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publicznego przetargu pisemnego organizowanego przez Zespół Szkolno-Przedszkolny Nr 4 w Białymstoku na najem lokali użytkowych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i dzierżawę nieruchomości </w:t>
      </w:r>
    </w:p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Przepisy ogólne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1.Przetarg organizowany przez Zespół Szkolno-Przedszkolny Nr 4 w Białymstoku i ma charakter publiczny i przeprowadzony jest w formie przetargu pisemnego – zbieranie ofert.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Przetarg odbywa się na podstawie ogłoszenia. Ogłoszenie o przetargu na najem </w:t>
      </w:r>
      <w:r w:rsidR="00CF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dzierżawę nieruchomości, lokali użytkowych podaje się do publicznej wiadomości co najmniej na 14 dni przed wyznaczeniem terminu przetargu, poprzez ogłoszenie, na stronie internetowej BIP, tablicy ogłoszeń Urzędu Miejskiego w Białymstoku oraz jednostki prowadzącej przetarg, na stronie internetowej Zespołu Szkolno-Przedszkolnego Nr 4 </w:t>
      </w:r>
      <w:r w:rsidR="00CF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Białymstoku.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ogłoszeniu o przetargu podaje się w szczególności informacje: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 przedmiocie przetargu,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 czasie i miejscu przetargu,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wysokości wadium, terminie i miejscu wpłacania,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 możliwości zapoznania się z regulaminem przetargu oraz postanowieniami przyszłej     umowy.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Ogłoszenie o przetargu może również zawierać inne określone w ust. 3 postanowienia,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ograniczenia co do osób mogących przystąpić do przetargu, okresu najmu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dzierżawy, rodzaju działalności jaka może być prowadzona w lokalu lub na nieruchomości i inne.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5.Na każdym z lokali użytkowych przeznaczonych do wynajęcia lub dzierżawy umieszczona jest w widocznym miejscu informacja o przeznaczeniu do wynajęcia lub dzierżawy oraz sposobie uzyskania szczegółowych danych z tym związanych.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6.Warunkiem uczestnictwa w przetargu jest wpłacenie wadium w wysokości trzykrotnej opłaty ustalonej jako iloczyn powierzchni nieruchomości lub powierzchni użytkowej lokalu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stawki za metr wynajmu w terminie i miejscu podanym w ogłoszeniu o przetargu.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kwota wadium jest niższa niż 1000 zł, dyrektor jednostki organizacyjnej dysponującej nieruchomością może ustalić jej wysokość z pominięciem powyższej zasady.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7.Warunkiem uczestnictwa w przetargu, oprócz wpłacenia wadium jest złożenie oferty spełniającej wymogi określone w ogłoszeniu o przetargu.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8.Wadium przetargowe zwraca się niezwłocznie po odwołaniu lub zamknięciu przetargu,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później niż przed upływem 22 dni od dnia odwołania lub zamknięcia przetargu.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9.Wadium przetargowe wpłacone przez uczestnika przetargu, który wygrał przetarg, zalicza się na poczet kaucji lub czynszu i opłat dodatkowych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10.Regulamin przetargu, projekt umowy najmu lub dzierżawy oraz informacja o wysokości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w dniu przetargu opłat znajduje się na stronie www.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>zsp4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>bialystok.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w sekretariacie 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Białymstoku ul. Porzeczkowa 11.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11.Czynności związane z przeprowadzeniem przetargu wykonuje komisja w składzie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3 osób, powołana przez Dyrektora 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Białymstoku tj. jednostki organizacyjnej dysponującej nieruchomością będącą przedmiotem przetargu.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12.W skład komisji, o której mowa w ust. 11 nie mogą wchodzić osoby pozostające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oferentem lub członkiem władz podmiotu przystępującego do przetargu w związku małżeńskim, stosunku pokrewieństwa lub powinowactwa w linii prostej, pokrewieństwa lub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powinowactwa w linii bocznej do drugiego stopnia, oraz osoby związane z w/w tytułem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przysposobienia, opieki lub kurate</w:t>
      </w:r>
      <w:r w:rsidR="00731A0A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</w:p>
    <w:p w:rsidR="00CF0D9F" w:rsidRDefault="00CF0D9F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9F" w:rsidRDefault="00CF0D9F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D9F" w:rsidRDefault="00CF0D9F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2. Przetarg pisemny</w:t>
      </w:r>
    </w:p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1.Oferty w przetargu pisemnym należy składać w nieprzezroczystych, zamkniętych kopertach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napisem </w:t>
      </w:r>
      <w:r w:rsidR="00731A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„Przetarg na wynajem </w:t>
      </w:r>
      <w:r w:rsidR="00731A0A" w:rsidRPr="00E90A17">
        <w:rPr>
          <w:rFonts w:ascii="Times New Roman" w:hAnsi="Times New Roman"/>
          <w:b/>
          <w:bCs/>
          <w:i/>
          <w:color w:val="000000"/>
          <w:sz w:val="24"/>
          <w:szCs w:val="24"/>
        </w:rPr>
        <w:t>pomieszczeń</w:t>
      </w:r>
      <w:r w:rsidR="00731A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1A0A">
        <w:rPr>
          <w:rFonts w:ascii="Times New Roman" w:hAnsi="Times New Roman"/>
          <w:b/>
          <w:bCs/>
          <w:i/>
          <w:color w:val="000000"/>
          <w:sz w:val="24"/>
          <w:szCs w:val="24"/>
        </w:rPr>
        <w:t>do prowadzenia działalności dydaktycznej</w:t>
      </w:r>
      <w:r w:rsidR="00731A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1A0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 budynku Zespołu Szkolno-Przedszkolnego Nr 4  przy ul. Porzeczkowej 11 w Białymstoku”</w:t>
      </w:r>
      <w:r w:rsidRP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w szczególności powinna zawierać następujące dane: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a)Imię i Nazwisko, adres, Nr pesel, nazwę firmy, siedzibę, Nr NIP, regon, umowę spółki cywilnej, opis właściwego rejestru nie starszy niż 6 miesięcy,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b)Pisemne oświadczenie o zapoznaniu się z regulaminem przetargu, warunkami przetargu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zawartymi w ogłoszeniu, warunkami umowy najmu lub dzierżawy oraz o przyjęciu ich bez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zastrzeżeń,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c)Złożone pisemne oświadczenie, o tym że znany jest mu stan techniczny lokalu lub nieruchomości oraz jest świadomy, iż na najemcy lub dzierżawcy ciąży obowiązek      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opinii, zezwoleń lub decyzji stosownych organów w przedmiocie możliwości  przeprowadzenia zamierzonej działalności.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2.Oferta zostanie oznaczona numerem porządkowym, pod którym zostanie zarejestrowana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rejestrze z datą i godziną wpływu.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3.Elementy konieczne oferty, dobór kryteriów oceny oraz ich wagę określi Dyrektor </w:t>
      </w:r>
      <w:r w:rsidR="00274E3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  Szkolno-Przedszkolnego Nr 4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4.Przetarg jest ważny jeżeli wpłynęła co najmniej jedna oferta spełniająca warunki określone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ogłoszeniu o przetargu.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5.Przetarg składa się z części jawnej i niejawnej.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6.W części jawnej prowadzący przetarg dokonuje w obe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cności oferentów otwarcia ofert </w:t>
      </w:r>
      <w:r w:rsidR="003E3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przedstawia je komisji.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7.W części niejawnej, komisja ustala, które z ofert uznaje się, zgodnie z obowiązującymi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przepisami, za ważne oraz czy oferenci uiścili wymagane wadium i spośród ważnych ofert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wybiera oferenta w oparciu o kryteria ustalone w ogłoszeniu.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8.Z przebiegu przetargu sporządza się protokół, a o wynikach przetargu zawiadamia się    wszystkich oferentów na piśmie.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 Pozostałe zasady</w:t>
      </w:r>
    </w:p>
    <w:p w:rsidR="00891FEB" w:rsidRDefault="00891FEB" w:rsidP="0089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1.Przetarg uważa się za zakończony wynikiem negatywnym, jeżeli w przetargu pisemnym nie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ani jedna oferta, lub komisja stwierdzi, że złożone oferty nie spełniają warunków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lub nie dokona wyboru.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2.Jeżeli pierwszy przetarg zakończył się wynikiem negatywnym, w okresie nie dłuższym niż 3 miesiące licząc od dnia jego zamknięcia można przeprowadzić drugi przetarg, w którym stawka wywoławcza może być obniżona o nie więcej niż 20%.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gdy drugi przetarg zakończył się wynikiem negatywnym, w okresie nie dłuższym niż 6 miesięcy lokal lub nieruchomość może być wynajęta lub wydzierżawiona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drodze bezprzetargowej według stawki czynszu ustalonej w drodze negocjacji.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4.Do wynajęcia lub wydzierżawienia w trybie przetargowym może być przeznaczony również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lub nieruchomość, które nie są wolne, o ile czas trwania dotychczasowej umowy kończy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przed dniem przetargu. W takim przypadku ryzyko niezwolnienia lokalu lub nieruchomości przez jego dotychczasowego posiadacza musi zostać ujawnione w ogłoszeniu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przetargu. </w:t>
      </w:r>
    </w:p>
    <w:p w:rsidR="00891FEB" w:rsidRDefault="00731A0A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.Dotychczasowy najemca lokalu użytkowego lub dzierżawca nieruchomości, którego łączny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najmu lub dzierżawy przedmiotowego lokalu lub nieruchomości wynosi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lata, posiada pierwszeństwo przed podmiotem wyłonionym w trybie przetargu, o ile nie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zaległości czynszowych. </w:t>
      </w:r>
    </w:p>
    <w:p w:rsidR="00891FEB" w:rsidRDefault="00731A0A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.Prawo pierwszeństwa polega na tym, że dotychczasowy najemca lub dzierżawca, który złożył ofertę spełniającą warunki przetargu lecz nie zaproponował najwyższej stawki czynszu,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otrzymuje informację od organizatora przetargu o najwyższej stawce zaproponowanej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ofercie spełniającej warunki przetargu i w terminie 5 dni od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przysługującym mu uprawnieniu może złożyć organizatorowi przetargu oświadczenie </w:t>
      </w:r>
      <w:r w:rsidR="00CF1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wskazanej stawki jako własnej. Jeżeli dotychczasowy najemca lub dzierżawca złoży oświ</w:t>
      </w:r>
      <w:r w:rsidR="00CF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wskazanej stawki, to organizator przetargu dokonując oceny ofert przyjmuje tą ofertę jako najwyżej ocenioną w kryterium “ocen” </w:t>
      </w:r>
    </w:p>
    <w:p w:rsidR="00891FEB" w:rsidRDefault="00731A0A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.Protokół z przeprowadzonego przetargu stanowi podstawę do określenia postanowień umowy. </w:t>
      </w:r>
    </w:p>
    <w:p w:rsidR="00891FEB" w:rsidRDefault="00731A0A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.Do momentu ustalenia stawki czynszu w trybie określonym w § 1 – 3 przetarg może być unieważniony bez podania przyczyn. </w:t>
      </w:r>
    </w:p>
    <w:p w:rsidR="00891FEB" w:rsidRDefault="00731A0A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.Podpisanie umowy z osobą, która wygrała przetarg, następuje nie później niż w ciągu 7 dni od dnia zamknięcia przetargu. W przypadku nieopróżnienia lokalu lub nieruchomości, 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której mowa w § 3 ust. 4, w terminie 5 dni od dnia przetargu, oferentowi który złożył </w:t>
      </w:r>
    </w:p>
    <w:p w:rsidR="00891FEB" w:rsidRDefault="00891FEB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najkorzystniejszą ofertę, nie służy roszczenie zawarcia umowy. W przypadku niepodpisania umowy z przyczyn niezależnych od wynajmującego, wydzierżawiającego wpłacone wadium ulega przepadkowi. </w:t>
      </w:r>
    </w:p>
    <w:p w:rsidR="00891FEB" w:rsidRDefault="00731A0A" w:rsidP="0089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przypadku nieprzyjęcia protokołem nieruchomości lub lokalu użytkowego 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wyznaczonym terminie wynajmujący lub wydzierżawiający może odstąpić od umowy </w:t>
      </w:r>
      <w:r w:rsidR="00891F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naliczania kary w wysokości ustalonej w umowie. </w:t>
      </w:r>
    </w:p>
    <w:p w:rsidR="00D2057C" w:rsidRDefault="00D2057C" w:rsidP="00CF15F5">
      <w:pPr>
        <w:rPr>
          <w:rFonts w:ascii="Times New Roman" w:hAnsi="Times New Roman" w:cs="Times New Roman"/>
        </w:rPr>
      </w:pPr>
      <w:bookmarkStart w:id="2" w:name="_GoBack"/>
      <w:bookmarkEnd w:id="2"/>
    </w:p>
    <w:p w:rsidR="00CF15F5" w:rsidRDefault="00CF15F5" w:rsidP="00CF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 Przepisy końcowe</w:t>
      </w:r>
    </w:p>
    <w:p w:rsidR="00CF15F5" w:rsidRDefault="00CF15F5" w:rsidP="00CF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5F5" w:rsidRPr="00CF15F5" w:rsidRDefault="00CF15F5" w:rsidP="00CF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5F5">
        <w:rPr>
          <w:rFonts w:ascii="Times New Roman" w:eastAsia="Times New Roman" w:hAnsi="Times New Roman" w:cs="Times New Roman"/>
          <w:sz w:val="24"/>
          <w:szCs w:val="24"/>
          <w:lang w:eastAsia="pl-PL"/>
        </w:rPr>
        <w:t>1.Tryb i zasady gospodarowania nieruchomościami gminnymi przez trwałych zarządców tych nieruchomości określają w szczególności:</w:t>
      </w:r>
    </w:p>
    <w:p w:rsidR="00CF0D9F" w:rsidRPr="00CF0D9F" w:rsidRDefault="00CF0D9F" w:rsidP="00CF0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D9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0D9F">
        <w:rPr>
          <w:rFonts w:ascii="Times New Roman" w:hAnsi="Times New Roman" w:cs="Times New Roman"/>
          <w:sz w:val="24"/>
          <w:szCs w:val="24"/>
        </w:rPr>
        <w:t xml:space="preserve">Ustawa z dnia 21 sierpnia 1997r. o gospodarce nieruchomościami (Dz. U. z 2010r. </w:t>
      </w:r>
      <w:proofErr w:type="spellStart"/>
      <w:r w:rsidRPr="00CF0D9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F0D9F">
        <w:rPr>
          <w:rFonts w:ascii="Times New Roman" w:hAnsi="Times New Roman" w:cs="Times New Roman"/>
          <w:sz w:val="24"/>
          <w:szCs w:val="24"/>
        </w:rPr>
        <w:t xml:space="preserve"> 102, </w:t>
      </w:r>
      <w:proofErr w:type="spellStart"/>
      <w:r w:rsidRPr="00CF0D9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CF0D9F">
        <w:rPr>
          <w:rFonts w:ascii="Times New Roman" w:hAnsi="Times New Roman" w:cs="Times New Roman"/>
          <w:sz w:val="24"/>
          <w:szCs w:val="24"/>
        </w:rPr>
        <w:t xml:space="preserve"> 651 z </w:t>
      </w:r>
      <w:proofErr w:type="spellStart"/>
      <w:r w:rsidRPr="00CF0D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0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D9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F0D9F">
        <w:rPr>
          <w:rFonts w:ascii="Times New Roman" w:hAnsi="Times New Roman" w:cs="Times New Roman"/>
          <w:sz w:val="24"/>
          <w:szCs w:val="24"/>
        </w:rPr>
        <w:t>)</w:t>
      </w:r>
      <w:r w:rsidRPr="00CF0D9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F0D9F" w:rsidRPr="00CF0D9F" w:rsidRDefault="00CF0D9F" w:rsidP="00CF0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D9F">
        <w:rPr>
          <w:rFonts w:ascii="Times New Roman" w:hAnsi="Times New Roman" w:cs="Times New Roman"/>
          <w:bCs/>
          <w:sz w:val="24"/>
          <w:szCs w:val="24"/>
        </w:rPr>
        <w:t xml:space="preserve"> b) Uchwała NR XXXVII/550/21 Rady Miasta Białystok </w:t>
      </w:r>
      <w:r w:rsidRPr="00CF0D9F">
        <w:rPr>
          <w:rFonts w:ascii="Times New Roman" w:hAnsi="Times New Roman" w:cs="Times New Roman"/>
          <w:sz w:val="24"/>
          <w:szCs w:val="24"/>
        </w:rPr>
        <w:t xml:space="preserve">z dnia 29 marca 2021 r. </w:t>
      </w:r>
      <w:r w:rsidRPr="00CF0D9F">
        <w:rPr>
          <w:rFonts w:ascii="Times New Roman" w:hAnsi="Times New Roman" w:cs="Times New Roman"/>
          <w:bCs/>
          <w:sz w:val="24"/>
          <w:szCs w:val="24"/>
        </w:rPr>
        <w:t xml:space="preserve">w sprawie              ogłoszenia tekstu jednolitego uchwały w sprawie określenia zasad nabywania, zbywania </w:t>
      </w:r>
      <w:r w:rsidRPr="00CF0D9F">
        <w:rPr>
          <w:rFonts w:ascii="Times New Roman" w:hAnsi="Times New Roman" w:cs="Times New Roman"/>
          <w:bCs/>
          <w:sz w:val="24"/>
          <w:szCs w:val="24"/>
        </w:rPr>
        <w:br/>
        <w:t>i obciążania nieruchomości oraz ich wydzierżawiania lub wynajmowania na czas oznaczony dłuższy niż trzy lata lub na czas nieoznaczony.</w:t>
      </w:r>
      <w:r w:rsidRPr="00CF0D9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F15F5" w:rsidRPr="00CF0D9F" w:rsidRDefault="00CF0D9F" w:rsidP="00CF0D9F">
      <w:pPr>
        <w:jc w:val="both"/>
        <w:rPr>
          <w:rFonts w:ascii="Times New Roman" w:hAnsi="Times New Roman" w:cs="Times New Roman"/>
          <w:sz w:val="24"/>
          <w:szCs w:val="24"/>
        </w:rPr>
      </w:pPr>
      <w:r w:rsidRPr="00CF0D9F">
        <w:rPr>
          <w:rFonts w:ascii="Times New Roman" w:hAnsi="Times New Roman" w:cs="Times New Roman"/>
          <w:color w:val="000000"/>
          <w:sz w:val="24"/>
          <w:szCs w:val="24"/>
        </w:rPr>
        <w:t>c) Zarządzenia Nr 600/18 Prezydenta Miasta Białegostoku z dnia 21 maja 2018 r. w sprawie określenia regulaminu przetargów, warunków umów najmu, dzierżawy i użyczenia lokali użytkowych i nieruchomości stanowiących zasób Gminy Białystok oraz stawek czynszu</w:t>
      </w:r>
      <w:r w:rsidRPr="00CF0D9F">
        <w:rPr>
          <w:rFonts w:ascii="Times New Roman" w:hAnsi="Times New Roman" w:cs="Times New Roman"/>
          <w:sz w:val="24"/>
          <w:szCs w:val="24"/>
        </w:rPr>
        <w:t xml:space="preserve"> </w:t>
      </w:r>
      <w:r w:rsidR="00CF15F5" w:rsidRPr="00CF0D9F">
        <w:rPr>
          <w:rFonts w:ascii="Times New Roman" w:hAnsi="Times New Roman" w:cs="Times New Roman"/>
          <w:sz w:val="24"/>
          <w:szCs w:val="24"/>
        </w:rPr>
        <w:t>Regulamin wchodzi w życie z dniem podpisania: 1</w:t>
      </w:r>
      <w:r w:rsidRPr="00CF0D9F">
        <w:rPr>
          <w:rFonts w:ascii="Times New Roman" w:hAnsi="Times New Roman" w:cs="Times New Roman"/>
          <w:sz w:val="24"/>
          <w:szCs w:val="24"/>
        </w:rPr>
        <w:t>2 maja</w:t>
      </w:r>
      <w:r w:rsidR="00CF15F5" w:rsidRPr="00CF0D9F">
        <w:rPr>
          <w:rFonts w:ascii="Times New Roman" w:hAnsi="Times New Roman" w:cs="Times New Roman"/>
          <w:sz w:val="24"/>
          <w:szCs w:val="24"/>
        </w:rPr>
        <w:t xml:space="preserve"> 20</w:t>
      </w:r>
      <w:r w:rsidRPr="00CF0D9F">
        <w:rPr>
          <w:rFonts w:ascii="Times New Roman" w:hAnsi="Times New Roman" w:cs="Times New Roman"/>
          <w:sz w:val="24"/>
          <w:szCs w:val="24"/>
        </w:rPr>
        <w:t>21</w:t>
      </w:r>
      <w:r w:rsidR="00CF15F5" w:rsidRPr="00CF0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5F5" w:rsidRPr="00CF0D9F">
        <w:rPr>
          <w:rFonts w:ascii="Times New Roman" w:hAnsi="Times New Roman" w:cs="Times New Roman"/>
          <w:bCs/>
          <w:sz w:val="24"/>
          <w:szCs w:val="24"/>
        </w:rPr>
        <w:t>roku</w:t>
      </w:r>
      <w:r w:rsidR="00CF15F5" w:rsidRPr="00CF0D9F">
        <w:rPr>
          <w:rFonts w:ascii="Times New Roman" w:hAnsi="Times New Roman" w:cs="Times New Roman"/>
          <w:sz w:val="24"/>
          <w:szCs w:val="24"/>
        </w:rPr>
        <w:t>.</w:t>
      </w:r>
    </w:p>
    <w:p w:rsidR="00CF0D9F" w:rsidRDefault="00CF0D9F" w:rsidP="00CF0D9F">
      <w:pPr>
        <w:jc w:val="both"/>
        <w:rPr>
          <w:rFonts w:ascii="Times New Roman" w:hAnsi="Times New Roman" w:cs="Times New Roman"/>
          <w:sz w:val="24"/>
          <w:szCs w:val="24"/>
        </w:rPr>
      </w:pPr>
      <w:r w:rsidRPr="00CF0D9F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CF0D9F">
        <w:rPr>
          <w:rFonts w:ascii="Times New Roman" w:hAnsi="Times New Roman" w:cs="Times New Roman"/>
          <w:sz w:val="24"/>
          <w:szCs w:val="24"/>
        </w:rPr>
        <w:t xml:space="preserve">Zarządzenie </w:t>
      </w:r>
      <w:proofErr w:type="spellStart"/>
      <w:r w:rsidRPr="00CF0D9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F0D9F">
        <w:rPr>
          <w:rFonts w:ascii="Times New Roman" w:hAnsi="Times New Roman" w:cs="Times New Roman"/>
          <w:sz w:val="24"/>
          <w:szCs w:val="24"/>
        </w:rPr>
        <w:t xml:space="preserve"> 599/18 Prezydenta Miasta Białegostoku z dnia 21 maja 2018 r. w sprawie stawek czynszu najmu lub dzierżawy nieruchomości stanowiących zasób Miasta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D9F" w:rsidRPr="00CF15F5" w:rsidRDefault="00CF0D9F" w:rsidP="00CF0D9F">
      <w:pPr>
        <w:jc w:val="both"/>
        <w:rPr>
          <w:rFonts w:ascii="Times New Roman" w:hAnsi="Times New Roman" w:cs="Times New Roman"/>
          <w:sz w:val="24"/>
          <w:szCs w:val="24"/>
        </w:rPr>
      </w:pPr>
      <w:r w:rsidRPr="00CF15F5">
        <w:rPr>
          <w:rFonts w:ascii="Times New Roman" w:hAnsi="Times New Roman" w:cs="Times New Roman"/>
          <w:sz w:val="24"/>
          <w:szCs w:val="24"/>
        </w:rPr>
        <w:t xml:space="preserve">Regulamin wchodzi w życie z dniem podpisania: </w:t>
      </w:r>
      <w:r w:rsidR="00731A0A">
        <w:rPr>
          <w:rFonts w:ascii="Times New Roman" w:hAnsi="Times New Roman" w:cs="Times New Roman"/>
          <w:sz w:val="24"/>
          <w:szCs w:val="24"/>
        </w:rPr>
        <w:t xml:space="preserve">12 maja </w:t>
      </w:r>
      <w:r w:rsidRPr="00CF15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1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5F5">
        <w:rPr>
          <w:rFonts w:ascii="Times New Roman" w:hAnsi="Times New Roman" w:cs="Times New Roman"/>
          <w:bCs/>
          <w:sz w:val="24"/>
          <w:szCs w:val="24"/>
        </w:rPr>
        <w:t>roku</w:t>
      </w:r>
      <w:r w:rsidRPr="00CF15F5">
        <w:rPr>
          <w:rFonts w:ascii="Times New Roman" w:hAnsi="Times New Roman" w:cs="Times New Roman"/>
          <w:sz w:val="24"/>
          <w:szCs w:val="24"/>
        </w:rPr>
        <w:t>.</w:t>
      </w:r>
    </w:p>
    <w:p w:rsidR="00CF0D9F" w:rsidRPr="00CF0D9F" w:rsidRDefault="00CF0D9F" w:rsidP="00CF0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D9F" w:rsidRPr="00CF0D9F" w:rsidSect="00CF0D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891FEB"/>
    <w:rsid w:val="00014C01"/>
    <w:rsid w:val="00033590"/>
    <w:rsid w:val="00104D2F"/>
    <w:rsid w:val="00274E33"/>
    <w:rsid w:val="002E20CF"/>
    <w:rsid w:val="002F1CF2"/>
    <w:rsid w:val="003E3E44"/>
    <w:rsid w:val="00675528"/>
    <w:rsid w:val="006A65C8"/>
    <w:rsid w:val="006D086D"/>
    <w:rsid w:val="00731A0A"/>
    <w:rsid w:val="00842217"/>
    <w:rsid w:val="00891FEB"/>
    <w:rsid w:val="00B7475B"/>
    <w:rsid w:val="00CF0D9F"/>
    <w:rsid w:val="00CF15F5"/>
    <w:rsid w:val="00D2057C"/>
    <w:rsid w:val="00EC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1FEB"/>
    <w:rPr>
      <w:i/>
      <w:iCs/>
    </w:rPr>
  </w:style>
  <w:style w:type="character" w:styleId="Pogrubienie">
    <w:name w:val="Strong"/>
    <w:basedOn w:val="Domylnaczcionkaakapitu"/>
    <w:uiPriority w:val="22"/>
    <w:qFormat/>
    <w:rsid w:val="00891FEB"/>
    <w:rPr>
      <w:b/>
      <w:bCs/>
    </w:rPr>
  </w:style>
  <w:style w:type="paragraph" w:customStyle="1" w:styleId="Default">
    <w:name w:val="Default"/>
    <w:rsid w:val="00CF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Użytkownik systemu Windows</cp:lastModifiedBy>
  <cp:revision>3</cp:revision>
  <cp:lastPrinted>2021-05-12T06:32:00Z</cp:lastPrinted>
  <dcterms:created xsi:type="dcterms:W3CDTF">2021-05-12T05:39:00Z</dcterms:created>
  <dcterms:modified xsi:type="dcterms:W3CDTF">2021-05-12T06:32:00Z</dcterms:modified>
</cp:coreProperties>
</file>