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49" w:rsidRPr="00A41788" w:rsidRDefault="007D020F" w:rsidP="00527996">
      <w:pPr>
        <w:spacing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A41788">
        <w:rPr>
          <w:rFonts w:eastAsia="Times New Roman" w:cs="Times New Roman"/>
          <w:sz w:val="22"/>
          <w:lang w:eastAsia="pl-PL"/>
        </w:rPr>
        <w:t xml:space="preserve">Wykaz </w:t>
      </w:r>
      <w:r w:rsidRPr="00A41788">
        <w:rPr>
          <w:rFonts w:eastAsia="Times New Roman" w:cs="Times New Roman"/>
          <w:color w:val="000000" w:themeColor="text1"/>
          <w:sz w:val="22"/>
          <w:lang w:eastAsia="pl-PL"/>
        </w:rPr>
        <w:t>Nr</w:t>
      </w:r>
      <w:r w:rsidR="00D87522" w:rsidRPr="00A41788">
        <w:rPr>
          <w:rFonts w:eastAsia="Times New Roman" w:cs="Times New Roman"/>
          <w:color w:val="000000" w:themeColor="text1"/>
          <w:sz w:val="22"/>
          <w:lang w:eastAsia="pl-PL"/>
        </w:rPr>
        <w:t xml:space="preserve"> 87</w:t>
      </w:r>
      <w:r w:rsidR="003A6484" w:rsidRPr="00A41788">
        <w:rPr>
          <w:rFonts w:eastAsia="Times New Roman" w:cs="Times New Roman"/>
          <w:color w:val="000000" w:themeColor="text1"/>
          <w:sz w:val="22"/>
          <w:lang w:eastAsia="pl-PL"/>
        </w:rPr>
        <w:t>/2020</w:t>
      </w:r>
    </w:p>
    <w:p w:rsidR="000B2549" w:rsidRPr="00A41788" w:rsidRDefault="000B2549" w:rsidP="00527996">
      <w:pPr>
        <w:spacing w:line="240" w:lineRule="auto"/>
        <w:jc w:val="left"/>
        <w:rPr>
          <w:rFonts w:eastAsia="Times New Roman" w:cs="Times New Roman"/>
          <w:sz w:val="22"/>
          <w:lang w:eastAsia="pl-PL"/>
        </w:rPr>
      </w:pPr>
      <w:r w:rsidRPr="00A41788">
        <w:rPr>
          <w:rFonts w:eastAsia="Times New Roman" w:cs="Times New Roman"/>
          <w:sz w:val="22"/>
          <w:lang w:eastAsia="pl-PL"/>
        </w:rPr>
        <w:t>nieruchomości przeznaczonej do zbycia w trybie ustawy z dnia 21 sierpnia 1997 r.</w:t>
      </w:r>
      <w:r w:rsidR="00DD308D" w:rsidRPr="00A41788">
        <w:rPr>
          <w:rFonts w:eastAsia="Times New Roman" w:cs="Times New Roman"/>
          <w:sz w:val="22"/>
          <w:lang w:eastAsia="pl-PL"/>
        </w:rPr>
        <w:t xml:space="preserve"> </w:t>
      </w:r>
      <w:r w:rsidRPr="00A41788">
        <w:rPr>
          <w:rFonts w:eastAsia="Times New Roman" w:cs="Times New Roman"/>
          <w:sz w:val="22"/>
          <w:lang w:eastAsia="pl-PL"/>
        </w:rPr>
        <w:t>o gospodarce</w:t>
      </w:r>
      <w:r w:rsidR="00AA52D5" w:rsidRPr="00A41788">
        <w:rPr>
          <w:rFonts w:eastAsia="Times New Roman" w:cs="Times New Roman"/>
          <w:sz w:val="22"/>
          <w:lang w:eastAsia="pl-PL"/>
        </w:rPr>
        <w:t xml:space="preserve"> nieruchomościami </w:t>
      </w:r>
      <w:r w:rsidR="000F3FA8" w:rsidRPr="00A41788">
        <w:rPr>
          <w:rFonts w:eastAsia="Times New Roman" w:cs="Times New Roman"/>
          <w:sz w:val="22"/>
          <w:lang w:eastAsia="pl-PL"/>
        </w:rPr>
        <w:t>(Dz. U. z 2020 r. poz</w:t>
      </w:r>
      <w:r w:rsidR="005E69C5" w:rsidRPr="00A41788">
        <w:rPr>
          <w:rFonts w:eastAsia="Times New Roman" w:cs="Times New Roman"/>
          <w:sz w:val="22"/>
          <w:lang w:eastAsia="pl-PL"/>
        </w:rPr>
        <w:t>.</w:t>
      </w:r>
      <w:r w:rsidR="000F3FA8" w:rsidRPr="00A41788">
        <w:rPr>
          <w:rFonts w:eastAsia="Times New Roman" w:cs="Times New Roman"/>
          <w:sz w:val="22"/>
          <w:lang w:eastAsia="pl-PL"/>
        </w:rPr>
        <w:t xml:space="preserve"> 65 ze zm.)</w:t>
      </w:r>
    </w:p>
    <w:tbl>
      <w:tblPr>
        <w:tblStyle w:val="Tabela-Siatka"/>
        <w:tblpPr w:leftFromText="141" w:rightFromText="141" w:vertAnchor="text" w:tblpXSpec="center" w:tblpY="1"/>
        <w:tblOverlap w:val="never"/>
        <w:tblW w:w="15472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696"/>
        <w:gridCol w:w="3261"/>
        <w:gridCol w:w="3260"/>
        <w:gridCol w:w="1422"/>
        <w:gridCol w:w="1418"/>
        <w:gridCol w:w="1696"/>
        <w:gridCol w:w="2719"/>
      </w:tblGrid>
      <w:tr w:rsidR="00DB0C7D" w:rsidRPr="00A41788" w:rsidTr="000911DF">
        <w:trPr>
          <w:trHeight w:val="11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A41788" w:rsidRDefault="00DB0C7D" w:rsidP="00527996">
            <w:r w:rsidRPr="00A41788">
              <w:t xml:space="preserve">Oznaczenie nieruchomości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A41788" w:rsidRDefault="00DB0C7D" w:rsidP="00527996">
            <w:r w:rsidRPr="00A41788">
              <w:t>Opis</w:t>
            </w:r>
          </w:p>
          <w:p w:rsidR="00DB0C7D" w:rsidRPr="00A41788" w:rsidRDefault="00DB0C7D" w:rsidP="00527996">
            <w:r w:rsidRPr="00A41788">
              <w:t>nieruchomości</w:t>
            </w:r>
          </w:p>
          <w:p w:rsidR="00DB0C7D" w:rsidRPr="00A41788" w:rsidRDefault="00DB0C7D" w:rsidP="005279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A41788" w:rsidRDefault="00DB0C7D" w:rsidP="00527996">
            <w:r w:rsidRPr="00A41788">
              <w:t>Przeznaczenie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A41788" w:rsidRDefault="00DB0C7D" w:rsidP="00527996">
            <w:r w:rsidRPr="00A41788">
              <w:t>Cena nieruchomości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A41788" w:rsidRDefault="00DB0C7D" w:rsidP="00527996">
            <w:r w:rsidRPr="00A41788">
              <w:t>Opłaty jednorazowe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A41788" w:rsidRDefault="00DB0C7D" w:rsidP="00527996">
            <w:r w:rsidRPr="00A41788">
              <w:t>Informacja o</w:t>
            </w:r>
          </w:p>
          <w:p w:rsidR="00DB0C7D" w:rsidRPr="00A41788" w:rsidRDefault="00DB0C7D" w:rsidP="00527996">
            <w:r w:rsidRPr="00A41788">
              <w:t>przeznaczeniu</w:t>
            </w:r>
          </w:p>
          <w:p w:rsidR="00DB0C7D" w:rsidRPr="00A41788" w:rsidRDefault="00DB0C7D" w:rsidP="00527996">
            <w:r w:rsidRPr="00A41788">
              <w:t>do sprzedaży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A41788" w:rsidRDefault="00DB0C7D" w:rsidP="00527996">
            <w:r w:rsidRPr="00A41788">
              <w:t>Uwagi</w:t>
            </w:r>
          </w:p>
        </w:tc>
      </w:tr>
      <w:tr w:rsidR="00DB0C7D" w:rsidRPr="00A41788" w:rsidTr="000911DF">
        <w:trPr>
          <w:trHeight w:val="26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A41788" w:rsidRDefault="004551FF" w:rsidP="00527996">
            <w:r w:rsidRPr="00A41788">
              <w:t>1</w:t>
            </w:r>
            <w:r w:rsidR="00DB0C7D" w:rsidRPr="00A41788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A41788" w:rsidRDefault="004551FF" w:rsidP="00527996">
            <w:r w:rsidRPr="00A41788">
              <w:t>2</w:t>
            </w:r>
            <w:r w:rsidR="00DB0C7D" w:rsidRPr="00A41788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A41788" w:rsidRDefault="004551FF" w:rsidP="00527996">
            <w:r w:rsidRPr="00A41788">
              <w:t>3</w:t>
            </w:r>
            <w:r w:rsidR="00DB0C7D" w:rsidRPr="00A41788"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A41788" w:rsidRDefault="004551FF" w:rsidP="00527996">
            <w:r w:rsidRPr="00A41788">
              <w:t>4</w:t>
            </w:r>
            <w:r w:rsidR="00DB0C7D" w:rsidRPr="00A4178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A41788" w:rsidRDefault="004551FF" w:rsidP="00527996">
            <w:r w:rsidRPr="00A41788">
              <w:t>5</w:t>
            </w:r>
            <w:r w:rsidR="00DB0C7D" w:rsidRPr="00A41788"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A41788" w:rsidRDefault="004551FF" w:rsidP="00527996">
            <w:r w:rsidRPr="00A41788">
              <w:t>6</w:t>
            </w:r>
            <w:r w:rsidR="00DB0C7D" w:rsidRPr="00A41788"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A41788" w:rsidRDefault="004551FF" w:rsidP="00527996">
            <w:r w:rsidRPr="00A41788">
              <w:t>7.</w:t>
            </w:r>
          </w:p>
        </w:tc>
      </w:tr>
      <w:tr w:rsidR="00DB0C7D" w:rsidRPr="00A41788" w:rsidTr="000911DF">
        <w:trPr>
          <w:trHeight w:val="54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A41788" w:rsidRDefault="00810AA4" w:rsidP="00527996">
            <w:pPr>
              <w:rPr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 xml:space="preserve">Nieruchomość oznaczona jako działka </w:t>
            </w:r>
            <w:r w:rsidR="00DB0C7D" w:rsidRPr="00A41788">
              <w:rPr>
                <w:sz w:val="18"/>
                <w:szCs w:val="18"/>
              </w:rPr>
              <w:t>nr 20/155</w:t>
            </w:r>
            <w:r w:rsidRPr="00A41788">
              <w:rPr>
                <w:sz w:val="18"/>
                <w:szCs w:val="18"/>
              </w:rPr>
              <w:t xml:space="preserve"> </w:t>
            </w:r>
            <w:r w:rsidR="005E69C5" w:rsidRPr="00A41788">
              <w:rPr>
                <w:sz w:val="18"/>
                <w:szCs w:val="18"/>
              </w:rPr>
              <w:t>o pow. 0,1058 ha</w:t>
            </w:r>
          </w:p>
          <w:p w:rsidR="00DB0C7D" w:rsidRPr="00A41788" w:rsidRDefault="00DB0C7D" w:rsidP="00527996">
            <w:pPr>
              <w:rPr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 xml:space="preserve">(użytek </w:t>
            </w:r>
            <w:proofErr w:type="spellStart"/>
            <w:r w:rsidRPr="00A41788">
              <w:rPr>
                <w:sz w:val="18"/>
                <w:szCs w:val="18"/>
              </w:rPr>
              <w:t>RIVb</w:t>
            </w:r>
            <w:proofErr w:type="spellEnd"/>
            <w:r w:rsidRPr="00A41788">
              <w:rPr>
                <w:sz w:val="18"/>
                <w:szCs w:val="18"/>
              </w:rPr>
              <w:t xml:space="preserve"> i RV)</w:t>
            </w:r>
          </w:p>
          <w:p w:rsidR="00810AA4" w:rsidRPr="00A41788" w:rsidRDefault="00810AA4" w:rsidP="00527996">
            <w:pPr>
              <w:rPr>
                <w:color w:val="000000" w:themeColor="text1"/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 xml:space="preserve">KW </w:t>
            </w:r>
            <w:r w:rsidR="00A322E8" w:rsidRPr="00A41788">
              <w:rPr>
                <w:sz w:val="18"/>
                <w:szCs w:val="18"/>
              </w:rPr>
              <w:t xml:space="preserve">BI1B/00028946/3 </w:t>
            </w:r>
            <w:r w:rsidR="00DC5DA8" w:rsidRPr="00A41788">
              <w:rPr>
                <w:sz w:val="18"/>
                <w:szCs w:val="18"/>
              </w:rPr>
              <w:t>p</w:t>
            </w:r>
            <w:r w:rsidRPr="00A41788">
              <w:rPr>
                <w:sz w:val="18"/>
                <w:szCs w:val="18"/>
              </w:rPr>
              <w:t xml:space="preserve">ołożona </w:t>
            </w:r>
            <w:r w:rsidR="005E69C5" w:rsidRPr="00A41788">
              <w:rPr>
                <w:sz w:val="18"/>
                <w:szCs w:val="18"/>
              </w:rPr>
              <w:t xml:space="preserve">w </w:t>
            </w:r>
            <w:r w:rsidRPr="00A41788">
              <w:rPr>
                <w:sz w:val="18"/>
                <w:szCs w:val="18"/>
              </w:rPr>
              <w:t xml:space="preserve">Białymstoku </w:t>
            </w:r>
            <w:r w:rsidR="00DB0C7D" w:rsidRPr="00A41788">
              <w:rPr>
                <w:sz w:val="18"/>
                <w:szCs w:val="18"/>
              </w:rPr>
              <w:t>prz</w:t>
            </w:r>
            <w:r w:rsidR="00DB0C7D" w:rsidRPr="00A41788">
              <w:rPr>
                <w:color w:val="000000" w:themeColor="text1"/>
                <w:sz w:val="18"/>
                <w:szCs w:val="18"/>
              </w:rPr>
              <w:t>y</w:t>
            </w:r>
            <w:r w:rsidR="00A322E8" w:rsidRPr="00A4178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B0C7D" w:rsidRPr="00A41788">
              <w:rPr>
                <w:sz w:val="18"/>
                <w:szCs w:val="18"/>
              </w:rPr>
              <w:t xml:space="preserve">ul. Jana Krzysztofa Kluka </w:t>
            </w:r>
            <w:r w:rsidRPr="00A41788">
              <w:rPr>
                <w:sz w:val="18"/>
                <w:szCs w:val="18"/>
              </w:rPr>
              <w:t xml:space="preserve">i ul. </w:t>
            </w:r>
            <w:r w:rsidRPr="00A41788">
              <w:rPr>
                <w:color w:val="000000" w:themeColor="text1"/>
                <w:sz w:val="18"/>
                <w:szCs w:val="18"/>
              </w:rPr>
              <w:t>Skalnej,</w:t>
            </w:r>
          </w:p>
          <w:p w:rsidR="00DB0C7D" w:rsidRPr="00A41788" w:rsidRDefault="00DB0C7D" w:rsidP="00527996">
            <w:pPr>
              <w:rPr>
                <w:sz w:val="18"/>
                <w:szCs w:val="18"/>
              </w:rPr>
            </w:pPr>
            <w:r w:rsidRPr="00A41788">
              <w:rPr>
                <w:color w:val="000000" w:themeColor="text1"/>
                <w:sz w:val="18"/>
                <w:szCs w:val="18"/>
              </w:rPr>
              <w:t xml:space="preserve">obręb </w:t>
            </w:r>
            <w:r w:rsidRPr="00A41788">
              <w:rPr>
                <w:sz w:val="18"/>
                <w:szCs w:val="18"/>
              </w:rPr>
              <w:t xml:space="preserve">15 </w:t>
            </w:r>
            <w:r w:rsidR="005E69C5" w:rsidRPr="00A41788">
              <w:rPr>
                <w:sz w:val="18"/>
                <w:szCs w:val="18"/>
              </w:rPr>
              <w:t>–</w:t>
            </w:r>
            <w:r w:rsidRPr="00A41788">
              <w:rPr>
                <w:sz w:val="18"/>
                <w:szCs w:val="18"/>
              </w:rPr>
              <w:t xml:space="preserve"> </w:t>
            </w:r>
            <w:proofErr w:type="spellStart"/>
            <w:r w:rsidRPr="00A41788">
              <w:rPr>
                <w:sz w:val="18"/>
                <w:szCs w:val="18"/>
              </w:rPr>
              <w:t>Bagnówka</w:t>
            </w:r>
            <w:proofErr w:type="spellEnd"/>
            <w:r w:rsidR="005E69C5" w:rsidRPr="00A41788">
              <w:rPr>
                <w:sz w:val="18"/>
                <w:szCs w:val="18"/>
              </w:rPr>
              <w:t>,</w:t>
            </w:r>
          </w:p>
          <w:p w:rsidR="00DB0C7D" w:rsidRPr="00A41788" w:rsidRDefault="00DB0C7D" w:rsidP="00527996">
            <w:pPr>
              <w:rPr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>arkusz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A41788" w:rsidRDefault="00DB0C7D" w:rsidP="00527996">
            <w:pPr>
              <w:rPr>
                <w:color w:val="000000" w:themeColor="text1"/>
                <w:sz w:val="18"/>
                <w:szCs w:val="18"/>
              </w:rPr>
            </w:pPr>
            <w:r w:rsidRPr="00A41788">
              <w:rPr>
                <w:color w:val="000000" w:themeColor="text1"/>
                <w:sz w:val="18"/>
                <w:szCs w:val="18"/>
              </w:rPr>
              <w:t>Nieruchomość nie jest zabudowana, ani zagospodarowana,</w:t>
            </w:r>
            <w:r w:rsidR="00B0740C" w:rsidRPr="00A41788">
              <w:rPr>
                <w:color w:val="000000" w:themeColor="text1"/>
                <w:sz w:val="18"/>
                <w:szCs w:val="18"/>
              </w:rPr>
              <w:t xml:space="preserve"> na jej obszarze rośnie kilka</w:t>
            </w:r>
            <w:r w:rsidR="006D436E" w:rsidRPr="00A41788">
              <w:rPr>
                <w:color w:val="000000" w:themeColor="text1"/>
                <w:sz w:val="18"/>
                <w:szCs w:val="18"/>
              </w:rPr>
              <w:t>naście</w:t>
            </w:r>
            <w:r w:rsidR="00B0740C" w:rsidRPr="00A41788">
              <w:rPr>
                <w:color w:val="000000" w:themeColor="text1"/>
                <w:sz w:val="18"/>
                <w:szCs w:val="18"/>
              </w:rPr>
              <w:t xml:space="preserve"> drzew liściastych</w:t>
            </w:r>
            <w:r w:rsidR="007A4C9B" w:rsidRPr="00A41788">
              <w:rPr>
                <w:color w:val="000000" w:themeColor="text1"/>
                <w:sz w:val="18"/>
                <w:szCs w:val="18"/>
              </w:rPr>
              <w:t>, głównie samosiew brzozy</w:t>
            </w:r>
            <w:r w:rsidR="00B0740C" w:rsidRPr="00A41788">
              <w:rPr>
                <w:color w:val="000000" w:themeColor="text1"/>
                <w:sz w:val="18"/>
                <w:szCs w:val="18"/>
              </w:rPr>
              <w:t>.</w:t>
            </w:r>
          </w:p>
          <w:p w:rsidR="00B0740C" w:rsidRPr="00A41788" w:rsidRDefault="00B0740C" w:rsidP="00527996">
            <w:pPr>
              <w:rPr>
                <w:color w:val="000000" w:themeColor="text1"/>
                <w:sz w:val="18"/>
                <w:szCs w:val="18"/>
              </w:rPr>
            </w:pPr>
            <w:r w:rsidRPr="00A41788">
              <w:rPr>
                <w:color w:val="000000" w:themeColor="text1"/>
                <w:sz w:val="18"/>
                <w:szCs w:val="18"/>
              </w:rPr>
              <w:t>Działka posiada kształt wieloboku</w:t>
            </w:r>
            <w:r w:rsidR="006D436E" w:rsidRPr="00A41788">
              <w:rPr>
                <w:color w:val="000000" w:themeColor="text1"/>
                <w:sz w:val="18"/>
                <w:szCs w:val="18"/>
              </w:rPr>
              <w:t>,</w:t>
            </w:r>
            <w:r w:rsidRPr="00A41788">
              <w:rPr>
                <w:color w:val="000000" w:themeColor="text1"/>
                <w:sz w:val="18"/>
                <w:szCs w:val="18"/>
              </w:rPr>
              <w:t xml:space="preserve"> z</w:t>
            </w:r>
            <w:r w:rsidR="005A055E" w:rsidRPr="00A41788">
              <w:rPr>
                <w:color w:val="000000" w:themeColor="text1"/>
                <w:sz w:val="18"/>
                <w:szCs w:val="18"/>
              </w:rPr>
              <w:t xml:space="preserve">bliżony do prostokąta, dogodny </w:t>
            </w:r>
            <w:r w:rsidRPr="00A41788">
              <w:rPr>
                <w:color w:val="000000" w:themeColor="text1"/>
                <w:sz w:val="18"/>
                <w:szCs w:val="18"/>
              </w:rPr>
              <w:t>do zagospodarowania i zabudowy.</w:t>
            </w:r>
          </w:p>
          <w:p w:rsidR="00A322E8" w:rsidRPr="00A41788" w:rsidRDefault="00625042" w:rsidP="00527996">
            <w:pPr>
              <w:rPr>
                <w:color w:val="000000" w:themeColor="text1"/>
                <w:sz w:val="18"/>
                <w:szCs w:val="18"/>
              </w:rPr>
            </w:pPr>
            <w:r w:rsidRPr="00A41788">
              <w:rPr>
                <w:color w:val="000000" w:themeColor="text1"/>
                <w:sz w:val="18"/>
                <w:szCs w:val="18"/>
              </w:rPr>
              <w:t xml:space="preserve">Położona w strefie peryferyjnej miasta Białegostoku, w obrębie 15 – </w:t>
            </w:r>
            <w:proofErr w:type="spellStart"/>
            <w:r w:rsidRPr="00A41788">
              <w:rPr>
                <w:color w:val="000000" w:themeColor="text1"/>
                <w:sz w:val="18"/>
                <w:szCs w:val="18"/>
              </w:rPr>
              <w:t>Bagnówka</w:t>
            </w:r>
            <w:proofErr w:type="spellEnd"/>
            <w:r w:rsidRPr="00A41788">
              <w:rPr>
                <w:color w:val="000000" w:themeColor="text1"/>
                <w:sz w:val="18"/>
                <w:szCs w:val="18"/>
              </w:rPr>
              <w:t xml:space="preserve">, w </w:t>
            </w:r>
            <w:r w:rsidR="00A322E8" w:rsidRPr="00A41788">
              <w:rPr>
                <w:color w:val="000000" w:themeColor="text1"/>
                <w:sz w:val="18"/>
                <w:szCs w:val="18"/>
              </w:rPr>
              <w:t xml:space="preserve">obszarze osiedla „Jaroszówka”, </w:t>
            </w:r>
            <w:r w:rsidRPr="00A41788">
              <w:rPr>
                <w:color w:val="000000" w:themeColor="text1"/>
                <w:sz w:val="18"/>
                <w:szCs w:val="18"/>
              </w:rPr>
              <w:t>w północno-wschodniej części Białegostoku.</w:t>
            </w:r>
          </w:p>
          <w:p w:rsidR="00A322E8" w:rsidRPr="00A41788" w:rsidRDefault="00DA44A7" w:rsidP="00527996">
            <w:pPr>
              <w:rPr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 xml:space="preserve">Znajduje </w:t>
            </w:r>
            <w:r w:rsidR="00FF663D" w:rsidRPr="00A41788">
              <w:rPr>
                <w:sz w:val="18"/>
                <w:szCs w:val="18"/>
              </w:rPr>
              <w:t>się na terenie ze zróżnicowaną strukturą zabu</w:t>
            </w:r>
            <w:r w:rsidR="00424118" w:rsidRPr="00A41788">
              <w:rPr>
                <w:sz w:val="18"/>
                <w:szCs w:val="18"/>
              </w:rPr>
              <w:t>dowy, tj. zabudowa mieszkaniowa</w:t>
            </w:r>
            <w:r w:rsidR="00FF663D" w:rsidRPr="00A41788">
              <w:rPr>
                <w:sz w:val="18"/>
                <w:szCs w:val="18"/>
              </w:rPr>
              <w:t xml:space="preserve"> głównie jednorodzinna,</w:t>
            </w:r>
            <w:r w:rsidR="00424118" w:rsidRPr="00A41788">
              <w:rPr>
                <w:sz w:val="18"/>
                <w:szCs w:val="18"/>
              </w:rPr>
              <w:t xml:space="preserve"> handlowo-usługowa,</w:t>
            </w:r>
            <w:r w:rsidR="00FF663D" w:rsidRPr="00A41788">
              <w:rPr>
                <w:sz w:val="18"/>
                <w:szCs w:val="18"/>
              </w:rPr>
              <w:t xml:space="preserve"> tereny wolne, niezabudowane oraz</w:t>
            </w:r>
            <w:r w:rsidRPr="00A41788">
              <w:rPr>
                <w:sz w:val="18"/>
                <w:szCs w:val="18"/>
              </w:rPr>
              <w:t xml:space="preserve"> z pojedynczą </w:t>
            </w:r>
            <w:r w:rsidR="00FF663D" w:rsidRPr="00A41788">
              <w:rPr>
                <w:sz w:val="18"/>
                <w:szCs w:val="18"/>
              </w:rPr>
              <w:t xml:space="preserve">nową i nowopowstającą zabudową, głównie mieszkaniową jednorodzinną. </w:t>
            </w:r>
          </w:p>
          <w:p w:rsidR="00A322E8" w:rsidRPr="00A41788" w:rsidRDefault="00FF663D" w:rsidP="00527996">
            <w:pPr>
              <w:rPr>
                <w:color w:val="000000" w:themeColor="text1"/>
                <w:sz w:val="18"/>
                <w:szCs w:val="18"/>
              </w:rPr>
            </w:pPr>
            <w:r w:rsidRPr="00A41788">
              <w:rPr>
                <w:color w:val="000000" w:themeColor="text1"/>
                <w:sz w:val="18"/>
                <w:szCs w:val="18"/>
              </w:rPr>
              <w:t>Obsługa komunikacyjna zapewniona przez działki, stanowiące własność Gminy Białystok,</w:t>
            </w:r>
            <w:r w:rsidR="00B7295F" w:rsidRPr="00A4178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7295F" w:rsidRPr="00A41788">
              <w:rPr>
                <w:color w:val="000000" w:themeColor="text1"/>
                <w:sz w:val="18"/>
                <w:szCs w:val="18"/>
              </w:rPr>
              <w:t>ozn</w:t>
            </w:r>
            <w:proofErr w:type="spellEnd"/>
            <w:r w:rsidR="00B7295F" w:rsidRPr="00A41788">
              <w:rPr>
                <w:color w:val="000000" w:themeColor="text1"/>
                <w:sz w:val="18"/>
                <w:szCs w:val="18"/>
              </w:rPr>
              <w:t>. nr</w:t>
            </w:r>
            <w:r w:rsidRPr="00A41788">
              <w:rPr>
                <w:color w:val="000000" w:themeColor="text1"/>
                <w:sz w:val="18"/>
                <w:szCs w:val="18"/>
              </w:rPr>
              <w:t xml:space="preserve">: 20/132, 1887 </w:t>
            </w:r>
            <w:r w:rsidR="00A322E8" w:rsidRPr="00A41788">
              <w:rPr>
                <w:color w:val="000000" w:themeColor="text1"/>
                <w:sz w:val="18"/>
                <w:szCs w:val="18"/>
              </w:rPr>
              <w:t xml:space="preserve">i 1897, posiadające użytek </w:t>
            </w:r>
            <w:r w:rsidRPr="00A41788">
              <w:rPr>
                <w:color w:val="000000" w:themeColor="text1"/>
                <w:sz w:val="18"/>
                <w:szCs w:val="18"/>
              </w:rPr>
              <w:t>dr –</w:t>
            </w:r>
            <w:r w:rsidR="007D7109" w:rsidRPr="00A41788">
              <w:rPr>
                <w:color w:val="000000" w:themeColor="text1"/>
                <w:sz w:val="18"/>
                <w:szCs w:val="18"/>
              </w:rPr>
              <w:t xml:space="preserve"> drogi. Dojazd - nieutwardzony.</w:t>
            </w:r>
          </w:p>
          <w:p w:rsidR="00DB0C7D" w:rsidRPr="00A41788" w:rsidRDefault="007D7109" w:rsidP="00527996">
            <w:pPr>
              <w:rPr>
                <w:color w:val="000000" w:themeColor="text1"/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>D</w:t>
            </w:r>
            <w:r w:rsidR="00A322E8" w:rsidRPr="00A41788">
              <w:rPr>
                <w:sz w:val="18"/>
                <w:szCs w:val="18"/>
              </w:rPr>
              <w:t xml:space="preserve">ostępne media - w sąsiedztwie: </w:t>
            </w:r>
            <w:r w:rsidR="007A4C9B" w:rsidRPr="00A41788">
              <w:rPr>
                <w:sz w:val="18"/>
                <w:szCs w:val="18"/>
              </w:rPr>
              <w:t>sieć elektryczna, sieć gazowa.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11" w:rsidRPr="00A41788" w:rsidRDefault="002A52EE" w:rsidP="00527996">
            <w:pPr>
              <w:rPr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 xml:space="preserve">Nieruchomość </w:t>
            </w:r>
            <w:r w:rsidR="00DB0C7D" w:rsidRPr="00A41788">
              <w:rPr>
                <w:sz w:val="18"/>
                <w:szCs w:val="18"/>
              </w:rPr>
              <w:t>znajduje</w:t>
            </w:r>
            <w:r w:rsidRPr="00A41788">
              <w:rPr>
                <w:sz w:val="18"/>
                <w:szCs w:val="18"/>
              </w:rPr>
              <w:t xml:space="preserve"> się </w:t>
            </w:r>
            <w:r w:rsidR="00276303" w:rsidRPr="00A41788">
              <w:rPr>
                <w:sz w:val="18"/>
                <w:szCs w:val="18"/>
              </w:rPr>
              <w:t>na obszarze</w:t>
            </w:r>
            <w:r w:rsidR="004766C2" w:rsidRPr="00A41788">
              <w:rPr>
                <w:sz w:val="18"/>
                <w:szCs w:val="18"/>
              </w:rPr>
              <w:t xml:space="preserve"> miasta Białegos</w:t>
            </w:r>
            <w:r w:rsidR="00BD73BE" w:rsidRPr="00A41788">
              <w:rPr>
                <w:sz w:val="18"/>
                <w:szCs w:val="18"/>
              </w:rPr>
              <w:t xml:space="preserve">toku </w:t>
            </w:r>
            <w:r w:rsidR="00276303" w:rsidRPr="00A41788">
              <w:rPr>
                <w:sz w:val="18"/>
                <w:szCs w:val="18"/>
              </w:rPr>
              <w:t xml:space="preserve">na którym </w:t>
            </w:r>
            <w:r w:rsidR="004766C2" w:rsidRPr="00A41788">
              <w:rPr>
                <w:sz w:val="18"/>
                <w:szCs w:val="18"/>
              </w:rPr>
              <w:t>obowiązuje miejscowy plan</w:t>
            </w:r>
            <w:r w:rsidR="00DB0C7D" w:rsidRPr="00A41788">
              <w:rPr>
                <w:sz w:val="18"/>
                <w:szCs w:val="18"/>
              </w:rPr>
              <w:t xml:space="preserve"> zagospodarowania przestrzennego części osiedla Jaroszówka w </w:t>
            </w:r>
            <w:r w:rsidR="004766C2" w:rsidRPr="00A41788">
              <w:rPr>
                <w:sz w:val="18"/>
                <w:szCs w:val="18"/>
              </w:rPr>
              <w:t>B</w:t>
            </w:r>
            <w:r w:rsidR="00276303" w:rsidRPr="00A41788">
              <w:rPr>
                <w:sz w:val="18"/>
                <w:szCs w:val="18"/>
              </w:rPr>
              <w:t xml:space="preserve">iałymstoku (rejon przedłużenia </w:t>
            </w:r>
            <w:r w:rsidR="004766C2" w:rsidRPr="00A41788">
              <w:rPr>
                <w:sz w:val="18"/>
                <w:szCs w:val="18"/>
              </w:rPr>
              <w:t>ul. Jutrzenki)</w:t>
            </w:r>
            <w:r w:rsidR="00276303" w:rsidRPr="00A41788">
              <w:rPr>
                <w:sz w:val="18"/>
                <w:szCs w:val="18"/>
              </w:rPr>
              <w:t>,</w:t>
            </w:r>
            <w:r w:rsidR="004766C2" w:rsidRPr="00A41788">
              <w:rPr>
                <w:sz w:val="18"/>
                <w:szCs w:val="18"/>
              </w:rPr>
              <w:t xml:space="preserve"> zatwierdzony</w:t>
            </w:r>
            <w:r w:rsidR="00DB0C7D" w:rsidRPr="00A41788">
              <w:rPr>
                <w:sz w:val="18"/>
                <w:szCs w:val="18"/>
              </w:rPr>
              <w:t xml:space="preserve"> u</w:t>
            </w:r>
            <w:r w:rsidR="00276303" w:rsidRPr="00A41788">
              <w:rPr>
                <w:sz w:val="18"/>
                <w:szCs w:val="18"/>
              </w:rPr>
              <w:t xml:space="preserve">chwałą Rady Miasta Białystok </w:t>
            </w:r>
            <w:r w:rsidR="000911DF" w:rsidRPr="00A41788">
              <w:rPr>
                <w:sz w:val="18"/>
                <w:szCs w:val="18"/>
              </w:rPr>
              <w:t xml:space="preserve">Nr </w:t>
            </w:r>
            <w:r w:rsidR="00DB0C7D" w:rsidRPr="00A41788">
              <w:rPr>
                <w:sz w:val="18"/>
                <w:szCs w:val="18"/>
              </w:rPr>
              <w:t xml:space="preserve">XXVI/416/16 z dnia 24 października 2016 </w:t>
            </w:r>
            <w:r w:rsidR="00BD73BE" w:rsidRPr="00A41788">
              <w:rPr>
                <w:sz w:val="18"/>
                <w:szCs w:val="18"/>
              </w:rPr>
              <w:t xml:space="preserve">r. </w:t>
            </w:r>
            <w:r w:rsidR="003B1611" w:rsidRPr="00A41788">
              <w:rPr>
                <w:sz w:val="18"/>
                <w:szCs w:val="18"/>
              </w:rPr>
              <w:t>(ogł. w Dz. U</w:t>
            </w:r>
            <w:r w:rsidR="00902125" w:rsidRPr="00A41788">
              <w:rPr>
                <w:sz w:val="18"/>
                <w:szCs w:val="18"/>
              </w:rPr>
              <w:t>rz</w:t>
            </w:r>
            <w:r w:rsidR="003B1611" w:rsidRPr="00A41788">
              <w:rPr>
                <w:sz w:val="18"/>
                <w:szCs w:val="18"/>
              </w:rPr>
              <w:t xml:space="preserve">. Woj. </w:t>
            </w:r>
            <w:proofErr w:type="spellStart"/>
            <w:r w:rsidR="003B1611" w:rsidRPr="00A41788">
              <w:rPr>
                <w:sz w:val="18"/>
                <w:szCs w:val="18"/>
              </w:rPr>
              <w:t>Podl</w:t>
            </w:r>
            <w:proofErr w:type="spellEnd"/>
            <w:r w:rsidR="003B1611" w:rsidRPr="00A41788">
              <w:rPr>
                <w:sz w:val="18"/>
                <w:szCs w:val="18"/>
              </w:rPr>
              <w:t>.</w:t>
            </w:r>
            <w:r w:rsidR="000911DF" w:rsidRPr="00A41788">
              <w:rPr>
                <w:sz w:val="18"/>
                <w:szCs w:val="18"/>
              </w:rPr>
              <w:t xml:space="preserve"> z dnia 17 listopada 2016 r., </w:t>
            </w:r>
            <w:r w:rsidR="00902125" w:rsidRPr="00A41788">
              <w:rPr>
                <w:sz w:val="18"/>
                <w:szCs w:val="18"/>
              </w:rPr>
              <w:t>poz. 4258</w:t>
            </w:r>
            <w:r w:rsidR="003B1611" w:rsidRPr="00A41788">
              <w:rPr>
                <w:sz w:val="18"/>
                <w:szCs w:val="18"/>
              </w:rPr>
              <w:t>)</w:t>
            </w:r>
            <w:r w:rsidR="00902125" w:rsidRPr="00A41788">
              <w:rPr>
                <w:sz w:val="18"/>
                <w:szCs w:val="18"/>
              </w:rPr>
              <w:t>.</w:t>
            </w:r>
          </w:p>
          <w:p w:rsidR="00526180" w:rsidRPr="00A41788" w:rsidRDefault="000911DF" w:rsidP="00527996">
            <w:pPr>
              <w:rPr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 xml:space="preserve">Położona jest na obszarze oznaczonym </w:t>
            </w:r>
            <w:r w:rsidR="00DB0C7D" w:rsidRPr="00A41788">
              <w:rPr>
                <w:sz w:val="18"/>
                <w:szCs w:val="18"/>
              </w:rPr>
              <w:t>symbol</w:t>
            </w:r>
            <w:r w:rsidR="00902125" w:rsidRPr="00A41788">
              <w:rPr>
                <w:sz w:val="18"/>
                <w:szCs w:val="18"/>
              </w:rPr>
              <w:t>em</w:t>
            </w:r>
            <w:r w:rsidR="00DB0C7D" w:rsidRPr="00A41788">
              <w:rPr>
                <w:sz w:val="18"/>
                <w:szCs w:val="18"/>
              </w:rPr>
              <w:t xml:space="preserve"> 36MN</w:t>
            </w:r>
            <w:r w:rsidR="00E564E7" w:rsidRPr="00A41788">
              <w:rPr>
                <w:sz w:val="18"/>
                <w:szCs w:val="18"/>
              </w:rPr>
              <w:t xml:space="preserve"> - </w:t>
            </w:r>
            <w:r w:rsidR="00DB0C7D" w:rsidRPr="00A41788">
              <w:rPr>
                <w:bCs/>
                <w:sz w:val="18"/>
                <w:szCs w:val="18"/>
              </w:rPr>
              <w:t xml:space="preserve">zabudowa mieszkaniowa jednorodzinna </w:t>
            </w:r>
            <w:r w:rsidR="00DB0C7D" w:rsidRPr="00A41788">
              <w:rPr>
                <w:sz w:val="18"/>
                <w:szCs w:val="18"/>
              </w:rPr>
              <w:t xml:space="preserve">wraz z obiektami </w:t>
            </w:r>
            <w:r w:rsidR="00526180" w:rsidRPr="00A41788">
              <w:rPr>
                <w:sz w:val="18"/>
                <w:szCs w:val="18"/>
              </w:rPr>
              <w:t xml:space="preserve">i urządzeniami towarzyszącymi </w:t>
            </w:r>
            <w:r w:rsidR="00DB0C7D" w:rsidRPr="00A41788">
              <w:rPr>
                <w:sz w:val="18"/>
                <w:szCs w:val="18"/>
              </w:rPr>
              <w:t>oraz zielenią urządzoną</w:t>
            </w:r>
            <w:r w:rsidR="00E564E7" w:rsidRPr="00A41788">
              <w:rPr>
                <w:sz w:val="18"/>
                <w:szCs w:val="18"/>
              </w:rPr>
              <w:t xml:space="preserve">. </w:t>
            </w:r>
          </w:p>
          <w:p w:rsidR="00526180" w:rsidRPr="00A41788" w:rsidRDefault="00DB0C7D" w:rsidP="00527996">
            <w:pPr>
              <w:rPr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>W ramach przeznaczenia uzupełniającego, dopuszcza się na tym terenie lokalizację funkcji usługowej towarzyszącej zabudo</w:t>
            </w:r>
            <w:r w:rsidR="00E564E7" w:rsidRPr="00A41788">
              <w:rPr>
                <w:sz w:val="18"/>
                <w:szCs w:val="18"/>
              </w:rPr>
              <w:t>w</w:t>
            </w:r>
            <w:r w:rsidR="00526180" w:rsidRPr="00A41788">
              <w:rPr>
                <w:sz w:val="18"/>
                <w:szCs w:val="18"/>
              </w:rPr>
              <w:t xml:space="preserve">ie mieszkaniowej, realizowanej w formie wbudowanej </w:t>
            </w:r>
            <w:r w:rsidRPr="00A41788">
              <w:rPr>
                <w:sz w:val="18"/>
                <w:szCs w:val="18"/>
              </w:rPr>
              <w:t>lub dobudowanej do bu</w:t>
            </w:r>
            <w:r w:rsidR="00267405" w:rsidRPr="00A41788">
              <w:rPr>
                <w:sz w:val="18"/>
                <w:szCs w:val="18"/>
              </w:rPr>
              <w:t xml:space="preserve">dynku mieszkalnego, maksymalnie </w:t>
            </w:r>
            <w:r w:rsidRPr="00A41788">
              <w:rPr>
                <w:sz w:val="18"/>
                <w:szCs w:val="18"/>
              </w:rPr>
              <w:t>do 40% powierzchni użytkowej budynku o funkcji podstawowej.</w:t>
            </w:r>
          </w:p>
          <w:p w:rsidR="000911DF" w:rsidRPr="00A41788" w:rsidRDefault="0068208D" w:rsidP="00527996">
            <w:pPr>
              <w:rPr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>Szczegółowe ustalenia planistyczne zawarte są w treści ww. uchwały.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A" w:rsidRPr="00A41788" w:rsidRDefault="0068208D" w:rsidP="00527996">
            <w:pPr>
              <w:rPr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 xml:space="preserve">210 </w:t>
            </w:r>
            <w:r w:rsidR="00DB0C7D" w:rsidRPr="00A41788">
              <w:rPr>
                <w:sz w:val="18"/>
                <w:szCs w:val="18"/>
              </w:rPr>
              <w:t>000,00 zł</w:t>
            </w:r>
          </w:p>
          <w:p w:rsidR="00E85A3A" w:rsidRPr="00A41788" w:rsidRDefault="00DB0C7D" w:rsidP="00527996">
            <w:pPr>
              <w:rPr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>1 m</w:t>
            </w:r>
            <w:r w:rsidRPr="00A41788">
              <w:rPr>
                <w:sz w:val="18"/>
                <w:szCs w:val="18"/>
                <w:vertAlign w:val="superscript"/>
              </w:rPr>
              <w:t>2</w:t>
            </w:r>
            <w:r w:rsidRPr="00A41788">
              <w:rPr>
                <w:sz w:val="18"/>
                <w:szCs w:val="18"/>
              </w:rPr>
              <w:t xml:space="preserve"> powierzchni gruntu: </w:t>
            </w:r>
          </w:p>
          <w:p w:rsidR="00DB0C7D" w:rsidRPr="00A41788" w:rsidRDefault="000B5DF9" w:rsidP="00527996">
            <w:pPr>
              <w:rPr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 xml:space="preserve">ok. </w:t>
            </w:r>
            <w:r w:rsidR="00DB0C7D" w:rsidRPr="00A41788">
              <w:rPr>
                <w:sz w:val="18"/>
                <w:szCs w:val="18"/>
              </w:rPr>
              <w:t>198,49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A41788" w:rsidRDefault="00100E36" w:rsidP="00527996">
            <w:pPr>
              <w:rPr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>485</w:t>
            </w:r>
            <w:r w:rsidR="00DB0C7D" w:rsidRPr="00A41788">
              <w:rPr>
                <w:sz w:val="18"/>
                <w:szCs w:val="18"/>
              </w:rPr>
              <w:t xml:space="preserve">,00 zł </w:t>
            </w:r>
          </w:p>
          <w:p w:rsidR="00E85A3A" w:rsidRPr="00A41788" w:rsidRDefault="00E85A3A" w:rsidP="00527996">
            <w:pPr>
              <w:rPr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>koszt wykonania</w:t>
            </w:r>
          </w:p>
          <w:p w:rsidR="00DB0C7D" w:rsidRPr="00A41788" w:rsidRDefault="00DB0C7D" w:rsidP="00527996">
            <w:pPr>
              <w:rPr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>operatów szacunkowych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A41788" w:rsidRDefault="00DB0C7D" w:rsidP="00527996">
            <w:pPr>
              <w:rPr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>Zbycie w trybie przetargu ustnego nieograniczonego.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4" w:rsidRPr="00A41788" w:rsidRDefault="002C5784" w:rsidP="00527996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A41788">
              <w:rPr>
                <w:sz w:val="18"/>
                <w:szCs w:val="18"/>
              </w:rPr>
              <w:t xml:space="preserve">Termin do złożenia wniosku </w:t>
            </w:r>
            <w:r w:rsidR="00DB0C7D" w:rsidRPr="00A41788">
              <w:rPr>
                <w:sz w:val="18"/>
                <w:szCs w:val="18"/>
              </w:rPr>
              <w:t>przez osoby, którym przysługuje pierwszeństwo w nabyciu nieruchomości na podstawie art. 34 ust. 1 i 2 ustawy z dnia 21 sierpnia 1997 r. o gosp</w:t>
            </w:r>
            <w:r w:rsidR="004563CD" w:rsidRPr="00A41788">
              <w:rPr>
                <w:sz w:val="18"/>
                <w:szCs w:val="18"/>
              </w:rPr>
              <w:t xml:space="preserve">odarce nieruchomościami wynosi </w:t>
            </w:r>
            <w:r w:rsidR="00DB0C7D" w:rsidRPr="00A41788">
              <w:rPr>
                <w:sz w:val="18"/>
                <w:szCs w:val="18"/>
              </w:rPr>
              <w:t>6 tygodni od dnia wywieszenia wykazu.</w:t>
            </w:r>
          </w:p>
          <w:p w:rsidR="000E247D" w:rsidRPr="00A41788" w:rsidRDefault="00DB0C7D" w:rsidP="00527996">
            <w:pPr>
              <w:rPr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 xml:space="preserve">Do ceny uzyskanej w przetargu zostanie doliczony 23% podatek </w:t>
            </w:r>
            <w:r w:rsidR="000E247D" w:rsidRPr="00A41788">
              <w:rPr>
                <w:sz w:val="18"/>
                <w:szCs w:val="18"/>
              </w:rPr>
              <w:t xml:space="preserve">VAT zgodnie z ustawą z dnia </w:t>
            </w:r>
            <w:r w:rsidRPr="00A41788">
              <w:rPr>
                <w:sz w:val="18"/>
                <w:szCs w:val="18"/>
              </w:rPr>
              <w:t>11 marca 2004 r. o podatku od to</w:t>
            </w:r>
            <w:r w:rsidR="000E247D" w:rsidRPr="00A41788">
              <w:rPr>
                <w:sz w:val="18"/>
                <w:szCs w:val="18"/>
              </w:rPr>
              <w:t xml:space="preserve">warów i usług </w:t>
            </w:r>
            <w:r w:rsidRPr="00A41788">
              <w:rPr>
                <w:sz w:val="18"/>
                <w:szCs w:val="18"/>
              </w:rPr>
              <w:t>(Dz. U. z 2020 r. poz. 106 ze zm.)</w:t>
            </w:r>
            <w:r w:rsidR="000E247D" w:rsidRPr="00A41788">
              <w:rPr>
                <w:sz w:val="18"/>
                <w:szCs w:val="18"/>
              </w:rPr>
              <w:t>.</w:t>
            </w:r>
          </w:p>
          <w:p w:rsidR="00DB0C7D" w:rsidRPr="00A41788" w:rsidRDefault="00DB0C7D" w:rsidP="00527996">
            <w:pPr>
              <w:rPr>
                <w:sz w:val="18"/>
                <w:szCs w:val="18"/>
              </w:rPr>
            </w:pPr>
            <w:r w:rsidRPr="00A41788">
              <w:rPr>
                <w:sz w:val="18"/>
                <w:szCs w:val="18"/>
              </w:rPr>
              <w:t xml:space="preserve">Do opłaty jednorazowej w </w:t>
            </w:r>
            <w:r w:rsidR="000B5DF9" w:rsidRPr="00A41788">
              <w:rPr>
                <w:sz w:val="18"/>
                <w:szCs w:val="18"/>
              </w:rPr>
              <w:t>postaci kosztu wykonania operatów szacunkowych</w:t>
            </w:r>
            <w:r w:rsidRPr="00A41788">
              <w:rPr>
                <w:sz w:val="18"/>
                <w:szCs w:val="18"/>
              </w:rPr>
              <w:t xml:space="preserve"> zostanie do</w:t>
            </w:r>
            <w:r w:rsidR="000E247D" w:rsidRPr="00A41788">
              <w:rPr>
                <w:sz w:val="18"/>
                <w:szCs w:val="18"/>
              </w:rPr>
              <w:t xml:space="preserve">liczony 23% podatek VAT zgodnie </w:t>
            </w:r>
            <w:r w:rsidRPr="00A41788">
              <w:rPr>
                <w:sz w:val="18"/>
                <w:szCs w:val="18"/>
              </w:rPr>
              <w:t>z</w:t>
            </w:r>
            <w:r w:rsidR="000B5DF9" w:rsidRPr="00A41788">
              <w:rPr>
                <w:sz w:val="18"/>
                <w:szCs w:val="18"/>
              </w:rPr>
              <w:t xml:space="preserve"> ustawą z dnia 11 marca 2004 </w:t>
            </w:r>
            <w:proofErr w:type="spellStart"/>
            <w:r w:rsidR="000B5DF9" w:rsidRPr="00A41788">
              <w:rPr>
                <w:sz w:val="18"/>
                <w:szCs w:val="18"/>
              </w:rPr>
              <w:t>r.</w:t>
            </w:r>
            <w:r w:rsidRPr="00A41788">
              <w:rPr>
                <w:sz w:val="18"/>
                <w:szCs w:val="18"/>
              </w:rPr>
              <w:t>o</w:t>
            </w:r>
            <w:proofErr w:type="spellEnd"/>
            <w:r w:rsidRPr="00A41788">
              <w:rPr>
                <w:sz w:val="18"/>
                <w:szCs w:val="18"/>
              </w:rPr>
              <w:t xml:space="preserve"> podatku o</w:t>
            </w:r>
            <w:r w:rsidR="000E247D" w:rsidRPr="00A41788">
              <w:rPr>
                <w:sz w:val="18"/>
                <w:szCs w:val="18"/>
              </w:rPr>
              <w:t xml:space="preserve">d towarów i usług </w:t>
            </w:r>
            <w:r w:rsidR="000B5DF9" w:rsidRPr="00A41788">
              <w:rPr>
                <w:sz w:val="18"/>
                <w:szCs w:val="18"/>
              </w:rPr>
              <w:t xml:space="preserve">(Dz. U. z </w:t>
            </w:r>
            <w:r w:rsidR="00826035" w:rsidRPr="00A41788">
              <w:rPr>
                <w:sz w:val="18"/>
                <w:szCs w:val="18"/>
              </w:rPr>
              <w:t xml:space="preserve">2020 r. poz. 106 </w:t>
            </w:r>
            <w:r w:rsidRPr="00A41788">
              <w:rPr>
                <w:sz w:val="18"/>
                <w:szCs w:val="18"/>
              </w:rPr>
              <w:t>ze zm.)</w:t>
            </w:r>
            <w:r w:rsidR="000E247D" w:rsidRPr="00A41788">
              <w:rPr>
                <w:sz w:val="18"/>
                <w:szCs w:val="18"/>
              </w:rPr>
              <w:t>.</w:t>
            </w:r>
          </w:p>
        </w:tc>
      </w:tr>
    </w:tbl>
    <w:p w:rsidR="000921E1" w:rsidRPr="00A41788" w:rsidRDefault="000921E1" w:rsidP="000921E1">
      <w:pPr>
        <w:tabs>
          <w:tab w:val="left" w:pos="3332"/>
        </w:tabs>
        <w:spacing w:line="240" w:lineRule="auto"/>
        <w:jc w:val="left"/>
        <w:rPr>
          <w:sz w:val="20"/>
          <w:szCs w:val="20"/>
        </w:rPr>
      </w:pPr>
      <w:r w:rsidRPr="00A41788">
        <w:rPr>
          <w:sz w:val="20"/>
          <w:szCs w:val="20"/>
        </w:rPr>
        <w:t>Prezydent Miasta</w:t>
      </w:r>
    </w:p>
    <w:p w:rsidR="00074986" w:rsidRPr="00A41788" w:rsidRDefault="000921E1" w:rsidP="00A322E8">
      <w:pPr>
        <w:tabs>
          <w:tab w:val="left" w:pos="3332"/>
        </w:tabs>
        <w:spacing w:line="240" w:lineRule="auto"/>
        <w:jc w:val="left"/>
        <w:rPr>
          <w:sz w:val="20"/>
          <w:szCs w:val="20"/>
        </w:rPr>
      </w:pPr>
      <w:r w:rsidRPr="00A41788">
        <w:rPr>
          <w:sz w:val="20"/>
          <w:szCs w:val="20"/>
        </w:rPr>
        <w:t>dr hab. Tadeusz Truskolaski</w:t>
      </w:r>
    </w:p>
    <w:sectPr w:rsidR="00074986" w:rsidRPr="00A41788" w:rsidSect="00E564E7">
      <w:headerReference w:type="default" r:id="rId8"/>
      <w:pgSz w:w="16838" w:h="11906" w:orient="landscape"/>
      <w:pgMar w:top="1276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42" w:rsidRDefault="00312C42" w:rsidP="00312C42">
      <w:pPr>
        <w:spacing w:line="240" w:lineRule="auto"/>
      </w:pPr>
      <w:r>
        <w:separator/>
      </w:r>
    </w:p>
  </w:endnote>
  <w:endnote w:type="continuationSeparator" w:id="0">
    <w:p w:rsidR="00312C42" w:rsidRDefault="00312C42" w:rsidP="00312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42" w:rsidRDefault="00312C42" w:rsidP="00312C42">
      <w:pPr>
        <w:spacing w:line="240" w:lineRule="auto"/>
      </w:pPr>
      <w:r>
        <w:separator/>
      </w:r>
    </w:p>
  </w:footnote>
  <w:footnote w:type="continuationSeparator" w:id="0">
    <w:p w:rsidR="00312C42" w:rsidRDefault="00312C42" w:rsidP="00312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42" w:rsidRDefault="00312C42" w:rsidP="00D87522">
    <w:pPr>
      <w:pStyle w:val="Nagwek"/>
      <w:ind w:left="9072"/>
    </w:pPr>
    <w:r>
      <w:t>Z</w:t>
    </w:r>
    <w:r w:rsidR="00415019">
      <w:t>ałącznik do Zarządzenia Nr</w:t>
    </w:r>
    <w:r w:rsidR="00683309">
      <w:t xml:space="preserve"> 929</w:t>
    </w:r>
    <w:r w:rsidR="00D87522">
      <w:t>/20</w:t>
    </w:r>
  </w:p>
  <w:p w:rsidR="00312C42" w:rsidRPr="00D87522" w:rsidRDefault="00415019" w:rsidP="00D87522">
    <w:pPr>
      <w:pStyle w:val="Nagwek"/>
      <w:ind w:left="9072"/>
    </w:pPr>
    <w:r>
      <w:t>Prezydenta Miasta Białegostoku</w:t>
    </w:r>
  </w:p>
  <w:p w:rsidR="00312C42" w:rsidRDefault="00312C42" w:rsidP="00D87522">
    <w:pPr>
      <w:pStyle w:val="Nagwek"/>
      <w:ind w:left="9072"/>
    </w:pPr>
    <w:r>
      <w:t>z dnia</w:t>
    </w:r>
    <w:r w:rsidR="00683309">
      <w:t xml:space="preserve"> 09 </w:t>
    </w:r>
    <w:r w:rsidR="00880A22">
      <w:t xml:space="preserve">października </w:t>
    </w:r>
    <w:r w:rsidR="00D87522">
      <w:t>2020</w:t>
    </w:r>
    <w: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062E5"/>
    <w:multiLevelType w:val="multilevel"/>
    <w:tmpl w:val="997A7E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</w:rPr>
    </w:lvl>
    <w:lvl w:ilvl="2">
      <w:start w:val="1"/>
      <w:numFmt w:val="bullet"/>
      <w:lvlText w:val="o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D5"/>
    <w:rsid w:val="000124D5"/>
    <w:rsid w:val="0006327F"/>
    <w:rsid w:val="00074986"/>
    <w:rsid w:val="000911DF"/>
    <w:rsid w:val="000921E1"/>
    <w:rsid w:val="00092ECE"/>
    <w:rsid w:val="000A4289"/>
    <w:rsid w:val="000B2549"/>
    <w:rsid w:val="000B5DF9"/>
    <w:rsid w:val="000B6C9D"/>
    <w:rsid w:val="000E247D"/>
    <w:rsid w:val="000F3FA8"/>
    <w:rsid w:val="00100083"/>
    <w:rsid w:val="00100E36"/>
    <w:rsid w:val="00117732"/>
    <w:rsid w:val="00132A26"/>
    <w:rsid w:val="00182CDB"/>
    <w:rsid w:val="00183FD9"/>
    <w:rsid w:val="00194825"/>
    <w:rsid w:val="00194FA2"/>
    <w:rsid w:val="001A36FA"/>
    <w:rsid w:val="00200915"/>
    <w:rsid w:val="0024009D"/>
    <w:rsid w:val="002517C0"/>
    <w:rsid w:val="002601FE"/>
    <w:rsid w:val="00267405"/>
    <w:rsid w:val="00276303"/>
    <w:rsid w:val="00286E21"/>
    <w:rsid w:val="002A52EE"/>
    <w:rsid w:val="002C5784"/>
    <w:rsid w:val="00312C42"/>
    <w:rsid w:val="0031561C"/>
    <w:rsid w:val="00322F4E"/>
    <w:rsid w:val="00332203"/>
    <w:rsid w:val="0034030E"/>
    <w:rsid w:val="00356260"/>
    <w:rsid w:val="0039080A"/>
    <w:rsid w:val="00397772"/>
    <w:rsid w:val="003A6484"/>
    <w:rsid w:val="003B1611"/>
    <w:rsid w:val="003C7942"/>
    <w:rsid w:val="00410EDF"/>
    <w:rsid w:val="00415019"/>
    <w:rsid w:val="00415440"/>
    <w:rsid w:val="004207AD"/>
    <w:rsid w:val="00424118"/>
    <w:rsid w:val="00446DF1"/>
    <w:rsid w:val="004551FF"/>
    <w:rsid w:val="004563CD"/>
    <w:rsid w:val="0046221A"/>
    <w:rsid w:val="004733CA"/>
    <w:rsid w:val="004766C2"/>
    <w:rsid w:val="004C5D0A"/>
    <w:rsid w:val="004F00AC"/>
    <w:rsid w:val="00512B8A"/>
    <w:rsid w:val="00526180"/>
    <w:rsid w:val="00527996"/>
    <w:rsid w:val="005350A5"/>
    <w:rsid w:val="00570B85"/>
    <w:rsid w:val="0057262E"/>
    <w:rsid w:val="005A055E"/>
    <w:rsid w:val="005C2B03"/>
    <w:rsid w:val="005C43B7"/>
    <w:rsid w:val="005E69C5"/>
    <w:rsid w:val="00625042"/>
    <w:rsid w:val="006648D8"/>
    <w:rsid w:val="0068208D"/>
    <w:rsid w:val="00683245"/>
    <w:rsid w:val="00683309"/>
    <w:rsid w:val="006C44A5"/>
    <w:rsid w:val="006D3ABA"/>
    <w:rsid w:val="006D436E"/>
    <w:rsid w:val="006F1E53"/>
    <w:rsid w:val="006F2B4F"/>
    <w:rsid w:val="007046EA"/>
    <w:rsid w:val="0073507C"/>
    <w:rsid w:val="007A2EC7"/>
    <w:rsid w:val="007A4C9B"/>
    <w:rsid w:val="007B25D4"/>
    <w:rsid w:val="007D020F"/>
    <w:rsid w:val="007D7109"/>
    <w:rsid w:val="007F137D"/>
    <w:rsid w:val="00806208"/>
    <w:rsid w:val="00807D33"/>
    <w:rsid w:val="00810AA4"/>
    <w:rsid w:val="008217CA"/>
    <w:rsid w:val="00822CF2"/>
    <w:rsid w:val="00826035"/>
    <w:rsid w:val="00826536"/>
    <w:rsid w:val="00837EB0"/>
    <w:rsid w:val="00865B2C"/>
    <w:rsid w:val="00877442"/>
    <w:rsid w:val="00880A22"/>
    <w:rsid w:val="008B11BA"/>
    <w:rsid w:val="008B1B03"/>
    <w:rsid w:val="008E0E42"/>
    <w:rsid w:val="008F2FDA"/>
    <w:rsid w:val="008F6206"/>
    <w:rsid w:val="00902125"/>
    <w:rsid w:val="00915A09"/>
    <w:rsid w:val="00916450"/>
    <w:rsid w:val="00920481"/>
    <w:rsid w:val="00961164"/>
    <w:rsid w:val="00971F57"/>
    <w:rsid w:val="00982B29"/>
    <w:rsid w:val="009A14F0"/>
    <w:rsid w:val="009A1950"/>
    <w:rsid w:val="009E2398"/>
    <w:rsid w:val="009F0E0C"/>
    <w:rsid w:val="00A322E8"/>
    <w:rsid w:val="00A3699D"/>
    <w:rsid w:val="00A41788"/>
    <w:rsid w:val="00A43CD9"/>
    <w:rsid w:val="00A60951"/>
    <w:rsid w:val="00A958A4"/>
    <w:rsid w:val="00A97D39"/>
    <w:rsid w:val="00AA52D5"/>
    <w:rsid w:val="00AC1BE9"/>
    <w:rsid w:val="00B016DA"/>
    <w:rsid w:val="00B0740C"/>
    <w:rsid w:val="00B2790D"/>
    <w:rsid w:val="00B7295F"/>
    <w:rsid w:val="00B778D9"/>
    <w:rsid w:val="00B93461"/>
    <w:rsid w:val="00BB45CE"/>
    <w:rsid w:val="00BD5A95"/>
    <w:rsid w:val="00BD62E8"/>
    <w:rsid w:val="00BD73BE"/>
    <w:rsid w:val="00BD7A3E"/>
    <w:rsid w:val="00C034B2"/>
    <w:rsid w:val="00C135CD"/>
    <w:rsid w:val="00C20645"/>
    <w:rsid w:val="00C27288"/>
    <w:rsid w:val="00C424DE"/>
    <w:rsid w:val="00C6249A"/>
    <w:rsid w:val="00CD52FD"/>
    <w:rsid w:val="00CE78A6"/>
    <w:rsid w:val="00CF151C"/>
    <w:rsid w:val="00D02299"/>
    <w:rsid w:val="00D87522"/>
    <w:rsid w:val="00D92743"/>
    <w:rsid w:val="00DA346C"/>
    <w:rsid w:val="00DA44A7"/>
    <w:rsid w:val="00DA5F3A"/>
    <w:rsid w:val="00DB0C7D"/>
    <w:rsid w:val="00DC5DA8"/>
    <w:rsid w:val="00DD308D"/>
    <w:rsid w:val="00E038B2"/>
    <w:rsid w:val="00E13CE6"/>
    <w:rsid w:val="00E17624"/>
    <w:rsid w:val="00E44390"/>
    <w:rsid w:val="00E5036C"/>
    <w:rsid w:val="00E564E7"/>
    <w:rsid w:val="00E7788D"/>
    <w:rsid w:val="00E85A3A"/>
    <w:rsid w:val="00E869C2"/>
    <w:rsid w:val="00EE32C0"/>
    <w:rsid w:val="00EE4CDB"/>
    <w:rsid w:val="00F009D2"/>
    <w:rsid w:val="00F17ECB"/>
    <w:rsid w:val="00F377FF"/>
    <w:rsid w:val="00F45CF9"/>
    <w:rsid w:val="00F55662"/>
    <w:rsid w:val="00F57DB8"/>
    <w:rsid w:val="00F87D9B"/>
    <w:rsid w:val="00FB750E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06E782A-1E75-4C3D-8E8C-F0A76791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2549"/>
    <w:pPr>
      <w:spacing w:line="240" w:lineRule="auto"/>
      <w:jc w:val="left"/>
    </w:pPr>
    <w:rPr>
      <w:rFonts w:eastAsia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36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2C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42"/>
  </w:style>
  <w:style w:type="paragraph" w:styleId="Stopka">
    <w:name w:val="footer"/>
    <w:basedOn w:val="Normalny"/>
    <w:link w:val="StopkaZnak"/>
    <w:uiPriority w:val="99"/>
    <w:unhideWhenUsed/>
    <w:rsid w:val="00312C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C2CA-DE7C-47BC-8022-B82CB134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Ogłuszka</dc:creator>
  <cp:keywords/>
  <dc:description/>
  <cp:lastModifiedBy>Izabella Jasłowska</cp:lastModifiedBy>
  <cp:revision>2</cp:revision>
  <cp:lastPrinted>2018-05-10T06:06:00Z</cp:lastPrinted>
  <dcterms:created xsi:type="dcterms:W3CDTF">2020-10-12T12:27:00Z</dcterms:created>
  <dcterms:modified xsi:type="dcterms:W3CDTF">2020-10-12T12:27:00Z</dcterms:modified>
</cp:coreProperties>
</file>