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CC" w:rsidRPr="005A5F44" w:rsidRDefault="00E341CC" w:rsidP="002B6EE8">
      <w:pPr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>ZARZĄD MIENIA KOMUNALNEGO</w:t>
      </w:r>
      <w:r>
        <w:rPr>
          <w:b/>
          <w:sz w:val="26"/>
          <w:szCs w:val="26"/>
        </w:rPr>
        <w:t xml:space="preserve"> </w:t>
      </w:r>
      <w:r w:rsidRPr="005A5F44">
        <w:rPr>
          <w:b/>
          <w:sz w:val="26"/>
          <w:szCs w:val="26"/>
        </w:rPr>
        <w:t>W BIAŁYMSTOKU</w:t>
      </w:r>
    </w:p>
    <w:p w:rsidR="00E341CC" w:rsidRPr="005A5F44" w:rsidRDefault="00E341CC" w:rsidP="002B6EE8">
      <w:pPr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 xml:space="preserve">OGŁASZA </w:t>
      </w:r>
      <w:r w:rsidR="00B556BA">
        <w:rPr>
          <w:b/>
          <w:sz w:val="26"/>
          <w:szCs w:val="26"/>
        </w:rPr>
        <w:t>DRUGI</w:t>
      </w:r>
      <w:r>
        <w:rPr>
          <w:b/>
          <w:sz w:val="26"/>
          <w:szCs w:val="26"/>
        </w:rPr>
        <w:t xml:space="preserve"> </w:t>
      </w:r>
      <w:r w:rsidRPr="005A5F44">
        <w:rPr>
          <w:b/>
          <w:sz w:val="26"/>
          <w:szCs w:val="26"/>
        </w:rPr>
        <w:t>PRZETARG NIEOGRANICZONY PISEMNY</w:t>
      </w:r>
    </w:p>
    <w:p w:rsidR="00E341CC" w:rsidRPr="005A5F44" w:rsidRDefault="00E341CC" w:rsidP="002B6EE8">
      <w:pPr>
        <w:ind w:left="708" w:firstLine="708"/>
        <w:rPr>
          <w:b/>
          <w:sz w:val="26"/>
          <w:szCs w:val="26"/>
        </w:rPr>
      </w:pPr>
    </w:p>
    <w:p w:rsidR="00E341CC" w:rsidRPr="005A5F44" w:rsidRDefault="00E341CC" w:rsidP="002B6EE8">
      <w:pPr>
        <w:rPr>
          <w:sz w:val="26"/>
          <w:szCs w:val="26"/>
        </w:rPr>
      </w:pPr>
      <w:r w:rsidRPr="005A5F44">
        <w:rPr>
          <w:sz w:val="26"/>
          <w:szCs w:val="26"/>
        </w:rPr>
        <w:t>na najem lokalu użytkowego</w:t>
      </w:r>
      <w:r w:rsidR="00706482">
        <w:rPr>
          <w:sz w:val="26"/>
          <w:szCs w:val="26"/>
        </w:rPr>
        <w:t xml:space="preserve"> </w:t>
      </w:r>
      <w:r w:rsidR="00706482" w:rsidRPr="00706482">
        <w:rPr>
          <w:b/>
          <w:sz w:val="26"/>
          <w:szCs w:val="26"/>
        </w:rPr>
        <w:t xml:space="preserve">nr </w:t>
      </w:r>
      <w:r w:rsidR="002F332E">
        <w:rPr>
          <w:b/>
          <w:sz w:val="26"/>
          <w:szCs w:val="26"/>
        </w:rPr>
        <w:t>1</w:t>
      </w:r>
      <w:r w:rsidR="008B70C0">
        <w:rPr>
          <w:b/>
          <w:sz w:val="26"/>
          <w:szCs w:val="26"/>
        </w:rPr>
        <w:t>U</w:t>
      </w:r>
      <w:r w:rsidRPr="005A5F44">
        <w:rPr>
          <w:sz w:val="26"/>
          <w:szCs w:val="26"/>
        </w:rPr>
        <w:t xml:space="preserve"> </w:t>
      </w:r>
      <w:r>
        <w:rPr>
          <w:sz w:val="26"/>
          <w:szCs w:val="26"/>
        </w:rPr>
        <w:t>usytuowanego</w:t>
      </w:r>
      <w:r w:rsidR="00706482">
        <w:rPr>
          <w:sz w:val="26"/>
          <w:szCs w:val="26"/>
        </w:rPr>
        <w:t xml:space="preserve"> na parterze </w:t>
      </w:r>
      <w:r>
        <w:rPr>
          <w:sz w:val="26"/>
          <w:szCs w:val="26"/>
        </w:rPr>
        <w:t>budynku położon</w:t>
      </w:r>
      <w:r w:rsidR="00B55ABC">
        <w:rPr>
          <w:sz w:val="26"/>
          <w:szCs w:val="26"/>
        </w:rPr>
        <w:t>ego</w:t>
      </w:r>
      <w:r>
        <w:rPr>
          <w:sz w:val="26"/>
          <w:szCs w:val="26"/>
        </w:rPr>
        <w:t xml:space="preserve"> </w:t>
      </w:r>
      <w:r w:rsidRPr="005A5F44">
        <w:rPr>
          <w:sz w:val="26"/>
          <w:szCs w:val="26"/>
        </w:rPr>
        <w:t>przy</w:t>
      </w:r>
      <w:r w:rsidR="00F173DE">
        <w:rPr>
          <w:sz w:val="26"/>
          <w:szCs w:val="26"/>
        </w:rPr>
        <w:t xml:space="preserve"> </w:t>
      </w:r>
      <w:r w:rsidR="00905DA0">
        <w:rPr>
          <w:b/>
          <w:sz w:val="26"/>
          <w:szCs w:val="26"/>
        </w:rPr>
        <w:t xml:space="preserve">ul. </w:t>
      </w:r>
      <w:r w:rsidR="002F332E">
        <w:rPr>
          <w:b/>
          <w:sz w:val="26"/>
          <w:szCs w:val="26"/>
        </w:rPr>
        <w:t xml:space="preserve">J. Kilińskiego 12 </w:t>
      </w:r>
      <w:r w:rsidR="00776896" w:rsidRPr="00AF3766">
        <w:rPr>
          <w:sz w:val="26"/>
          <w:szCs w:val="26"/>
        </w:rPr>
        <w:t>w</w:t>
      </w:r>
      <w:r w:rsidRPr="00AF3766">
        <w:rPr>
          <w:sz w:val="26"/>
          <w:szCs w:val="26"/>
        </w:rPr>
        <w:t xml:space="preserve"> </w:t>
      </w:r>
      <w:r>
        <w:rPr>
          <w:sz w:val="26"/>
          <w:szCs w:val="26"/>
        </w:rPr>
        <w:t>Białymstoku z przeznaczeniem na prowadzenie działalności</w:t>
      </w:r>
      <w:r w:rsidR="008F4EE7">
        <w:rPr>
          <w:sz w:val="26"/>
          <w:szCs w:val="26"/>
        </w:rPr>
        <w:t xml:space="preserve"> </w:t>
      </w:r>
      <w:r w:rsidR="00B8325C">
        <w:rPr>
          <w:sz w:val="26"/>
          <w:szCs w:val="26"/>
        </w:rPr>
        <w:t>gospodarczej</w:t>
      </w:r>
    </w:p>
    <w:p w:rsidR="00E341CC" w:rsidRPr="00D87444" w:rsidRDefault="00E341CC" w:rsidP="002B6EE8">
      <w:pPr>
        <w:rPr>
          <w:sz w:val="18"/>
          <w:szCs w:val="18"/>
        </w:rPr>
      </w:pPr>
    </w:p>
    <w:p w:rsidR="00E341CC" w:rsidRPr="005A5F44" w:rsidRDefault="00E341CC" w:rsidP="002B6EE8">
      <w:pPr>
        <w:tabs>
          <w:tab w:val="left" w:pos="30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powierzchnia </w:t>
      </w:r>
      <w:r>
        <w:rPr>
          <w:b/>
          <w:sz w:val="26"/>
          <w:szCs w:val="26"/>
        </w:rPr>
        <w:tab/>
      </w:r>
      <w:r w:rsidR="00EE3F20">
        <w:rPr>
          <w:b/>
          <w:sz w:val="26"/>
          <w:szCs w:val="26"/>
        </w:rPr>
        <w:t xml:space="preserve">-  </w:t>
      </w:r>
      <w:r w:rsidRPr="00941417">
        <w:rPr>
          <w:b/>
          <w:sz w:val="26"/>
          <w:szCs w:val="26"/>
        </w:rPr>
        <w:t xml:space="preserve"> </w:t>
      </w:r>
      <w:r w:rsidR="00D301B4">
        <w:rPr>
          <w:b/>
          <w:sz w:val="26"/>
          <w:szCs w:val="26"/>
        </w:rPr>
        <w:t xml:space="preserve"> </w:t>
      </w:r>
      <w:r w:rsidR="002F332E">
        <w:rPr>
          <w:b/>
          <w:sz w:val="26"/>
          <w:szCs w:val="26"/>
        </w:rPr>
        <w:t xml:space="preserve">54,07 </w:t>
      </w:r>
      <w:r w:rsidRPr="007512D7">
        <w:rPr>
          <w:b/>
          <w:sz w:val="26"/>
          <w:szCs w:val="26"/>
        </w:rPr>
        <w:t>m²</w:t>
      </w:r>
    </w:p>
    <w:p w:rsidR="00E341CC" w:rsidRPr="005A5F44" w:rsidRDefault="00E341CC" w:rsidP="002B6EE8">
      <w:pPr>
        <w:tabs>
          <w:tab w:val="left" w:pos="3060"/>
        </w:tabs>
        <w:rPr>
          <w:b/>
          <w:sz w:val="26"/>
          <w:szCs w:val="26"/>
        </w:rPr>
      </w:pPr>
      <w:r w:rsidRPr="005A5F44">
        <w:rPr>
          <w:b/>
          <w:sz w:val="26"/>
          <w:szCs w:val="26"/>
        </w:rPr>
        <w:t xml:space="preserve">- stawka wywoławcza </w:t>
      </w:r>
      <w:r w:rsidRPr="005A5F44">
        <w:rPr>
          <w:b/>
          <w:sz w:val="26"/>
          <w:szCs w:val="26"/>
        </w:rPr>
        <w:tab/>
      </w:r>
      <w:r w:rsidR="001361F7">
        <w:rPr>
          <w:b/>
          <w:sz w:val="26"/>
          <w:szCs w:val="26"/>
        </w:rPr>
        <w:t xml:space="preserve">- </w:t>
      </w:r>
      <w:r w:rsidR="006E3A18">
        <w:rPr>
          <w:b/>
          <w:sz w:val="26"/>
          <w:szCs w:val="26"/>
        </w:rPr>
        <w:t xml:space="preserve"> </w:t>
      </w:r>
      <w:r w:rsidR="00EC7B6E">
        <w:rPr>
          <w:b/>
          <w:sz w:val="26"/>
          <w:szCs w:val="26"/>
        </w:rPr>
        <w:t xml:space="preserve"> </w:t>
      </w:r>
      <w:r w:rsidR="005961A1">
        <w:rPr>
          <w:b/>
          <w:sz w:val="26"/>
          <w:szCs w:val="26"/>
        </w:rPr>
        <w:t xml:space="preserve"> </w:t>
      </w:r>
      <w:r w:rsidR="00421E8C">
        <w:rPr>
          <w:b/>
          <w:sz w:val="26"/>
          <w:szCs w:val="26"/>
        </w:rPr>
        <w:t>40</w:t>
      </w:r>
      <w:r w:rsidR="008E64E0">
        <w:rPr>
          <w:b/>
          <w:sz w:val="26"/>
          <w:szCs w:val="26"/>
        </w:rPr>
        <w:t xml:space="preserve">,00 </w:t>
      </w:r>
      <w:r w:rsidRPr="00915EA6">
        <w:rPr>
          <w:b/>
          <w:sz w:val="26"/>
          <w:szCs w:val="26"/>
        </w:rPr>
        <w:t>zł/m² z</w:t>
      </w:r>
      <w:r w:rsidRPr="005A5F44">
        <w:rPr>
          <w:b/>
          <w:sz w:val="26"/>
          <w:szCs w:val="26"/>
        </w:rPr>
        <w:t xml:space="preserve"> VAT </w:t>
      </w:r>
    </w:p>
    <w:p w:rsidR="00E341CC" w:rsidRPr="00D87444" w:rsidRDefault="00E341CC" w:rsidP="002B6EE8">
      <w:pPr>
        <w:ind w:left="2835" w:hanging="3195"/>
        <w:rPr>
          <w:sz w:val="18"/>
          <w:szCs w:val="18"/>
        </w:rPr>
      </w:pPr>
    </w:p>
    <w:p w:rsidR="00E341CC" w:rsidRDefault="00E341CC" w:rsidP="002B6EE8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Pr="005A5F44">
        <w:rPr>
          <w:sz w:val="26"/>
          <w:szCs w:val="26"/>
        </w:rPr>
        <w:t>prócz stawki czynszu najemca jest zobowiązany do dokonywania miesięcznie opłat dodatkowych</w:t>
      </w:r>
      <w:r w:rsidR="00694DAA">
        <w:rPr>
          <w:sz w:val="26"/>
          <w:szCs w:val="26"/>
        </w:rPr>
        <w:t xml:space="preserve"> za</w:t>
      </w:r>
      <w:r w:rsidR="002F332E">
        <w:rPr>
          <w:sz w:val="26"/>
          <w:szCs w:val="26"/>
        </w:rPr>
        <w:t xml:space="preserve"> </w:t>
      </w:r>
      <w:r w:rsidRPr="00C35E80">
        <w:rPr>
          <w:sz w:val="26"/>
          <w:szCs w:val="26"/>
        </w:rPr>
        <w:t>centralne ogrzewanie</w:t>
      </w:r>
      <w:r w:rsidR="00E94EA8">
        <w:rPr>
          <w:sz w:val="26"/>
          <w:szCs w:val="26"/>
        </w:rPr>
        <w:t>,</w:t>
      </w:r>
      <w:r w:rsidR="002D217B">
        <w:rPr>
          <w:sz w:val="26"/>
          <w:szCs w:val="26"/>
        </w:rPr>
        <w:t xml:space="preserve"> </w:t>
      </w:r>
      <w:r w:rsidR="00694DAA" w:rsidRPr="00C35E80">
        <w:rPr>
          <w:sz w:val="26"/>
          <w:szCs w:val="26"/>
        </w:rPr>
        <w:t>wodę</w:t>
      </w:r>
      <w:r w:rsidR="00E94EA8">
        <w:rPr>
          <w:sz w:val="26"/>
          <w:szCs w:val="26"/>
        </w:rPr>
        <w:t>, odbiór ścieków, o</w:t>
      </w:r>
      <w:r w:rsidRPr="00A11E25">
        <w:rPr>
          <w:sz w:val="26"/>
          <w:szCs w:val="26"/>
        </w:rPr>
        <w:t>dbiór odpadów komunalnych</w:t>
      </w:r>
      <w:r w:rsidR="005373FD">
        <w:rPr>
          <w:sz w:val="26"/>
          <w:szCs w:val="26"/>
        </w:rPr>
        <w:t>, energię elektryczną</w:t>
      </w:r>
      <w:r w:rsidR="00E94EA8">
        <w:rPr>
          <w:sz w:val="26"/>
          <w:szCs w:val="26"/>
        </w:rPr>
        <w:t xml:space="preserve"> oraz  </w:t>
      </w:r>
      <w:r w:rsidRPr="00205A52">
        <w:rPr>
          <w:sz w:val="26"/>
          <w:szCs w:val="26"/>
        </w:rPr>
        <w:t>podat</w:t>
      </w:r>
      <w:r w:rsidR="00694DAA">
        <w:rPr>
          <w:sz w:val="26"/>
          <w:szCs w:val="26"/>
        </w:rPr>
        <w:t>ku</w:t>
      </w:r>
      <w:r w:rsidRPr="00205A52">
        <w:rPr>
          <w:sz w:val="26"/>
          <w:szCs w:val="26"/>
        </w:rPr>
        <w:t xml:space="preserve"> od nieruchomości</w:t>
      </w:r>
      <w:r w:rsidR="00694DAA">
        <w:rPr>
          <w:sz w:val="26"/>
          <w:szCs w:val="26"/>
        </w:rPr>
        <w:t>.</w:t>
      </w:r>
      <w:r w:rsidR="007F15B0">
        <w:rPr>
          <w:sz w:val="26"/>
          <w:szCs w:val="26"/>
        </w:rPr>
        <w:t xml:space="preserve"> </w:t>
      </w:r>
    </w:p>
    <w:p w:rsidR="00E341CC" w:rsidRPr="00D87444" w:rsidRDefault="00E341CC" w:rsidP="002B6EE8">
      <w:pPr>
        <w:rPr>
          <w:sz w:val="18"/>
          <w:szCs w:val="18"/>
        </w:rPr>
      </w:pPr>
    </w:p>
    <w:p w:rsidR="00E341CC" w:rsidRDefault="00E341CC" w:rsidP="002B6EE8">
      <w:pPr>
        <w:tabs>
          <w:tab w:val="left" w:pos="900"/>
        </w:tabs>
        <w:rPr>
          <w:b/>
          <w:sz w:val="26"/>
          <w:szCs w:val="26"/>
        </w:rPr>
      </w:pPr>
      <w:r w:rsidRPr="005A5F44">
        <w:rPr>
          <w:sz w:val="26"/>
          <w:szCs w:val="26"/>
        </w:rPr>
        <w:t xml:space="preserve">- wadium </w:t>
      </w:r>
      <w:r>
        <w:rPr>
          <w:sz w:val="26"/>
          <w:szCs w:val="26"/>
        </w:rPr>
        <w:t xml:space="preserve"> </w:t>
      </w:r>
      <w:r w:rsidRPr="00915EA6">
        <w:rPr>
          <w:sz w:val="26"/>
          <w:szCs w:val="26"/>
        </w:rPr>
        <w:t xml:space="preserve">-  </w:t>
      </w:r>
      <w:r w:rsidR="00421E8C">
        <w:rPr>
          <w:b/>
          <w:sz w:val="26"/>
          <w:szCs w:val="26"/>
        </w:rPr>
        <w:t>6.489</w:t>
      </w:r>
      <w:r w:rsidR="002F332E">
        <w:rPr>
          <w:sz w:val="26"/>
          <w:szCs w:val="26"/>
        </w:rPr>
        <w:t xml:space="preserve"> </w:t>
      </w:r>
      <w:r w:rsidRPr="00EE084B">
        <w:rPr>
          <w:b/>
          <w:sz w:val="26"/>
          <w:szCs w:val="26"/>
        </w:rPr>
        <w:t>zł</w:t>
      </w:r>
      <w:r w:rsidRPr="002E3874">
        <w:rPr>
          <w:b/>
          <w:sz w:val="26"/>
          <w:szCs w:val="26"/>
        </w:rPr>
        <w:t>,</w:t>
      </w:r>
    </w:p>
    <w:p w:rsidR="00782052" w:rsidRDefault="00782052" w:rsidP="002B6EE8">
      <w:pPr>
        <w:tabs>
          <w:tab w:val="left" w:pos="900"/>
        </w:tabs>
        <w:rPr>
          <w:sz w:val="26"/>
          <w:szCs w:val="26"/>
        </w:rPr>
      </w:pPr>
      <w:r w:rsidRPr="002D217B">
        <w:rPr>
          <w:sz w:val="26"/>
          <w:szCs w:val="26"/>
        </w:rPr>
        <w:t>- kaucja - 3-krotna wartość czynszu i opłat dodatkowych</w:t>
      </w:r>
    </w:p>
    <w:p w:rsidR="00B556BA" w:rsidRDefault="00B556BA" w:rsidP="002B6EE8">
      <w:pPr>
        <w:tabs>
          <w:tab w:val="left" w:pos="900"/>
        </w:tabs>
        <w:rPr>
          <w:sz w:val="26"/>
          <w:szCs w:val="26"/>
        </w:rPr>
      </w:pPr>
    </w:p>
    <w:p w:rsidR="00B556BA" w:rsidRPr="00B556BA" w:rsidRDefault="00B556BA" w:rsidP="002B6EE8">
      <w:pPr>
        <w:tabs>
          <w:tab w:val="left" w:pos="900"/>
        </w:tabs>
        <w:rPr>
          <w:b/>
          <w:sz w:val="26"/>
          <w:szCs w:val="26"/>
        </w:rPr>
      </w:pPr>
      <w:r w:rsidRPr="00B556BA">
        <w:rPr>
          <w:b/>
          <w:sz w:val="26"/>
          <w:szCs w:val="26"/>
        </w:rPr>
        <w:t>UWAGA</w:t>
      </w:r>
    </w:p>
    <w:p w:rsidR="00B556BA" w:rsidRDefault="00B556BA" w:rsidP="002B6EE8">
      <w:pPr>
        <w:pStyle w:val="Akapitzlist"/>
        <w:spacing w:after="240" w:line="276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W związku z zagrożeniem epidemiologicznym oraz w trosce o bezpieczeństwo od dnia 13 marca 2020 r. w Zarządzie Mienia Komunalnego w Białymstoku wstrzymane zostały do odwołania wizyty interesantów w celu osobistego załatwienia spraw.</w:t>
      </w:r>
    </w:p>
    <w:p w:rsidR="00B556BA" w:rsidRDefault="00B556BA" w:rsidP="002B6EE8">
      <w:pPr>
        <w:pStyle w:val="Akapitzlist"/>
        <w:spacing w:after="24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Oferty kancelaryjne lub inne składane dokumenty dostarczane osobiście do Zarządu Mienia Komunalnego w Białymstoku będą mogły być przekazane za pomocą skrzynki zawieszonej na budynku przy drzwiach wejściowych.</w:t>
      </w:r>
    </w:p>
    <w:p w:rsidR="00B556BA" w:rsidRPr="006F4BCE" w:rsidRDefault="00B556BA" w:rsidP="002B6EE8">
      <w:pPr>
        <w:pStyle w:val="Akapitzlist"/>
        <w:spacing w:after="24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Mając na uwadze, iż otwarcie ofert jest jawne oraz ze względu na brak możliwości fizycznej obecności zainteresowanych osób w budynku ZMK zostanie zapewniony dostęp do transmisji on-line z otwarcia na kanale YouTube. W dniu </w:t>
      </w:r>
      <w:r w:rsidRPr="006B0DA6">
        <w:rPr>
          <w:b/>
          <w:sz w:val="26"/>
          <w:szCs w:val="26"/>
        </w:rPr>
        <w:t xml:space="preserve">24 czerwca </w:t>
      </w:r>
      <w:r w:rsidR="006F4BCE">
        <w:rPr>
          <w:b/>
          <w:sz w:val="26"/>
          <w:szCs w:val="26"/>
        </w:rPr>
        <w:t xml:space="preserve">2020 r. </w:t>
      </w:r>
      <w:r w:rsidRPr="006B0DA6">
        <w:rPr>
          <w:b/>
          <w:sz w:val="26"/>
          <w:szCs w:val="26"/>
        </w:rPr>
        <w:t>o godzinie 12</w:t>
      </w:r>
      <w:r w:rsidRPr="006B0DA6">
        <w:rPr>
          <w:b/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będzie można obejrzeć transmisję z sesji otwarcia ofert na kanale Zarządu Mienia Komunalnego w serwisie </w:t>
      </w:r>
      <w:r w:rsidRPr="006F4BCE">
        <w:rPr>
          <w:sz w:val="26"/>
          <w:szCs w:val="26"/>
        </w:rPr>
        <w:t>YouTube pod adresem:</w:t>
      </w:r>
      <w:r w:rsidR="006F4BCE" w:rsidRPr="006F4BCE">
        <w:rPr>
          <w:sz w:val="26"/>
          <w:szCs w:val="26"/>
        </w:rPr>
        <w:t xml:space="preserve"> https://youtu.be/eNv8MjK0Tvg</w:t>
      </w:r>
    </w:p>
    <w:p w:rsidR="00E341CC" w:rsidRPr="0014725E" w:rsidRDefault="00E341CC" w:rsidP="002B6EE8">
      <w:pPr>
        <w:tabs>
          <w:tab w:val="left" w:pos="900"/>
        </w:tabs>
        <w:rPr>
          <w:sz w:val="26"/>
          <w:szCs w:val="26"/>
        </w:rPr>
      </w:pPr>
      <w:r w:rsidRPr="0014725E">
        <w:rPr>
          <w:sz w:val="26"/>
          <w:szCs w:val="26"/>
        </w:rPr>
        <w:t>Do udziału w przetargu uprawnia wpłata wadium. Wpłaty wadium należy</w:t>
      </w:r>
      <w:r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 xml:space="preserve">dokonać przelewem na konto ZMK: nr </w:t>
      </w:r>
      <w:r w:rsidRPr="001F4710">
        <w:rPr>
          <w:b/>
          <w:sz w:val="26"/>
          <w:szCs w:val="26"/>
        </w:rPr>
        <w:t>91 1240 5211 1111 0010 3558 3081 PEKAO S.A.</w:t>
      </w:r>
      <w:r>
        <w:rPr>
          <w:b/>
          <w:sz w:val="26"/>
          <w:szCs w:val="26"/>
        </w:rPr>
        <w:t xml:space="preserve"> </w:t>
      </w:r>
      <w:r w:rsidRPr="0014725E">
        <w:rPr>
          <w:sz w:val="26"/>
          <w:szCs w:val="26"/>
        </w:rPr>
        <w:t>do dnia</w:t>
      </w:r>
      <w:r w:rsidR="006B5482">
        <w:rPr>
          <w:sz w:val="26"/>
          <w:szCs w:val="26"/>
        </w:rPr>
        <w:t xml:space="preserve"> </w:t>
      </w:r>
      <w:r w:rsidR="00B556BA">
        <w:rPr>
          <w:b/>
          <w:sz w:val="26"/>
          <w:szCs w:val="26"/>
        </w:rPr>
        <w:t>19 czerwca</w:t>
      </w:r>
      <w:r w:rsidR="00DA375A">
        <w:rPr>
          <w:b/>
          <w:sz w:val="26"/>
          <w:szCs w:val="26"/>
        </w:rPr>
        <w:t xml:space="preserve"> </w:t>
      </w:r>
      <w:r w:rsidR="002F332E">
        <w:rPr>
          <w:b/>
          <w:sz w:val="26"/>
          <w:szCs w:val="26"/>
        </w:rPr>
        <w:t>2020</w:t>
      </w:r>
      <w:r w:rsidR="008E64E0">
        <w:rPr>
          <w:b/>
          <w:sz w:val="26"/>
          <w:szCs w:val="26"/>
        </w:rPr>
        <w:t xml:space="preserve"> </w:t>
      </w:r>
      <w:r w:rsidRPr="001F4710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oku.</w:t>
      </w:r>
      <w:r w:rsidRPr="0014725E">
        <w:rPr>
          <w:sz w:val="26"/>
          <w:szCs w:val="26"/>
        </w:rPr>
        <w:t xml:space="preserve"> Przelew powinien zawierać imię, nazwisko i adres osoby biorącej udział</w:t>
      </w:r>
      <w:r w:rsidR="006B5482"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>w przetargu albo nazwę lub firmę oraz jej siedzibę, adres</w:t>
      </w:r>
      <w:r>
        <w:rPr>
          <w:sz w:val="26"/>
          <w:szCs w:val="26"/>
        </w:rPr>
        <w:t xml:space="preserve"> </w:t>
      </w:r>
      <w:r w:rsidRPr="0014725E">
        <w:rPr>
          <w:sz w:val="26"/>
          <w:szCs w:val="26"/>
        </w:rPr>
        <w:t>lokalu.</w:t>
      </w:r>
    </w:p>
    <w:p w:rsidR="00E341CC" w:rsidRDefault="00E341CC" w:rsidP="002B6EE8">
      <w:pPr>
        <w:rPr>
          <w:sz w:val="26"/>
          <w:szCs w:val="26"/>
        </w:rPr>
      </w:pPr>
      <w:r w:rsidRPr="0014725E">
        <w:rPr>
          <w:sz w:val="26"/>
          <w:szCs w:val="26"/>
        </w:rPr>
        <w:t xml:space="preserve">Wadium powinno być wniesione z takim wyprzedzeniem, aby środki pieniężne znalazły się na rachunku bankowym ZMK najpóźniej </w:t>
      </w:r>
      <w:r w:rsidRPr="003D4DD2">
        <w:rPr>
          <w:sz w:val="26"/>
          <w:szCs w:val="26"/>
        </w:rPr>
        <w:t xml:space="preserve">dnia </w:t>
      </w:r>
      <w:r w:rsidR="00B556BA">
        <w:rPr>
          <w:sz w:val="26"/>
          <w:szCs w:val="26"/>
        </w:rPr>
        <w:t xml:space="preserve">19 czerwca </w:t>
      </w:r>
      <w:r w:rsidR="002F332E">
        <w:rPr>
          <w:sz w:val="26"/>
          <w:szCs w:val="26"/>
        </w:rPr>
        <w:t xml:space="preserve">2020 </w:t>
      </w:r>
      <w:r w:rsidR="001361F7">
        <w:rPr>
          <w:sz w:val="26"/>
          <w:szCs w:val="26"/>
        </w:rPr>
        <w:t>roku</w:t>
      </w:r>
      <w:r w:rsidRPr="003B3161">
        <w:rPr>
          <w:sz w:val="26"/>
          <w:szCs w:val="26"/>
        </w:rPr>
        <w:t xml:space="preserve"> pod</w:t>
      </w:r>
      <w:r w:rsidRPr="005A5F44">
        <w:rPr>
          <w:sz w:val="26"/>
          <w:szCs w:val="26"/>
        </w:rPr>
        <w:t xml:space="preserve"> rygorem uznania przez organizatora przetargu, że warunek wpłaty wadium nie został spełniony.</w:t>
      </w:r>
    </w:p>
    <w:p w:rsidR="00E341CC" w:rsidRDefault="00E341CC" w:rsidP="002B6EE8">
      <w:pPr>
        <w:rPr>
          <w:sz w:val="26"/>
          <w:szCs w:val="26"/>
        </w:rPr>
      </w:pPr>
      <w:r>
        <w:rPr>
          <w:sz w:val="26"/>
          <w:szCs w:val="26"/>
        </w:rPr>
        <w:t xml:space="preserve">Informacje o stanie technicznym lokalu można uzyskać w Zarządzie Mienia Komunalnego ul. </w:t>
      </w:r>
      <w:r w:rsidR="004E783C">
        <w:rPr>
          <w:sz w:val="26"/>
          <w:szCs w:val="26"/>
        </w:rPr>
        <w:t>g</w:t>
      </w:r>
      <w:r w:rsidR="00C61B22">
        <w:rPr>
          <w:sz w:val="26"/>
          <w:szCs w:val="26"/>
        </w:rPr>
        <w:t xml:space="preserve">en. J. </w:t>
      </w:r>
      <w:r>
        <w:rPr>
          <w:sz w:val="26"/>
          <w:szCs w:val="26"/>
        </w:rPr>
        <w:t>Bema 89/1. Możliwość obejrzenia lokalu należy ustalić w po</w:t>
      </w:r>
      <w:r w:rsidR="008E64E0">
        <w:rPr>
          <w:sz w:val="26"/>
          <w:szCs w:val="26"/>
        </w:rPr>
        <w:t>koju 206</w:t>
      </w:r>
      <w:r w:rsidR="00DA375A">
        <w:rPr>
          <w:sz w:val="26"/>
          <w:szCs w:val="26"/>
        </w:rPr>
        <w:t>, 207</w:t>
      </w:r>
      <w:r w:rsidR="00E326F9">
        <w:rPr>
          <w:sz w:val="26"/>
          <w:szCs w:val="26"/>
        </w:rPr>
        <w:t xml:space="preserve"> lub tel.</w:t>
      </w:r>
      <w:r w:rsidR="0053319D">
        <w:rPr>
          <w:sz w:val="26"/>
          <w:szCs w:val="26"/>
        </w:rPr>
        <w:t>:</w:t>
      </w:r>
      <w:r w:rsidR="00E326F9">
        <w:rPr>
          <w:sz w:val="26"/>
          <w:szCs w:val="26"/>
        </w:rPr>
        <w:t xml:space="preserve"> /85/ 74 79 431, 74 79</w:t>
      </w:r>
      <w:r w:rsidR="00753720">
        <w:rPr>
          <w:sz w:val="26"/>
          <w:szCs w:val="26"/>
        </w:rPr>
        <w:t> </w:t>
      </w:r>
      <w:r w:rsidR="00E326F9">
        <w:rPr>
          <w:sz w:val="26"/>
          <w:szCs w:val="26"/>
        </w:rPr>
        <w:t>432</w:t>
      </w:r>
      <w:r>
        <w:rPr>
          <w:sz w:val="26"/>
          <w:szCs w:val="26"/>
        </w:rPr>
        <w:t>.</w:t>
      </w:r>
    </w:p>
    <w:p w:rsidR="00E341CC" w:rsidRDefault="00E341CC" w:rsidP="002B6EE8">
      <w:pPr>
        <w:rPr>
          <w:sz w:val="26"/>
          <w:szCs w:val="26"/>
        </w:rPr>
      </w:pPr>
      <w:r w:rsidRPr="005A5F44">
        <w:rPr>
          <w:sz w:val="26"/>
          <w:szCs w:val="26"/>
        </w:rPr>
        <w:t>Regulamin przetargu oraz projekt umowy najmu lokalu wywieszone są na tablicy ogłoszeń w siedzibie ZMK</w:t>
      </w:r>
      <w:r w:rsidR="00DD0109">
        <w:rPr>
          <w:sz w:val="26"/>
          <w:szCs w:val="26"/>
        </w:rPr>
        <w:t xml:space="preserve"> oraz na stronie internetowej ZMK </w:t>
      </w:r>
      <w:hyperlink r:id="rId6" w:history="1">
        <w:r w:rsidR="00F27BB3" w:rsidRPr="007F375E">
          <w:rPr>
            <w:rStyle w:val="Hipercze"/>
            <w:sz w:val="26"/>
            <w:szCs w:val="26"/>
          </w:rPr>
          <w:t>www.zmk.bialystok.pl</w:t>
        </w:r>
      </w:hyperlink>
      <w:r w:rsidRPr="005A5F44">
        <w:rPr>
          <w:sz w:val="26"/>
          <w:szCs w:val="26"/>
        </w:rPr>
        <w:t>.</w:t>
      </w:r>
    </w:p>
    <w:p w:rsidR="000364E8" w:rsidRDefault="00D85B49" w:rsidP="002B6EE8">
      <w:pPr>
        <w:rPr>
          <w:sz w:val="26"/>
          <w:szCs w:val="26"/>
        </w:rPr>
      </w:pPr>
      <w:r>
        <w:rPr>
          <w:sz w:val="26"/>
          <w:szCs w:val="26"/>
        </w:rPr>
        <w:t xml:space="preserve">Najemca zobowiązany jest do zagospodarowania lokalu oraz prowadzenia działalności gospodarczej w lokalu zgodnie z zapisami Uchwały </w:t>
      </w:r>
      <w:r w:rsidR="00A536A9">
        <w:rPr>
          <w:sz w:val="26"/>
          <w:szCs w:val="26"/>
        </w:rPr>
        <w:t>XLVIII/543/13</w:t>
      </w:r>
      <w:r w:rsidRPr="002F332E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Rady Miasta Białystok z dnia </w:t>
      </w:r>
      <w:r w:rsidR="00A536A9">
        <w:rPr>
          <w:sz w:val="26"/>
          <w:szCs w:val="26"/>
        </w:rPr>
        <w:t xml:space="preserve">25 czerwca 2013 </w:t>
      </w:r>
      <w:r>
        <w:rPr>
          <w:sz w:val="26"/>
          <w:szCs w:val="26"/>
        </w:rPr>
        <w:t xml:space="preserve">roku w sprawie miejscowego planu zagospodarowania przestrzennego części osiedla Centrum w Białymstoku (rejon ulicy </w:t>
      </w:r>
      <w:r w:rsidR="00A536A9">
        <w:rPr>
          <w:sz w:val="26"/>
          <w:szCs w:val="26"/>
        </w:rPr>
        <w:t>Rynek Kościuszki i Sienkiewicza</w:t>
      </w:r>
      <w:r>
        <w:rPr>
          <w:sz w:val="26"/>
          <w:szCs w:val="26"/>
        </w:rPr>
        <w:t>).</w:t>
      </w:r>
    </w:p>
    <w:p w:rsidR="00E326F9" w:rsidRDefault="00E326F9" w:rsidP="002B6EE8">
      <w:pPr>
        <w:rPr>
          <w:sz w:val="26"/>
          <w:szCs w:val="26"/>
        </w:rPr>
      </w:pPr>
      <w:r>
        <w:rPr>
          <w:sz w:val="26"/>
          <w:szCs w:val="26"/>
        </w:rPr>
        <w:t>Jednocześnie informujemy, iż lokal znajduje się w budynku wspólnoty mieszkaniowej. Wobec powyższego wszelkie prace adaptacyjne prowadzone na cz</w:t>
      </w:r>
      <w:r w:rsidR="00AE6754">
        <w:rPr>
          <w:sz w:val="26"/>
          <w:szCs w:val="26"/>
        </w:rPr>
        <w:t xml:space="preserve">ęściach wspólnych nieruchomości, zgoda na sprzedaż alkoholu, umieszczenie reklamy na elewacji, itp. </w:t>
      </w:r>
      <w:r>
        <w:rPr>
          <w:sz w:val="26"/>
          <w:szCs w:val="26"/>
        </w:rPr>
        <w:t>wymagają zgody właścicieli lokali.</w:t>
      </w:r>
    </w:p>
    <w:p w:rsidR="00E326F9" w:rsidRDefault="00E326F9" w:rsidP="002B6EE8">
      <w:pPr>
        <w:ind w:firstLine="708"/>
        <w:rPr>
          <w:sz w:val="26"/>
          <w:szCs w:val="26"/>
        </w:rPr>
      </w:pPr>
    </w:p>
    <w:p w:rsidR="00E341CC" w:rsidRPr="00F23730" w:rsidRDefault="00E341CC" w:rsidP="002B6EE8">
      <w:pPr>
        <w:rPr>
          <w:b/>
          <w:sz w:val="26"/>
          <w:szCs w:val="26"/>
        </w:rPr>
      </w:pPr>
      <w:r w:rsidRPr="00F23730">
        <w:rPr>
          <w:b/>
          <w:sz w:val="26"/>
          <w:szCs w:val="26"/>
        </w:rPr>
        <w:t>Pisemne oferty należy składać w zamkniętych kopertach z napisem:</w:t>
      </w:r>
    </w:p>
    <w:p w:rsidR="00E341CC" w:rsidRPr="00F23730" w:rsidRDefault="00F173DE" w:rsidP="002B6EE8">
      <w:pPr>
        <w:rPr>
          <w:sz w:val="26"/>
          <w:szCs w:val="26"/>
        </w:rPr>
      </w:pPr>
      <w:r w:rsidRPr="00F23730">
        <w:rPr>
          <w:sz w:val="26"/>
          <w:szCs w:val="26"/>
        </w:rPr>
        <w:t xml:space="preserve">„przetarg – </w:t>
      </w:r>
      <w:r w:rsidR="00905DA0" w:rsidRPr="00F23730">
        <w:rPr>
          <w:sz w:val="26"/>
          <w:szCs w:val="26"/>
        </w:rPr>
        <w:t xml:space="preserve">ul. </w:t>
      </w:r>
      <w:r w:rsidR="002F332E" w:rsidRPr="00F23730">
        <w:rPr>
          <w:sz w:val="26"/>
          <w:szCs w:val="26"/>
        </w:rPr>
        <w:t xml:space="preserve">J. Kilińskiego 12 </w:t>
      </w:r>
      <w:r w:rsidR="00D7198E" w:rsidRPr="00F23730">
        <w:rPr>
          <w:sz w:val="26"/>
          <w:szCs w:val="26"/>
        </w:rPr>
        <w:t xml:space="preserve">lok. </w:t>
      </w:r>
      <w:r w:rsidR="002F332E" w:rsidRPr="00F23730">
        <w:rPr>
          <w:sz w:val="26"/>
          <w:szCs w:val="26"/>
        </w:rPr>
        <w:t>1</w:t>
      </w:r>
      <w:r w:rsidR="00D7198E" w:rsidRPr="00F23730">
        <w:rPr>
          <w:sz w:val="26"/>
          <w:szCs w:val="26"/>
        </w:rPr>
        <w:t xml:space="preserve">U – </w:t>
      </w:r>
      <w:r w:rsidR="002F332E" w:rsidRPr="00F23730">
        <w:rPr>
          <w:sz w:val="26"/>
          <w:szCs w:val="26"/>
        </w:rPr>
        <w:t xml:space="preserve">54,07 </w:t>
      </w:r>
      <w:r w:rsidR="00E341CC" w:rsidRPr="00F23730">
        <w:rPr>
          <w:sz w:val="26"/>
          <w:szCs w:val="26"/>
        </w:rPr>
        <w:t>m</w:t>
      </w:r>
      <w:r w:rsidR="00E341CC" w:rsidRPr="00F23730">
        <w:rPr>
          <w:sz w:val="26"/>
          <w:szCs w:val="26"/>
          <w:vertAlign w:val="superscript"/>
        </w:rPr>
        <w:t>2</w:t>
      </w:r>
      <w:r w:rsidR="00E341CC" w:rsidRPr="00F23730">
        <w:rPr>
          <w:sz w:val="26"/>
          <w:szCs w:val="26"/>
        </w:rPr>
        <w:t xml:space="preserve">” </w:t>
      </w:r>
      <w:r w:rsidR="004B5B3C" w:rsidRPr="00F23730">
        <w:rPr>
          <w:sz w:val="26"/>
          <w:szCs w:val="26"/>
        </w:rPr>
        <w:t xml:space="preserve"> za pomocą skrzynki </w:t>
      </w:r>
      <w:r w:rsidR="00F23730" w:rsidRPr="00F23730">
        <w:rPr>
          <w:sz w:val="26"/>
          <w:szCs w:val="26"/>
        </w:rPr>
        <w:t xml:space="preserve">zawieszonej na budynku przy drzwiach wejściowych do dnia </w:t>
      </w:r>
      <w:r w:rsidR="00623EE1">
        <w:rPr>
          <w:sz w:val="26"/>
          <w:szCs w:val="26"/>
        </w:rPr>
        <w:t xml:space="preserve">24 </w:t>
      </w:r>
      <w:r w:rsidR="00F23730" w:rsidRPr="00F23730">
        <w:rPr>
          <w:sz w:val="26"/>
          <w:szCs w:val="26"/>
        </w:rPr>
        <w:t>czerwca 2</w:t>
      </w:r>
      <w:r w:rsidR="002F332E" w:rsidRPr="00F23730">
        <w:rPr>
          <w:sz w:val="26"/>
          <w:szCs w:val="26"/>
        </w:rPr>
        <w:t xml:space="preserve">020 </w:t>
      </w:r>
      <w:r w:rsidR="00D7198E" w:rsidRPr="00F23730">
        <w:rPr>
          <w:sz w:val="26"/>
          <w:szCs w:val="26"/>
        </w:rPr>
        <w:t xml:space="preserve">r. do godz. </w:t>
      </w:r>
      <w:r w:rsidR="005C73A6" w:rsidRPr="00F23730">
        <w:rPr>
          <w:sz w:val="26"/>
          <w:szCs w:val="26"/>
        </w:rPr>
        <w:t>9</w:t>
      </w:r>
      <w:r w:rsidR="00F23730" w:rsidRPr="00F23730">
        <w:rPr>
          <w:sz w:val="26"/>
          <w:szCs w:val="26"/>
          <w:vertAlign w:val="superscript"/>
        </w:rPr>
        <w:t>0</w:t>
      </w:r>
      <w:r w:rsidR="00D7198E" w:rsidRPr="00F23730">
        <w:rPr>
          <w:sz w:val="26"/>
          <w:szCs w:val="26"/>
          <w:vertAlign w:val="superscript"/>
        </w:rPr>
        <w:t>0</w:t>
      </w:r>
      <w:r w:rsidR="00E341CC" w:rsidRPr="00F23730">
        <w:rPr>
          <w:sz w:val="26"/>
          <w:szCs w:val="26"/>
        </w:rPr>
        <w:t>.</w:t>
      </w:r>
    </w:p>
    <w:p w:rsidR="009400D5" w:rsidRPr="00F23730" w:rsidRDefault="009400D5" w:rsidP="002B6EE8">
      <w:pPr>
        <w:rPr>
          <w:sz w:val="26"/>
          <w:szCs w:val="26"/>
        </w:rPr>
      </w:pPr>
    </w:p>
    <w:p w:rsidR="00E341CC" w:rsidRPr="00EB11A4" w:rsidRDefault="00E341CC" w:rsidP="002B6EE8">
      <w:pPr>
        <w:rPr>
          <w:sz w:val="26"/>
          <w:szCs w:val="26"/>
        </w:rPr>
      </w:pPr>
      <w:r w:rsidRPr="00EB11A4">
        <w:rPr>
          <w:sz w:val="26"/>
          <w:szCs w:val="26"/>
        </w:rPr>
        <w:t>Pisemna oferta powinna zawierać:</w:t>
      </w:r>
    </w:p>
    <w:p w:rsidR="00E341CC" w:rsidRPr="00EB11A4" w:rsidRDefault="00C94FAA" w:rsidP="002B6EE8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>
        <w:rPr>
          <w:sz w:val="26"/>
          <w:szCs w:val="26"/>
        </w:rPr>
        <w:t xml:space="preserve">imię, nazwisko, </w:t>
      </w:r>
      <w:r w:rsidR="0000526A">
        <w:rPr>
          <w:sz w:val="26"/>
          <w:szCs w:val="26"/>
        </w:rPr>
        <w:t>adres</w:t>
      </w:r>
      <w:r>
        <w:rPr>
          <w:sz w:val="26"/>
          <w:szCs w:val="26"/>
        </w:rPr>
        <w:t xml:space="preserve"> i podpis </w:t>
      </w:r>
      <w:r w:rsidR="0000526A">
        <w:rPr>
          <w:sz w:val="26"/>
          <w:szCs w:val="26"/>
        </w:rPr>
        <w:t xml:space="preserve">oferenta, nr PESEL, </w:t>
      </w:r>
      <w:r w:rsidR="002527F4">
        <w:rPr>
          <w:sz w:val="26"/>
          <w:szCs w:val="26"/>
        </w:rPr>
        <w:t xml:space="preserve">ewentualnie także </w:t>
      </w:r>
      <w:r w:rsidR="0000526A">
        <w:rPr>
          <w:sz w:val="26"/>
          <w:szCs w:val="26"/>
        </w:rPr>
        <w:t>nazwę przedsiębiorstwa i jego</w:t>
      </w:r>
      <w:r w:rsidR="00E341CC" w:rsidRPr="00EB11A4">
        <w:rPr>
          <w:sz w:val="26"/>
          <w:szCs w:val="26"/>
        </w:rPr>
        <w:t xml:space="preserve"> siedzibę, </w:t>
      </w:r>
      <w:r w:rsidR="002527F4">
        <w:rPr>
          <w:sz w:val="26"/>
          <w:szCs w:val="26"/>
        </w:rPr>
        <w:t>nr NIP</w:t>
      </w:r>
      <w:r w:rsidR="00D85B49">
        <w:rPr>
          <w:sz w:val="26"/>
          <w:szCs w:val="26"/>
        </w:rPr>
        <w:t>, REGON,</w:t>
      </w:r>
      <w:r w:rsidR="002527F4">
        <w:rPr>
          <w:sz w:val="26"/>
          <w:szCs w:val="26"/>
        </w:rPr>
        <w:t xml:space="preserve"> </w:t>
      </w:r>
      <w:r w:rsidR="00E341CC" w:rsidRPr="00EB11A4">
        <w:rPr>
          <w:sz w:val="26"/>
          <w:szCs w:val="26"/>
        </w:rPr>
        <w:t>jeżeli oferentem jest o</w:t>
      </w:r>
      <w:r w:rsidR="00CF6012">
        <w:rPr>
          <w:sz w:val="26"/>
          <w:szCs w:val="26"/>
        </w:rPr>
        <w:t xml:space="preserve">soba prawna lub przedsiębiorca; </w:t>
      </w:r>
      <w:r w:rsidR="00E341CC">
        <w:rPr>
          <w:sz w:val="26"/>
          <w:szCs w:val="26"/>
        </w:rPr>
        <w:t xml:space="preserve">umowę spółki cywilnej; </w:t>
      </w:r>
      <w:r w:rsidR="00E341CC" w:rsidRPr="00EB11A4">
        <w:rPr>
          <w:sz w:val="26"/>
          <w:szCs w:val="26"/>
        </w:rPr>
        <w:t xml:space="preserve">podmioty podlegające wpisom do rejestrów winny dołączyć aktualny </w:t>
      </w:r>
      <w:r w:rsidR="00166F29">
        <w:rPr>
          <w:sz w:val="26"/>
          <w:szCs w:val="26"/>
        </w:rPr>
        <w:t>odpis</w:t>
      </w:r>
      <w:r w:rsidR="002527F4">
        <w:rPr>
          <w:sz w:val="26"/>
          <w:szCs w:val="26"/>
        </w:rPr>
        <w:t xml:space="preserve"> </w:t>
      </w:r>
      <w:r w:rsidR="00E341CC" w:rsidRPr="00EB11A4">
        <w:rPr>
          <w:sz w:val="26"/>
          <w:szCs w:val="26"/>
        </w:rPr>
        <w:t>z właściwego rejest</w:t>
      </w:r>
      <w:r w:rsidR="00E341CC">
        <w:rPr>
          <w:sz w:val="26"/>
          <w:szCs w:val="26"/>
        </w:rPr>
        <w:t xml:space="preserve">ru </w:t>
      </w:r>
      <w:r w:rsidR="00166F29">
        <w:rPr>
          <w:sz w:val="26"/>
          <w:szCs w:val="26"/>
        </w:rPr>
        <w:t xml:space="preserve">wystawiony nie wcześniej niż przed </w:t>
      </w:r>
      <w:r w:rsidR="00E341CC">
        <w:rPr>
          <w:sz w:val="26"/>
          <w:szCs w:val="26"/>
        </w:rPr>
        <w:t>6 miesi</w:t>
      </w:r>
      <w:r w:rsidR="00166F29">
        <w:rPr>
          <w:sz w:val="26"/>
          <w:szCs w:val="26"/>
        </w:rPr>
        <w:t>ącami</w:t>
      </w:r>
      <w:r w:rsidR="002527F4">
        <w:rPr>
          <w:sz w:val="26"/>
          <w:szCs w:val="26"/>
        </w:rPr>
        <w:t xml:space="preserve"> (w przypadku, gdy udziałowcem podmiotu przystępującego do przetargu jest spółka prawa handlowego także wypis z właściwego rejestru tejże spółki)</w:t>
      </w:r>
      <w:r w:rsidR="00E341CC">
        <w:rPr>
          <w:sz w:val="26"/>
          <w:szCs w:val="26"/>
        </w:rPr>
        <w:t>;</w:t>
      </w:r>
    </w:p>
    <w:p w:rsidR="00E341CC" w:rsidRPr="00EB11A4" w:rsidRDefault="00E341CC" w:rsidP="002B6EE8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EB11A4">
        <w:rPr>
          <w:sz w:val="26"/>
          <w:szCs w:val="26"/>
        </w:rPr>
        <w:t>datę sporządzenia oferty;</w:t>
      </w:r>
    </w:p>
    <w:p w:rsidR="00165235" w:rsidRPr="00165235" w:rsidRDefault="00165235" w:rsidP="002B6EE8">
      <w:pPr>
        <w:numPr>
          <w:ilvl w:val="0"/>
          <w:numId w:val="8"/>
        </w:numPr>
        <w:tabs>
          <w:tab w:val="clear" w:pos="644"/>
          <w:tab w:val="num" w:pos="-5670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165235">
        <w:rPr>
          <w:rFonts w:cs="Tahoma"/>
          <w:bCs/>
          <w:sz w:val="26"/>
          <w:szCs w:val="26"/>
        </w:rPr>
        <w:t>pisemne oświadczenie o zapoznaniu się z regulaminem przetargu, warunkami przetargu zawartymi w ogłoszeniu, warunkami umowy najmu oraz przyjęciu ich bez zastrzeżeń</w:t>
      </w:r>
      <w:r w:rsidRPr="00165235">
        <w:rPr>
          <w:rFonts w:cs="Tahoma"/>
          <w:b/>
          <w:bCs/>
          <w:sz w:val="26"/>
          <w:szCs w:val="26"/>
        </w:rPr>
        <w:t>;</w:t>
      </w:r>
    </w:p>
    <w:p w:rsidR="0000526A" w:rsidRPr="0069743C" w:rsidRDefault="0000526A" w:rsidP="002B6EE8">
      <w:pPr>
        <w:numPr>
          <w:ilvl w:val="0"/>
          <w:numId w:val="8"/>
        </w:numPr>
        <w:tabs>
          <w:tab w:val="clear" w:pos="644"/>
          <w:tab w:val="num" w:pos="-5670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00526A">
        <w:rPr>
          <w:rFonts w:cs="Tahoma"/>
          <w:bCs/>
          <w:sz w:val="26"/>
          <w:szCs w:val="26"/>
        </w:rPr>
        <w:t>pisemne oświadczenie, o tym że  znany jest mu stan techniczny lokalu oraz jest świadomy, iż na najemcy ciąży obowiązek uzyskania opinii, zezwoleń lub decyzji stosownych organów w przedmiocie możliwości prowa</w:t>
      </w:r>
      <w:r w:rsidR="0069743C">
        <w:rPr>
          <w:rFonts w:cs="Tahoma"/>
          <w:bCs/>
          <w:sz w:val="26"/>
          <w:szCs w:val="26"/>
        </w:rPr>
        <w:t>dzenia zamierzonej działalności;</w:t>
      </w:r>
    </w:p>
    <w:p w:rsidR="0000526A" w:rsidRPr="00166F29" w:rsidRDefault="0000526A" w:rsidP="002B6EE8">
      <w:pPr>
        <w:numPr>
          <w:ilvl w:val="0"/>
          <w:numId w:val="8"/>
        </w:numPr>
        <w:tabs>
          <w:tab w:val="clear" w:pos="644"/>
          <w:tab w:val="num" w:pos="-5670"/>
          <w:tab w:val="num" w:pos="709"/>
        </w:tabs>
        <w:spacing w:before="100" w:beforeAutospacing="1" w:after="100" w:afterAutospacing="1"/>
        <w:ind w:left="709" w:hanging="425"/>
        <w:rPr>
          <w:rFonts w:cs="Tahoma"/>
          <w:sz w:val="26"/>
          <w:szCs w:val="26"/>
        </w:rPr>
      </w:pPr>
      <w:r w:rsidRPr="0000526A">
        <w:rPr>
          <w:rFonts w:cs="Tahoma"/>
          <w:bCs/>
          <w:sz w:val="26"/>
          <w:szCs w:val="26"/>
        </w:rPr>
        <w:t>pisemne oświadczenie, o tym że  w przypadku konieczności, zmianę sposobu użytkowania lokalu najemca dokona własnym staraniem, na własny koszt zgodnie</w:t>
      </w:r>
      <w:r w:rsidR="00785DED">
        <w:rPr>
          <w:rFonts w:cs="Tahoma"/>
          <w:bCs/>
          <w:sz w:val="26"/>
          <w:szCs w:val="26"/>
        </w:rPr>
        <w:t xml:space="preserve"> </w:t>
      </w:r>
      <w:r w:rsidRPr="0000526A">
        <w:rPr>
          <w:rFonts w:cs="Tahoma"/>
          <w:bCs/>
          <w:sz w:val="26"/>
          <w:szCs w:val="26"/>
        </w:rPr>
        <w:t>z przepisami prawa w tym zakresi</w:t>
      </w:r>
      <w:r w:rsidR="0069743C">
        <w:rPr>
          <w:rFonts w:cs="Tahoma"/>
          <w:bCs/>
          <w:sz w:val="26"/>
          <w:szCs w:val="26"/>
        </w:rPr>
        <w:t>e;</w:t>
      </w:r>
    </w:p>
    <w:p w:rsidR="00E341CC" w:rsidRPr="00EB11A4" w:rsidRDefault="00E341CC" w:rsidP="002B6EE8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EB11A4">
        <w:rPr>
          <w:sz w:val="26"/>
          <w:szCs w:val="26"/>
        </w:rPr>
        <w:t xml:space="preserve">oferowaną stawkę czynszu </w:t>
      </w:r>
      <w:r w:rsidR="002527F4">
        <w:rPr>
          <w:sz w:val="26"/>
          <w:szCs w:val="26"/>
        </w:rPr>
        <w:t>za m</w:t>
      </w:r>
      <w:r w:rsidR="002527F4" w:rsidRPr="002527F4">
        <w:rPr>
          <w:sz w:val="26"/>
          <w:szCs w:val="26"/>
          <w:vertAlign w:val="superscript"/>
        </w:rPr>
        <w:t>2</w:t>
      </w:r>
      <w:r w:rsidR="002527F4"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brutto</w:t>
      </w:r>
      <w:r w:rsidR="00320A39">
        <w:rPr>
          <w:sz w:val="26"/>
          <w:szCs w:val="26"/>
        </w:rPr>
        <w:t xml:space="preserve"> - zaoferowane przez uczestnika przetargu</w:t>
      </w:r>
      <w:r w:rsidR="005640E6">
        <w:rPr>
          <w:sz w:val="26"/>
          <w:szCs w:val="26"/>
        </w:rPr>
        <w:t xml:space="preserve"> </w:t>
      </w:r>
      <w:r w:rsidR="00320A39">
        <w:rPr>
          <w:sz w:val="26"/>
          <w:szCs w:val="26"/>
        </w:rPr>
        <w:t>postąpienie winno być ponad stawkę wywoławczą, min. 0,50 zł</w:t>
      </w:r>
      <w:r w:rsidRPr="00EB11A4">
        <w:rPr>
          <w:sz w:val="26"/>
          <w:szCs w:val="26"/>
        </w:rPr>
        <w:t>;</w:t>
      </w:r>
    </w:p>
    <w:p w:rsidR="0028302A" w:rsidRDefault="00E341CC" w:rsidP="002B6EE8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28302A">
        <w:rPr>
          <w:sz w:val="26"/>
          <w:szCs w:val="26"/>
        </w:rPr>
        <w:t>opis zagospodarowan</w:t>
      </w:r>
      <w:r w:rsidR="00166F29">
        <w:rPr>
          <w:sz w:val="26"/>
          <w:szCs w:val="26"/>
        </w:rPr>
        <w:t>ia i aranżacji wnętrza lokalu;</w:t>
      </w:r>
    </w:p>
    <w:p w:rsidR="00E341CC" w:rsidRPr="0028302A" w:rsidRDefault="00E341CC" w:rsidP="002B6EE8">
      <w:pPr>
        <w:numPr>
          <w:ilvl w:val="0"/>
          <w:numId w:val="8"/>
        </w:numPr>
        <w:tabs>
          <w:tab w:val="clear" w:pos="644"/>
          <w:tab w:val="num" w:pos="-5670"/>
        </w:tabs>
        <w:ind w:left="709" w:hanging="425"/>
        <w:rPr>
          <w:sz w:val="26"/>
          <w:szCs w:val="26"/>
        </w:rPr>
      </w:pPr>
      <w:r w:rsidRPr="0028302A">
        <w:rPr>
          <w:sz w:val="26"/>
          <w:szCs w:val="26"/>
        </w:rPr>
        <w:t>opis planowanej działalności prowadzonej w lokalu.</w:t>
      </w:r>
    </w:p>
    <w:p w:rsidR="00E16FC4" w:rsidRDefault="00E16FC4" w:rsidP="002B6EE8">
      <w:pPr>
        <w:ind w:left="720"/>
        <w:rPr>
          <w:sz w:val="26"/>
          <w:szCs w:val="26"/>
        </w:rPr>
      </w:pPr>
    </w:p>
    <w:p w:rsidR="00E341CC" w:rsidRDefault="00E341CC" w:rsidP="002B6EE8">
      <w:pPr>
        <w:rPr>
          <w:sz w:val="26"/>
          <w:szCs w:val="26"/>
        </w:rPr>
      </w:pPr>
      <w:r>
        <w:rPr>
          <w:sz w:val="26"/>
          <w:szCs w:val="26"/>
        </w:rPr>
        <w:t>Do przetargu nie mogą przystępować podmioty z</w:t>
      </w:r>
      <w:r w:rsidR="002527F4">
        <w:rPr>
          <w:sz w:val="26"/>
          <w:szCs w:val="26"/>
        </w:rPr>
        <w:t xml:space="preserve">adłużone </w:t>
      </w:r>
      <w:r>
        <w:rPr>
          <w:sz w:val="26"/>
          <w:szCs w:val="26"/>
        </w:rPr>
        <w:t>wobec Zarządu Mienia Komunalnego.</w:t>
      </w:r>
    </w:p>
    <w:p w:rsidR="00E341CC" w:rsidRPr="00EB11A4" w:rsidRDefault="00E341CC" w:rsidP="002B6EE8">
      <w:pPr>
        <w:rPr>
          <w:sz w:val="26"/>
          <w:szCs w:val="26"/>
        </w:rPr>
      </w:pPr>
      <w:r w:rsidRPr="00EB11A4">
        <w:rPr>
          <w:sz w:val="26"/>
          <w:szCs w:val="26"/>
        </w:rPr>
        <w:t>Przetarg składa się z części jawnej i niejawnej.</w:t>
      </w:r>
    </w:p>
    <w:p w:rsidR="00E341CC" w:rsidRPr="00EB11A4" w:rsidRDefault="00E341CC" w:rsidP="002B6EE8">
      <w:pPr>
        <w:rPr>
          <w:sz w:val="26"/>
          <w:szCs w:val="26"/>
        </w:rPr>
      </w:pPr>
      <w:r w:rsidRPr="00EB11A4">
        <w:rPr>
          <w:sz w:val="26"/>
          <w:szCs w:val="26"/>
        </w:rPr>
        <w:t xml:space="preserve">Część jawna przetargu odbywa się obecności oferentów. </w:t>
      </w:r>
    </w:p>
    <w:p w:rsidR="00E341CC" w:rsidRPr="00EB11A4" w:rsidRDefault="00E341CC" w:rsidP="002B6EE8">
      <w:pPr>
        <w:rPr>
          <w:sz w:val="26"/>
          <w:szCs w:val="26"/>
        </w:rPr>
      </w:pPr>
      <w:r w:rsidRPr="00EB11A4">
        <w:rPr>
          <w:sz w:val="26"/>
          <w:szCs w:val="26"/>
        </w:rPr>
        <w:t>W części niejawnej przetargu komisja przetargowa dokonuje szczegółowej analizy ofert oraz wybiera najkorzystniejszą z nich. Przy wyborze komisja kieruje się następującymi kryteriami:</w:t>
      </w:r>
    </w:p>
    <w:p w:rsidR="00E341CC" w:rsidRPr="00EB11A4" w:rsidRDefault="00E341CC" w:rsidP="002B6EE8">
      <w:pPr>
        <w:numPr>
          <w:ilvl w:val="0"/>
          <w:numId w:val="6"/>
        </w:numPr>
        <w:ind w:left="470" w:hanging="357"/>
        <w:rPr>
          <w:sz w:val="26"/>
          <w:szCs w:val="26"/>
        </w:rPr>
      </w:pPr>
      <w:r w:rsidRPr="00EB11A4">
        <w:rPr>
          <w:sz w:val="26"/>
          <w:szCs w:val="26"/>
        </w:rPr>
        <w:t xml:space="preserve">Koncepcja </w:t>
      </w:r>
      <w:r w:rsidR="008E62BA">
        <w:rPr>
          <w:sz w:val="26"/>
          <w:szCs w:val="26"/>
        </w:rPr>
        <w:t>planowanej</w:t>
      </w:r>
      <w:r w:rsidRPr="00EB11A4">
        <w:rPr>
          <w:sz w:val="26"/>
          <w:szCs w:val="26"/>
        </w:rPr>
        <w:t xml:space="preserve"> działalności – 50</w:t>
      </w:r>
      <w:r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pkt.</w:t>
      </w:r>
    </w:p>
    <w:p w:rsidR="00E341CC" w:rsidRDefault="00A113F5" w:rsidP="002B6EE8">
      <w:pPr>
        <w:numPr>
          <w:ilvl w:val="1"/>
          <w:numId w:val="6"/>
        </w:numPr>
        <w:ind w:left="900"/>
        <w:rPr>
          <w:sz w:val="26"/>
          <w:szCs w:val="26"/>
        </w:rPr>
      </w:pPr>
      <w:r>
        <w:rPr>
          <w:sz w:val="26"/>
          <w:szCs w:val="26"/>
        </w:rPr>
        <w:t>opis</w:t>
      </w:r>
      <w:r w:rsidR="008E62BA">
        <w:rPr>
          <w:sz w:val="26"/>
          <w:szCs w:val="26"/>
        </w:rPr>
        <w:t xml:space="preserve"> działalności</w:t>
      </w:r>
      <w:r w:rsidR="00E341CC" w:rsidRPr="00EB11A4">
        <w:rPr>
          <w:sz w:val="26"/>
          <w:szCs w:val="26"/>
        </w:rPr>
        <w:t>,</w:t>
      </w:r>
    </w:p>
    <w:p w:rsidR="006C59AC" w:rsidRPr="00EB11A4" w:rsidRDefault="006C59AC" w:rsidP="002B6EE8">
      <w:pPr>
        <w:numPr>
          <w:ilvl w:val="1"/>
          <w:numId w:val="6"/>
        </w:numPr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B11A4">
        <w:rPr>
          <w:sz w:val="26"/>
          <w:szCs w:val="26"/>
        </w:rPr>
        <w:t>w przypadku gastronomii preferowana og</w:t>
      </w:r>
      <w:r>
        <w:rPr>
          <w:sz w:val="26"/>
          <w:szCs w:val="26"/>
        </w:rPr>
        <w:t>ólnodostępna i bezpłatna toaleta</w:t>
      </w:r>
      <w:r w:rsidRPr="00EB11A4">
        <w:rPr>
          <w:sz w:val="26"/>
          <w:szCs w:val="26"/>
        </w:rPr>
        <w:t>,</w:t>
      </w:r>
    </w:p>
    <w:p w:rsidR="00E341CC" w:rsidRPr="00EB11A4" w:rsidRDefault="00E341CC" w:rsidP="002B6EE8">
      <w:pPr>
        <w:numPr>
          <w:ilvl w:val="1"/>
          <w:numId w:val="6"/>
        </w:numPr>
        <w:ind w:left="720" w:hanging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6896">
        <w:rPr>
          <w:sz w:val="26"/>
          <w:szCs w:val="26"/>
        </w:rPr>
        <w:t xml:space="preserve">  </w:t>
      </w:r>
      <w:r w:rsidR="008E62BA">
        <w:rPr>
          <w:sz w:val="26"/>
          <w:szCs w:val="26"/>
        </w:rPr>
        <w:t>aranżacja wnętrza lokalu.</w:t>
      </w:r>
    </w:p>
    <w:p w:rsidR="00E341CC" w:rsidRDefault="00E341CC" w:rsidP="002B6EE8">
      <w:pPr>
        <w:numPr>
          <w:ilvl w:val="0"/>
          <w:numId w:val="6"/>
        </w:numPr>
        <w:ind w:left="470" w:hanging="357"/>
        <w:rPr>
          <w:sz w:val="26"/>
          <w:szCs w:val="26"/>
        </w:rPr>
      </w:pPr>
      <w:r w:rsidRPr="00EB11A4">
        <w:rPr>
          <w:sz w:val="26"/>
          <w:szCs w:val="26"/>
        </w:rPr>
        <w:t>Cena – 50</w:t>
      </w:r>
      <w:r>
        <w:rPr>
          <w:sz w:val="26"/>
          <w:szCs w:val="26"/>
        </w:rPr>
        <w:t xml:space="preserve"> </w:t>
      </w:r>
      <w:r w:rsidRPr="00EB11A4">
        <w:rPr>
          <w:sz w:val="26"/>
          <w:szCs w:val="26"/>
        </w:rPr>
        <w:t>pkt.</w:t>
      </w:r>
    </w:p>
    <w:p w:rsidR="00A113F5" w:rsidRPr="00EB11A4" w:rsidRDefault="00A113F5" w:rsidP="002B6EE8">
      <w:pPr>
        <w:ind w:left="470"/>
        <w:rPr>
          <w:sz w:val="26"/>
          <w:szCs w:val="26"/>
        </w:rPr>
      </w:pPr>
    </w:p>
    <w:p w:rsidR="00962580" w:rsidRDefault="00E341CC" w:rsidP="002B6EE8">
      <w:pPr>
        <w:pStyle w:val="Tekstpodstawowy"/>
        <w:ind w:firstLine="470"/>
        <w:jc w:val="left"/>
        <w:rPr>
          <w:sz w:val="26"/>
          <w:szCs w:val="26"/>
        </w:rPr>
      </w:pPr>
      <w:r w:rsidRPr="00737AA1">
        <w:rPr>
          <w:sz w:val="26"/>
          <w:szCs w:val="26"/>
        </w:rPr>
        <w:t>Osoba, która przetarg wygra, zobowiązana będzie przed podpisaniem umowy najmu do</w:t>
      </w:r>
      <w:r w:rsidR="00962580">
        <w:rPr>
          <w:sz w:val="26"/>
          <w:szCs w:val="26"/>
        </w:rPr>
        <w:t>:</w:t>
      </w:r>
      <w:r w:rsidRPr="00737AA1">
        <w:rPr>
          <w:sz w:val="26"/>
          <w:szCs w:val="26"/>
        </w:rPr>
        <w:t xml:space="preserve"> </w:t>
      </w:r>
    </w:p>
    <w:p w:rsidR="00E341CC" w:rsidRDefault="00962580" w:rsidP="002B6EE8">
      <w:pPr>
        <w:pStyle w:val="Tekstpodstawowy"/>
        <w:numPr>
          <w:ilvl w:val="0"/>
          <w:numId w:val="13"/>
        </w:numPr>
        <w:ind w:hanging="578"/>
        <w:jc w:val="left"/>
        <w:rPr>
          <w:sz w:val="26"/>
          <w:szCs w:val="26"/>
        </w:rPr>
      </w:pPr>
      <w:r>
        <w:rPr>
          <w:sz w:val="26"/>
          <w:szCs w:val="26"/>
        </w:rPr>
        <w:t>W</w:t>
      </w:r>
      <w:r w:rsidR="00E341CC" w:rsidRPr="00737AA1">
        <w:rPr>
          <w:sz w:val="26"/>
          <w:szCs w:val="26"/>
        </w:rPr>
        <w:t>płacenia kaucji w kwocie stanowiącej równowartość trzymiesięcznego</w:t>
      </w:r>
      <w:r w:rsidR="00E341CC">
        <w:rPr>
          <w:sz w:val="26"/>
          <w:szCs w:val="26"/>
        </w:rPr>
        <w:t xml:space="preserve"> </w:t>
      </w:r>
      <w:r w:rsidR="00E341CC" w:rsidRPr="00737AA1">
        <w:rPr>
          <w:sz w:val="26"/>
          <w:szCs w:val="26"/>
        </w:rPr>
        <w:t>czynszu i opłat</w:t>
      </w:r>
      <w:r w:rsidR="00E341CC">
        <w:rPr>
          <w:sz w:val="26"/>
          <w:szCs w:val="26"/>
        </w:rPr>
        <w:t xml:space="preserve"> </w:t>
      </w:r>
      <w:r w:rsidR="00E341CC" w:rsidRPr="00737AA1">
        <w:rPr>
          <w:sz w:val="26"/>
          <w:szCs w:val="26"/>
        </w:rPr>
        <w:t>dodatkowych. Kaucja może być wnoszona w pieniądzach, gwarancjach bankowych</w:t>
      </w:r>
      <w:r w:rsidR="00E16FC4">
        <w:rPr>
          <w:sz w:val="26"/>
          <w:szCs w:val="26"/>
        </w:rPr>
        <w:t xml:space="preserve"> i ubezpieczeniowych</w:t>
      </w:r>
      <w:r w:rsidR="00E341CC">
        <w:rPr>
          <w:sz w:val="26"/>
          <w:szCs w:val="26"/>
        </w:rPr>
        <w:t>.</w:t>
      </w:r>
      <w:r w:rsidR="00E341CC" w:rsidRPr="00737AA1">
        <w:rPr>
          <w:sz w:val="26"/>
          <w:szCs w:val="26"/>
        </w:rPr>
        <w:t xml:space="preserve"> </w:t>
      </w:r>
      <w:r w:rsidR="00E341CC">
        <w:rPr>
          <w:sz w:val="26"/>
          <w:szCs w:val="26"/>
        </w:rPr>
        <w:t>Gwarancje po upływie terminu ważności podlegają odnowieniu.</w:t>
      </w:r>
    </w:p>
    <w:p w:rsidR="00962580" w:rsidRDefault="00962580" w:rsidP="002B6EE8">
      <w:pPr>
        <w:pStyle w:val="Tekstpodstawowy"/>
        <w:numPr>
          <w:ilvl w:val="0"/>
          <w:numId w:val="13"/>
        </w:numPr>
        <w:ind w:hanging="57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złożenia oświadczenia przez współmałżonka – w przypadku, gdy stroną umowy będzie osoba fizyczna – w zakresie wyrażenia zgody na zawarcie umowy oraz poddania się egzekucji z majątku wspólnego. </w:t>
      </w:r>
    </w:p>
    <w:p w:rsidR="00AA237A" w:rsidRPr="00737AA1" w:rsidRDefault="00AA237A" w:rsidP="002B6EE8">
      <w:pPr>
        <w:pStyle w:val="Tekstpodstawowy"/>
        <w:jc w:val="left"/>
        <w:rPr>
          <w:sz w:val="26"/>
          <w:szCs w:val="26"/>
        </w:rPr>
      </w:pPr>
    </w:p>
    <w:p w:rsidR="00E341CC" w:rsidRDefault="00E341CC" w:rsidP="002B6EE8">
      <w:pPr>
        <w:rPr>
          <w:sz w:val="26"/>
          <w:szCs w:val="26"/>
        </w:rPr>
      </w:pPr>
      <w:r w:rsidRPr="00737AA1">
        <w:rPr>
          <w:sz w:val="26"/>
          <w:szCs w:val="26"/>
        </w:rPr>
        <w:t>W przypadku, gdy wymiar  jednomiesięcznego czynszu i opłat dodatkowych wynosi ponad  3.000 zł  najemca winien przedłożyć oświadczenie w  formie   aktu  notarialnego</w:t>
      </w:r>
      <w:r w:rsidR="00F23730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>o</w:t>
      </w:r>
      <w:r w:rsidR="0059084B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737AA1">
        <w:rPr>
          <w:sz w:val="26"/>
          <w:szCs w:val="26"/>
        </w:rPr>
        <w:t>oddaniu się, w trybie</w:t>
      </w:r>
      <w:r w:rsidR="00F23730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 xml:space="preserve">art. 777 § 1 </w:t>
      </w:r>
      <w:r>
        <w:rPr>
          <w:sz w:val="26"/>
          <w:szCs w:val="26"/>
        </w:rPr>
        <w:t>Kodeksu postępowania cywilnego, egzekucji</w:t>
      </w:r>
      <w:r w:rsidR="00F237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 do wydania lokalu </w:t>
      </w:r>
      <w:r w:rsidRPr="00737AA1">
        <w:rPr>
          <w:sz w:val="26"/>
          <w:szCs w:val="26"/>
        </w:rPr>
        <w:t>po zakończeniu najmu oraz egzekucji należności czynszowych</w:t>
      </w:r>
      <w:r w:rsidR="00F23730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>w wysokości dwunastomiesięcznego czynszu i opłat dodatkowych. Koszty sporządzenia aktu notarialnego obciążają najemcę. W przypadku nieprzedłożenia stosownego oświadczenia</w:t>
      </w:r>
      <w:r w:rsidR="00623EE1">
        <w:rPr>
          <w:sz w:val="26"/>
          <w:szCs w:val="26"/>
        </w:rPr>
        <w:t xml:space="preserve"> </w:t>
      </w:r>
      <w:r w:rsidRPr="00737AA1">
        <w:rPr>
          <w:sz w:val="26"/>
          <w:szCs w:val="26"/>
        </w:rPr>
        <w:t>w terminie 14 dni od dnia podpisania umowy, nie później jednak niż przed przejęciem lokalu,  wynajmujący odstąpi od umowy bez zachowania terminów wypowiedzenia, a najemca  zobowiązany będzie do zapłacenia kary umownej w wysokości ustalonej w umowie.</w:t>
      </w:r>
    </w:p>
    <w:p w:rsidR="00E341CC" w:rsidRDefault="00E341CC" w:rsidP="002B6EE8">
      <w:pPr>
        <w:pStyle w:val="Tekstpodstawowy"/>
        <w:jc w:val="left"/>
        <w:rPr>
          <w:sz w:val="26"/>
          <w:szCs w:val="26"/>
        </w:rPr>
      </w:pPr>
      <w:r w:rsidRPr="00737AA1">
        <w:rPr>
          <w:sz w:val="26"/>
          <w:szCs w:val="26"/>
        </w:rPr>
        <w:t xml:space="preserve">Podpisanie umowy z osobą, która wygrała przetarg następuje nie później niż w ciągu 7 dni od dnia </w:t>
      </w:r>
      <w:r w:rsidR="00082886">
        <w:rPr>
          <w:sz w:val="26"/>
          <w:szCs w:val="26"/>
        </w:rPr>
        <w:t>powiadomienia podmiotu wyłonionego w drodze przetargu</w:t>
      </w:r>
      <w:r w:rsidRPr="00737AA1">
        <w:rPr>
          <w:sz w:val="26"/>
          <w:szCs w:val="26"/>
        </w:rPr>
        <w:t xml:space="preserve">. </w:t>
      </w:r>
      <w:r w:rsidRPr="006F7E38">
        <w:rPr>
          <w:sz w:val="26"/>
          <w:szCs w:val="26"/>
        </w:rPr>
        <w:t xml:space="preserve">W przypadku niepodpisania umowy z </w:t>
      </w:r>
      <w:r>
        <w:rPr>
          <w:sz w:val="26"/>
          <w:szCs w:val="26"/>
        </w:rPr>
        <w:t>przyczyn niezależnych od organizatora przetargu wpłacone wadium ulega przepadkowi.</w:t>
      </w:r>
    </w:p>
    <w:p w:rsidR="007F15B0" w:rsidRPr="006F7E38" w:rsidRDefault="007F15B0" w:rsidP="002B6EE8">
      <w:pPr>
        <w:pStyle w:val="Tekstpodstawowy"/>
        <w:jc w:val="left"/>
        <w:rPr>
          <w:sz w:val="26"/>
          <w:szCs w:val="26"/>
        </w:rPr>
      </w:pPr>
      <w:r>
        <w:rPr>
          <w:sz w:val="26"/>
          <w:szCs w:val="26"/>
        </w:rPr>
        <w:t>Wystawiane przez wynajmującego faktury będą wysyłane drogą elektroniczną.</w:t>
      </w:r>
    </w:p>
    <w:p w:rsidR="00F73D98" w:rsidRPr="00C35B64" w:rsidRDefault="00E341CC" w:rsidP="002B6EE8">
      <w:pPr>
        <w:pStyle w:val="Tekstpodstawowy"/>
        <w:jc w:val="left"/>
        <w:rPr>
          <w:szCs w:val="24"/>
        </w:rPr>
      </w:pPr>
      <w:r w:rsidRPr="00737AA1">
        <w:rPr>
          <w:sz w:val="26"/>
          <w:szCs w:val="26"/>
        </w:rPr>
        <w:t xml:space="preserve">Protokolarne przejęcie lokalu użytkowego następuje w terminie wyznaczonym przez </w:t>
      </w:r>
      <w:r w:rsidR="0028302A">
        <w:rPr>
          <w:sz w:val="26"/>
          <w:szCs w:val="26"/>
        </w:rPr>
        <w:t>w</w:t>
      </w:r>
      <w:r w:rsidR="00F173DE">
        <w:rPr>
          <w:sz w:val="26"/>
          <w:szCs w:val="26"/>
        </w:rPr>
        <w:t>ynajmującego</w:t>
      </w:r>
      <w:r w:rsidR="00216F7B">
        <w:rPr>
          <w:sz w:val="26"/>
          <w:szCs w:val="26"/>
        </w:rPr>
        <w:t>.</w:t>
      </w:r>
      <w:r w:rsidRPr="00737AA1">
        <w:rPr>
          <w:sz w:val="26"/>
          <w:szCs w:val="26"/>
        </w:rPr>
        <w:t xml:space="preserve"> </w:t>
      </w:r>
      <w:r w:rsidR="00F35584">
        <w:rPr>
          <w:sz w:val="26"/>
          <w:szCs w:val="26"/>
        </w:rPr>
        <w:t>W przypadku protokolarnego nieprzejęcia lokalu użytkowego wynajmujący</w:t>
      </w:r>
      <w:r w:rsidR="00A45E63">
        <w:rPr>
          <w:sz w:val="26"/>
          <w:szCs w:val="26"/>
        </w:rPr>
        <w:t xml:space="preserve"> może odstąpić od umowy - w takim przypadku najemca zobowiązany będzie do zapłacenia kary umownej w wysokości ustalonej w umowie.</w:t>
      </w:r>
    </w:p>
    <w:p w:rsidR="00E341CC" w:rsidRPr="00A618FC" w:rsidRDefault="00E341CC" w:rsidP="002B6EE8">
      <w:pPr>
        <w:rPr>
          <w:sz w:val="26"/>
          <w:szCs w:val="26"/>
        </w:rPr>
      </w:pPr>
      <w:r w:rsidRPr="00EB11A4">
        <w:rPr>
          <w:sz w:val="26"/>
          <w:szCs w:val="26"/>
        </w:rPr>
        <w:t>Zastrzega się prawo do odwołania lub zmiany oferty przetargowej oraz unieważnienia przetargu bez podania przyczyn, jak również zamknięcia przetargu bez wybierania którejkolwiek z ofert.</w:t>
      </w:r>
    </w:p>
    <w:p w:rsidR="00A45E63" w:rsidRDefault="00A45E63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2B6EE8" w:rsidRDefault="002B6EE8" w:rsidP="002B6EE8">
      <w:pPr>
        <w:spacing w:before="100" w:beforeAutospacing="1" w:after="100" w:afterAutospacing="1"/>
      </w:pPr>
      <w:r>
        <w:t xml:space="preserve">Z UP. DYREKTORA </w:t>
      </w:r>
    </w:p>
    <w:p w:rsidR="00406F14" w:rsidRDefault="002B6EE8" w:rsidP="002B6EE8">
      <w:pPr>
        <w:spacing w:before="100" w:beforeAutospacing="1" w:after="100" w:afterAutospacing="1"/>
      </w:pPr>
      <w:r>
        <w:t>KIEROWNIK DZIAŁU LOKALI UŻYTKOWYCH</w:t>
      </w:r>
    </w:p>
    <w:p w:rsidR="002B6EE8" w:rsidRDefault="002B6EE8" w:rsidP="002B6EE8">
      <w:pPr>
        <w:spacing w:before="100" w:beforeAutospacing="1" w:after="100" w:afterAutospacing="1"/>
      </w:pPr>
      <w:r>
        <w:t>MGR JOANNA ZNANIECKA</w:t>
      </w: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406F14" w:rsidRDefault="00406F14" w:rsidP="002B6EE8">
      <w:pPr>
        <w:spacing w:before="100" w:beforeAutospacing="1" w:after="100" w:afterAutospacing="1"/>
      </w:pPr>
    </w:p>
    <w:p w:rsidR="009400D5" w:rsidRDefault="009400D5" w:rsidP="002B6EE8">
      <w:pPr>
        <w:spacing w:before="100" w:beforeAutospacing="1" w:after="100" w:afterAutospacing="1"/>
      </w:pPr>
    </w:p>
    <w:p w:rsidR="00851BEB" w:rsidRDefault="00012310" w:rsidP="002B6EE8">
      <w:pPr>
        <w:spacing w:before="100" w:beforeAutospacing="1" w:after="100" w:afterAutospacing="1"/>
      </w:pPr>
      <w:r w:rsidRPr="008C24CB">
        <w:t xml:space="preserve">ZARZĄD MIENIA KOMUNALNEGO </w:t>
      </w:r>
      <w:r>
        <w:t>15-370 BIAŁYSTOK ul</w:t>
      </w:r>
      <w:r w:rsidRPr="008C24CB">
        <w:t xml:space="preserve">. </w:t>
      </w:r>
      <w:r w:rsidRPr="00BD656A">
        <w:rPr>
          <w:lang w:val="en-US"/>
        </w:rPr>
        <w:t>GEN. J. BEMA 89/1</w:t>
      </w:r>
      <w:bookmarkStart w:id="0" w:name="_GoBack"/>
      <w:bookmarkEnd w:id="0"/>
      <w:r w:rsidRPr="00BD656A">
        <w:rPr>
          <w:lang w:val="en-US"/>
        </w:rPr>
        <w:t>TEL. /85/ 74 79 431, /85/ 74 79 432, FAX /85/ 74 79 483 www.zmk.bialystok.pl</w:t>
      </w:r>
    </w:p>
    <w:sectPr w:rsidR="00851BEB" w:rsidSect="00600DA9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3BB"/>
    <w:multiLevelType w:val="hybridMultilevel"/>
    <w:tmpl w:val="F3DA9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4BE0499"/>
    <w:multiLevelType w:val="multilevel"/>
    <w:tmpl w:val="472A71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16C942F9"/>
    <w:multiLevelType w:val="hybridMultilevel"/>
    <w:tmpl w:val="25E05A4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C2C74F2"/>
    <w:multiLevelType w:val="hybridMultilevel"/>
    <w:tmpl w:val="591051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E7120"/>
    <w:multiLevelType w:val="hybridMultilevel"/>
    <w:tmpl w:val="46FA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709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F279A"/>
    <w:multiLevelType w:val="hybridMultilevel"/>
    <w:tmpl w:val="F118B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40D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E0536E"/>
    <w:multiLevelType w:val="hybridMultilevel"/>
    <w:tmpl w:val="E68E5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B2500"/>
    <w:multiLevelType w:val="multilevel"/>
    <w:tmpl w:val="73AC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A6CE8"/>
    <w:multiLevelType w:val="hybridMultilevel"/>
    <w:tmpl w:val="C40EC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1CD8"/>
    <w:multiLevelType w:val="hybridMultilevel"/>
    <w:tmpl w:val="B2ECBF06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A32C2C"/>
    <w:multiLevelType w:val="hybridMultilevel"/>
    <w:tmpl w:val="92B22958"/>
    <w:lvl w:ilvl="0" w:tplc="8C40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830"/>
    <w:multiLevelType w:val="hybridMultilevel"/>
    <w:tmpl w:val="E81867E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B23631"/>
    <w:multiLevelType w:val="hybridMultilevel"/>
    <w:tmpl w:val="697C41FE"/>
    <w:lvl w:ilvl="0" w:tplc="041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D"/>
    <w:rsid w:val="00001F55"/>
    <w:rsid w:val="0000526A"/>
    <w:rsid w:val="00006800"/>
    <w:rsid w:val="00006D13"/>
    <w:rsid w:val="000112AE"/>
    <w:rsid w:val="00012310"/>
    <w:rsid w:val="000133C2"/>
    <w:rsid w:val="0001372D"/>
    <w:rsid w:val="00015004"/>
    <w:rsid w:val="00015ECB"/>
    <w:rsid w:val="000200E7"/>
    <w:rsid w:val="000249D8"/>
    <w:rsid w:val="00027372"/>
    <w:rsid w:val="000279E4"/>
    <w:rsid w:val="00027F82"/>
    <w:rsid w:val="000307B6"/>
    <w:rsid w:val="000311EA"/>
    <w:rsid w:val="000364E8"/>
    <w:rsid w:val="00040541"/>
    <w:rsid w:val="00042167"/>
    <w:rsid w:val="00051672"/>
    <w:rsid w:val="00052269"/>
    <w:rsid w:val="00053370"/>
    <w:rsid w:val="00064836"/>
    <w:rsid w:val="0007033C"/>
    <w:rsid w:val="00070BB3"/>
    <w:rsid w:val="000728AE"/>
    <w:rsid w:val="00075133"/>
    <w:rsid w:val="0007712A"/>
    <w:rsid w:val="00082886"/>
    <w:rsid w:val="00084D46"/>
    <w:rsid w:val="00087B1E"/>
    <w:rsid w:val="000948F5"/>
    <w:rsid w:val="00094FDB"/>
    <w:rsid w:val="000A08E1"/>
    <w:rsid w:val="000A4B29"/>
    <w:rsid w:val="000A7962"/>
    <w:rsid w:val="000A7ACC"/>
    <w:rsid w:val="000B0D72"/>
    <w:rsid w:val="000B51B3"/>
    <w:rsid w:val="000B6DAC"/>
    <w:rsid w:val="000C29A9"/>
    <w:rsid w:val="000C6D82"/>
    <w:rsid w:val="000D0D66"/>
    <w:rsid w:val="000D190C"/>
    <w:rsid w:val="000E4D5F"/>
    <w:rsid w:val="000F1E2E"/>
    <w:rsid w:val="000F61B7"/>
    <w:rsid w:val="0010053D"/>
    <w:rsid w:val="00101F74"/>
    <w:rsid w:val="0010263F"/>
    <w:rsid w:val="00102EC8"/>
    <w:rsid w:val="00107892"/>
    <w:rsid w:val="00110A62"/>
    <w:rsid w:val="0011517A"/>
    <w:rsid w:val="00120D5D"/>
    <w:rsid w:val="00124846"/>
    <w:rsid w:val="001361F7"/>
    <w:rsid w:val="00137760"/>
    <w:rsid w:val="0014725E"/>
    <w:rsid w:val="00151093"/>
    <w:rsid w:val="001520D1"/>
    <w:rsid w:val="00154257"/>
    <w:rsid w:val="00156A8F"/>
    <w:rsid w:val="0016048C"/>
    <w:rsid w:val="00160E38"/>
    <w:rsid w:val="001614EC"/>
    <w:rsid w:val="00165235"/>
    <w:rsid w:val="00166F29"/>
    <w:rsid w:val="0017310C"/>
    <w:rsid w:val="001738AF"/>
    <w:rsid w:val="00182051"/>
    <w:rsid w:val="00182068"/>
    <w:rsid w:val="0018242B"/>
    <w:rsid w:val="00184125"/>
    <w:rsid w:val="00190C43"/>
    <w:rsid w:val="001910A0"/>
    <w:rsid w:val="00194156"/>
    <w:rsid w:val="00196C26"/>
    <w:rsid w:val="00197773"/>
    <w:rsid w:val="001A5E28"/>
    <w:rsid w:val="001B23C5"/>
    <w:rsid w:val="001C116A"/>
    <w:rsid w:val="001C5871"/>
    <w:rsid w:val="001D1098"/>
    <w:rsid w:val="001D46BF"/>
    <w:rsid w:val="001E505A"/>
    <w:rsid w:val="001E65A6"/>
    <w:rsid w:val="001F0034"/>
    <w:rsid w:val="001F233A"/>
    <w:rsid w:val="001F4710"/>
    <w:rsid w:val="001F5481"/>
    <w:rsid w:val="001F64A5"/>
    <w:rsid w:val="00203633"/>
    <w:rsid w:val="00205A52"/>
    <w:rsid w:val="00216C7C"/>
    <w:rsid w:val="00216F7B"/>
    <w:rsid w:val="002336D3"/>
    <w:rsid w:val="00234C72"/>
    <w:rsid w:val="00237E6A"/>
    <w:rsid w:val="002423D8"/>
    <w:rsid w:val="00242CE3"/>
    <w:rsid w:val="002471C1"/>
    <w:rsid w:val="002502AF"/>
    <w:rsid w:val="002527F4"/>
    <w:rsid w:val="00255A4E"/>
    <w:rsid w:val="002616D1"/>
    <w:rsid w:val="00261BE1"/>
    <w:rsid w:val="002705A7"/>
    <w:rsid w:val="00272112"/>
    <w:rsid w:val="00275190"/>
    <w:rsid w:val="002753E5"/>
    <w:rsid w:val="00280F70"/>
    <w:rsid w:val="00282103"/>
    <w:rsid w:val="0028302A"/>
    <w:rsid w:val="00283B7A"/>
    <w:rsid w:val="002864B4"/>
    <w:rsid w:val="0029163E"/>
    <w:rsid w:val="002B6EE8"/>
    <w:rsid w:val="002B71CC"/>
    <w:rsid w:val="002B7572"/>
    <w:rsid w:val="002C2642"/>
    <w:rsid w:val="002D0CCF"/>
    <w:rsid w:val="002D217B"/>
    <w:rsid w:val="002E3874"/>
    <w:rsid w:val="002E6734"/>
    <w:rsid w:val="002F1030"/>
    <w:rsid w:val="002F332E"/>
    <w:rsid w:val="0030443B"/>
    <w:rsid w:val="00305F4B"/>
    <w:rsid w:val="00306E29"/>
    <w:rsid w:val="003165DB"/>
    <w:rsid w:val="0032039B"/>
    <w:rsid w:val="00320A39"/>
    <w:rsid w:val="00322CC7"/>
    <w:rsid w:val="0032439E"/>
    <w:rsid w:val="0033015B"/>
    <w:rsid w:val="00335C41"/>
    <w:rsid w:val="0033637B"/>
    <w:rsid w:val="00337108"/>
    <w:rsid w:val="003455BD"/>
    <w:rsid w:val="00347B81"/>
    <w:rsid w:val="00352406"/>
    <w:rsid w:val="0035328D"/>
    <w:rsid w:val="003534B7"/>
    <w:rsid w:val="00354211"/>
    <w:rsid w:val="00360A03"/>
    <w:rsid w:val="00363EC7"/>
    <w:rsid w:val="0036444B"/>
    <w:rsid w:val="00373F37"/>
    <w:rsid w:val="003756D8"/>
    <w:rsid w:val="00376153"/>
    <w:rsid w:val="00380D40"/>
    <w:rsid w:val="003925A6"/>
    <w:rsid w:val="003A0896"/>
    <w:rsid w:val="003A33E3"/>
    <w:rsid w:val="003B3161"/>
    <w:rsid w:val="003B6BD2"/>
    <w:rsid w:val="003B7BB6"/>
    <w:rsid w:val="003C4685"/>
    <w:rsid w:val="003C5712"/>
    <w:rsid w:val="003D4DD2"/>
    <w:rsid w:val="003F58AE"/>
    <w:rsid w:val="003F7E99"/>
    <w:rsid w:val="004018F6"/>
    <w:rsid w:val="0040256D"/>
    <w:rsid w:val="00404296"/>
    <w:rsid w:val="004054E6"/>
    <w:rsid w:val="00406F14"/>
    <w:rsid w:val="0041012B"/>
    <w:rsid w:val="004207E9"/>
    <w:rsid w:val="00421E8C"/>
    <w:rsid w:val="00424195"/>
    <w:rsid w:val="00445690"/>
    <w:rsid w:val="00446804"/>
    <w:rsid w:val="00452173"/>
    <w:rsid w:val="00454288"/>
    <w:rsid w:val="00456861"/>
    <w:rsid w:val="004646B5"/>
    <w:rsid w:val="004734E1"/>
    <w:rsid w:val="004845DC"/>
    <w:rsid w:val="00486C79"/>
    <w:rsid w:val="00486DBF"/>
    <w:rsid w:val="00496DB1"/>
    <w:rsid w:val="004A0CEB"/>
    <w:rsid w:val="004B14D4"/>
    <w:rsid w:val="004B3C87"/>
    <w:rsid w:val="004B4C3C"/>
    <w:rsid w:val="004B5B3C"/>
    <w:rsid w:val="004B7704"/>
    <w:rsid w:val="004C2C90"/>
    <w:rsid w:val="004C30A9"/>
    <w:rsid w:val="004C323F"/>
    <w:rsid w:val="004C36C5"/>
    <w:rsid w:val="004E1C03"/>
    <w:rsid w:val="004E783C"/>
    <w:rsid w:val="004F2253"/>
    <w:rsid w:val="004F44D6"/>
    <w:rsid w:val="004F5477"/>
    <w:rsid w:val="00501313"/>
    <w:rsid w:val="0050188A"/>
    <w:rsid w:val="00513665"/>
    <w:rsid w:val="00527E1B"/>
    <w:rsid w:val="0053175B"/>
    <w:rsid w:val="0053319D"/>
    <w:rsid w:val="00533834"/>
    <w:rsid w:val="00533D44"/>
    <w:rsid w:val="005373FD"/>
    <w:rsid w:val="00546933"/>
    <w:rsid w:val="00551F55"/>
    <w:rsid w:val="00551FCD"/>
    <w:rsid w:val="00562E69"/>
    <w:rsid w:val="005640E6"/>
    <w:rsid w:val="00570EFB"/>
    <w:rsid w:val="00572222"/>
    <w:rsid w:val="00582273"/>
    <w:rsid w:val="0059084B"/>
    <w:rsid w:val="00590BF6"/>
    <w:rsid w:val="00591555"/>
    <w:rsid w:val="005917B0"/>
    <w:rsid w:val="0059187F"/>
    <w:rsid w:val="005961A1"/>
    <w:rsid w:val="005A27A8"/>
    <w:rsid w:val="005A36A3"/>
    <w:rsid w:val="005A5F44"/>
    <w:rsid w:val="005B5EFE"/>
    <w:rsid w:val="005C0395"/>
    <w:rsid w:val="005C488A"/>
    <w:rsid w:val="005C73A6"/>
    <w:rsid w:val="005C7C50"/>
    <w:rsid w:val="005E5C65"/>
    <w:rsid w:val="005E7BA6"/>
    <w:rsid w:val="005F1451"/>
    <w:rsid w:val="005F2979"/>
    <w:rsid w:val="005F4A7D"/>
    <w:rsid w:val="00600DA9"/>
    <w:rsid w:val="006036DF"/>
    <w:rsid w:val="006040BE"/>
    <w:rsid w:val="00615984"/>
    <w:rsid w:val="00623A4A"/>
    <w:rsid w:val="00623EE1"/>
    <w:rsid w:val="00626E49"/>
    <w:rsid w:val="00636F23"/>
    <w:rsid w:val="006446C4"/>
    <w:rsid w:val="0064744B"/>
    <w:rsid w:val="00651F14"/>
    <w:rsid w:val="0065332C"/>
    <w:rsid w:val="00660A37"/>
    <w:rsid w:val="0066384C"/>
    <w:rsid w:val="00673D21"/>
    <w:rsid w:val="00682C31"/>
    <w:rsid w:val="0068601A"/>
    <w:rsid w:val="00686252"/>
    <w:rsid w:val="00692A73"/>
    <w:rsid w:val="00694DAA"/>
    <w:rsid w:val="00696416"/>
    <w:rsid w:val="0069743C"/>
    <w:rsid w:val="006A1C45"/>
    <w:rsid w:val="006A3EF7"/>
    <w:rsid w:val="006A5907"/>
    <w:rsid w:val="006B2E9F"/>
    <w:rsid w:val="006B5482"/>
    <w:rsid w:val="006C167F"/>
    <w:rsid w:val="006C3E80"/>
    <w:rsid w:val="006C59AC"/>
    <w:rsid w:val="006C5C1F"/>
    <w:rsid w:val="006C6BED"/>
    <w:rsid w:val="006D13D5"/>
    <w:rsid w:val="006D18BD"/>
    <w:rsid w:val="006D3937"/>
    <w:rsid w:val="006D71B8"/>
    <w:rsid w:val="006E3A18"/>
    <w:rsid w:val="006E7075"/>
    <w:rsid w:val="006F0661"/>
    <w:rsid w:val="006F4BCE"/>
    <w:rsid w:val="006F6B12"/>
    <w:rsid w:val="006F7E38"/>
    <w:rsid w:val="00701469"/>
    <w:rsid w:val="00703C8F"/>
    <w:rsid w:val="0070518A"/>
    <w:rsid w:val="0070529C"/>
    <w:rsid w:val="00705588"/>
    <w:rsid w:val="00706482"/>
    <w:rsid w:val="00706600"/>
    <w:rsid w:val="007070D9"/>
    <w:rsid w:val="00711A41"/>
    <w:rsid w:val="00715ADF"/>
    <w:rsid w:val="00716ADD"/>
    <w:rsid w:val="00722D7E"/>
    <w:rsid w:val="00723059"/>
    <w:rsid w:val="00727E8A"/>
    <w:rsid w:val="00734F73"/>
    <w:rsid w:val="007370C2"/>
    <w:rsid w:val="00737AA1"/>
    <w:rsid w:val="007454F6"/>
    <w:rsid w:val="00747109"/>
    <w:rsid w:val="007512D7"/>
    <w:rsid w:val="007521FA"/>
    <w:rsid w:val="00753720"/>
    <w:rsid w:val="00764909"/>
    <w:rsid w:val="007749F0"/>
    <w:rsid w:val="00776896"/>
    <w:rsid w:val="007803EA"/>
    <w:rsid w:val="00781E3E"/>
    <w:rsid w:val="00782052"/>
    <w:rsid w:val="00782E01"/>
    <w:rsid w:val="007836EB"/>
    <w:rsid w:val="00785DED"/>
    <w:rsid w:val="00792653"/>
    <w:rsid w:val="00793313"/>
    <w:rsid w:val="007A25EF"/>
    <w:rsid w:val="007A271D"/>
    <w:rsid w:val="007A408F"/>
    <w:rsid w:val="007B1D8D"/>
    <w:rsid w:val="007B4F53"/>
    <w:rsid w:val="007C2EBB"/>
    <w:rsid w:val="007C33FA"/>
    <w:rsid w:val="007D0B01"/>
    <w:rsid w:val="007D0F29"/>
    <w:rsid w:val="007D1A57"/>
    <w:rsid w:val="007D20E7"/>
    <w:rsid w:val="007D7E59"/>
    <w:rsid w:val="007E0995"/>
    <w:rsid w:val="007E5997"/>
    <w:rsid w:val="007E7B1E"/>
    <w:rsid w:val="007F15B0"/>
    <w:rsid w:val="007F33B6"/>
    <w:rsid w:val="0080623F"/>
    <w:rsid w:val="00811032"/>
    <w:rsid w:val="00811E45"/>
    <w:rsid w:val="00827A49"/>
    <w:rsid w:val="0083110B"/>
    <w:rsid w:val="0083224B"/>
    <w:rsid w:val="008322D1"/>
    <w:rsid w:val="008337D6"/>
    <w:rsid w:val="0083777F"/>
    <w:rsid w:val="00851BEB"/>
    <w:rsid w:val="0085302A"/>
    <w:rsid w:val="008536AC"/>
    <w:rsid w:val="00855507"/>
    <w:rsid w:val="00856387"/>
    <w:rsid w:val="008603A6"/>
    <w:rsid w:val="008645D9"/>
    <w:rsid w:val="0086760D"/>
    <w:rsid w:val="00872F8C"/>
    <w:rsid w:val="00875CB7"/>
    <w:rsid w:val="00876C79"/>
    <w:rsid w:val="008801BB"/>
    <w:rsid w:val="00894B87"/>
    <w:rsid w:val="008A3122"/>
    <w:rsid w:val="008B3C53"/>
    <w:rsid w:val="008B4FF2"/>
    <w:rsid w:val="008B70C0"/>
    <w:rsid w:val="008C24CB"/>
    <w:rsid w:val="008D27E9"/>
    <w:rsid w:val="008D7A71"/>
    <w:rsid w:val="008E3898"/>
    <w:rsid w:val="008E62BA"/>
    <w:rsid w:val="008E64E0"/>
    <w:rsid w:val="008F001A"/>
    <w:rsid w:val="008F16D6"/>
    <w:rsid w:val="008F17D4"/>
    <w:rsid w:val="008F3157"/>
    <w:rsid w:val="008F419B"/>
    <w:rsid w:val="008F4EE7"/>
    <w:rsid w:val="008F5173"/>
    <w:rsid w:val="008F71C8"/>
    <w:rsid w:val="0090556B"/>
    <w:rsid w:val="00905DA0"/>
    <w:rsid w:val="00910325"/>
    <w:rsid w:val="00911B0A"/>
    <w:rsid w:val="00915EA6"/>
    <w:rsid w:val="00935B99"/>
    <w:rsid w:val="009400D5"/>
    <w:rsid w:val="00941417"/>
    <w:rsid w:val="00947836"/>
    <w:rsid w:val="009503F3"/>
    <w:rsid w:val="00953EBF"/>
    <w:rsid w:val="009557A3"/>
    <w:rsid w:val="00962580"/>
    <w:rsid w:val="009667D3"/>
    <w:rsid w:val="00974A39"/>
    <w:rsid w:val="0098167B"/>
    <w:rsid w:val="00982EC2"/>
    <w:rsid w:val="0099395C"/>
    <w:rsid w:val="009A4B49"/>
    <w:rsid w:val="009B1B23"/>
    <w:rsid w:val="009B5FE4"/>
    <w:rsid w:val="009B6ADD"/>
    <w:rsid w:val="009D2A53"/>
    <w:rsid w:val="009D4C39"/>
    <w:rsid w:val="009E1794"/>
    <w:rsid w:val="009E6763"/>
    <w:rsid w:val="009F0D8D"/>
    <w:rsid w:val="00A001E5"/>
    <w:rsid w:val="00A00EBD"/>
    <w:rsid w:val="00A02519"/>
    <w:rsid w:val="00A07127"/>
    <w:rsid w:val="00A113F5"/>
    <w:rsid w:val="00A11E25"/>
    <w:rsid w:val="00A17DA9"/>
    <w:rsid w:val="00A2027D"/>
    <w:rsid w:val="00A2238C"/>
    <w:rsid w:val="00A22FA8"/>
    <w:rsid w:val="00A3270A"/>
    <w:rsid w:val="00A32D14"/>
    <w:rsid w:val="00A3780C"/>
    <w:rsid w:val="00A421A9"/>
    <w:rsid w:val="00A435E8"/>
    <w:rsid w:val="00A45E63"/>
    <w:rsid w:val="00A4620B"/>
    <w:rsid w:val="00A46A14"/>
    <w:rsid w:val="00A51F39"/>
    <w:rsid w:val="00A536A9"/>
    <w:rsid w:val="00A5712E"/>
    <w:rsid w:val="00A5751D"/>
    <w:rsid w:val="00A57C5F"/>
    <w:rsid w:val="00A60F36"/>
    <w:rsid w:val="00A618FC"/>
    <w:rsid w:val="00A75666"/>
    <w:rsid w:val="00A7707B"/>
    <w:rsid w:val="00A93C31"/>
    <w:rsid w:val="00AA0759"/>
    <w:rsid w:val="00AA1880"/>
    <w:rsid w:val="00AA237A"/>
    <w:rsid w:val="00AB115E"/>
    <w:rsid w:val="00AB3332"/>
    <w:rsid w:val="00AB38A5"/>
    <w:rsid w:val="00AB3CC6"/>
    <w:rsid w:val="00AB53A2"/>
    <w:rsid w:val="00AC36D9"/>
    <w:rsid w:val="00AC5CD0"/>
    <w:rsid w:val="00AE4ECE"/>
    <w:rsid w:val="00AE6754"/>
    <w:rsid w:val="00AF0539"/>
    <w:rsid w:val="00AF3766"/>
    <w:rsid w:val="00B12DAC"/>
    <w:rsid w:val="00B26582"/>
    <w:rsid w:val="00B30BC1"/>
    <w:rsid w:val="00B473E8"/>
    <w:rsid w:val="00B51038"/>
    <w:rsid w:val="00B51948"/>
    <w:rsid w:val="00B556BA"/>
    <w:rsid w:val="00B55ABC"/>
    <w:rsid w:val="00B620B4"/>
    <w:rsid w:val="00B6331D"/>
    <w:rsid w:val="00B64398"/>
    <w:rsid w:val="00B652EE"/>
    <w:rsid w:val="00B77D53"/>
    <w:rsid w:val="00B8325C"/>
    <w:rsid w:val="00B8423E"/>
    <w:rsid w:val="00B95509"/>
    <w:rsid w:val="00B95721"/>
    <w:rsid w:val="00BA0D03"/>
    <w:rsid w:val="00BB5ED7"/>
    <w:rsid w:val="00BC0AAC"/>
    <w:rsid w:val="00BC2223"/>
    <w:rsid w:val="00BC3D41"/>
    <w:rsid w:val="00BD6037"/>
    <w:rsid w:val="00BD6335"/>
    <w:rsid w:val="00BD656A"/>
    <w:rsid w:val="00BD6A51"/>
    <w:rsid w:val="00BD7547"/>
    <w:rsid w:val="00BE159E"/>
    <w:rsid w:val="00BE54BB"/>
    <w:rsid w:val="00BF6D4B"/>
    <w:rsid w:val="00BF76E9"/>
    <w:rsid w:val="00BF7C49"/>
    <w:rsid w:val="00C02943"/>
    <w:rsid w:val="00C0796B"/>
    <w:rsid w:val="00C143FB"/>
    <w:rsid w:val="00C16092"/>
    <w:rsid w:val="00C16743"/>
    <w:rsid w:val="00C272E3"/>
    <w:rsid w:val="00C2784D"/>
    <w:rsid w:val="00C33BF5"/>
    <w:rsid w:val="00C35B64"/>
    <w:rsid w:val="00C35E80"/>
    <w:rsid w:val="00C53B3D"/>
    <w:rsid w:val="00C56A3C"/>
    <w:rsid w:val="00C57947"/>
    <w:rsid w:val="00C61621"/>
    <w:rsid w:val="00C61AD6"/>
    <w:rsid w:val="00C61B22"/>
    <w:rsid w:val="00C62645"/>
    <w:rsid w:val="00C6531F"/>
    <w:rsid w:val="00C670DF"/>
    <w:rsid w:val="00C7161B"/>
    <w:rsid w:val="00C77AC2"/>
    <w:rsid w:val="00C860B3"/>
    <w:rsid w:val="00C94FAA"/>
    <w:rsid w:val="00CA1C53"/>
    <w:rsid w:val="00CA2554"/>
    <w:rsid w:val="00CA4574"/>
    <w:rsid w:val="00CA57B9"/>
    <w:rsid w:val="00CB3F22"/>
    <w:rsid w:val="00CC75F0"/>
    <w:rsid w:val="00CD296C"/>
    <w:rsid w:val="00CE17E4"/>
    <w:rsid w:val="00CE2066"/>
    <w:rsid w:val="00CE646F"/>
    <w:rsid w:val="00CF504A"/>
    <w:rsid w:val="00CF6012"/>
    <w:rsid w:val="00D03FBF"/>
    <w:rsid w:val="00D1250C"/>
    <w:rsid w:val="00D15E1D"/>
    <w:rsid w:val="00D240DC"/>
    <w:rsid w:val="00D301B4"/>
    <w:rsid w:val="00D315D5"/>
    <w:rsid w:val="00D34215"/>
    <w:rsid w:val="00D40BFB"/>
    <w:rsid w:val="00D42B2E"/>
    <w:rsid w:val="00D43BFA"/>
    <w:rsid w:val="00D525BB"/>
    <w:rsid w:val="00D53622"/>
    <w:rsid w:val="00D63EF0"/>
    <w:rsid w:val="00D716DF"/>
    <w:rsid w:val="00D7198E"/>
    <w:rsid w:val="00D85B49"/>
    <w:rsid w:val="00D87444"/>
    <w:rsid w:val="00D878FD"/>
    <w:rsid w:val="00DA375A"/>
    <w:rsid w:val="00DA47E4"/>
    <w:rsid w:val="00DB1F99"/>
    <w:rsid w:val="00DB48AD"/>
    <w:rsid w:val="00DC28FE"/>
    <w:rsid w:val="00DC3896"/>
    <w:rsid w:val="00DC7148"/>
    <w:rsid w:val="00DD0109"/>
    <w:rsid w:val="00DD52AC"/>
    <w:rsid w:val="00DD7DD4"/>
    <w:rsid w:val="00DE6F4E"/>
    <w:rsid w:val="00DF6009"/>
    <w:rsid w:val="00DF6D66"/>
    <w:rsid w:val="00E00DC2"/>
    <w:rsid w:val="00E05241"/>
    <w:rsid w:val="00E06516"/>
    <w:rsid w:val="00E138CE"/>
    <w:rsid w:val="00E15083"/>
    <w:rsid w:val="00E157AC"/>
    <w:rsid w:val="00E16FC4"/>
    <w:rsid w:val="00E17BBE"/>
    <w:rsid w:val="00E237C3"/>
    <w:rsid w:val="00E26C52"/>
    <w:rsid w:val="00E27208"/>
    <w:rsid w:val="00E30DD5"/>
    <w:rsid w:val="00E326F9"/>
    <w:rsid w:val="00E341CC"/>
    <w:rsid w:val="00E37092"/>
    <w:rsid w:val="00E40774"/>
    <w:rsid w:val="00E43EAD"/>
    <w:rsid w:val="00E47842"/>
    <w:rsid w:val="00E50C93"/>
    <w:rsid w:val="00E523AD"/>
    <w:rsid w:val="00E56617"/>
    <w:rsid w:val="00E573EE"/>
    <w:rsid w:val="00E62FEB"/>
    <w:rsid w:val="00E656ED"/>
    <w:rsid w:val="00E6578A"/>
    <w:rsid w:val="00E66885"/>
    <w:rsid w:val="00E75452"/>
    <w:rsid w:val="00E75477"/>
    <w:rsid w:val="00E75CFE"/>
    <w:rsid w:val="00E80B7E"/>
    <w:rsid w:val="00E8152D"/>
    <w:rsid w:val="00E86958"/>
    <w:rsid w:val="00E90E17"/>
    <w:rsid w:val="00E90E5C"/>
    <w:rsid w:val="00E94EA8"/>
    <w:rsid w:val="00E978A4"/>
    <w:rsid w:val="00EA25F8"/>
    <w:rsid w:val="00EB11A4"/>
    <w:rsid w:val="00EB627C"/>
    <w:rsid w:val="00EC0441"/>
    <w:rsid w:val="00EC4A91"/>
    <w:rsid w:val="00EC6B2D"/>
    <w:rsid w:val="00EC7B6E"/>
    <w:rsid w:val="00ED3053"/>
    <w:rsid w:val="00ED46D2"/>
    <w:rsid w:val="00EE084B"/>
    <w:rsid w:val="00EE09EE"/>
    <w:rsid w:val="00EE2A15"/>
    <w:rsid w:val="00EE3F20"/>
    <w:rsid w:val="00EE51E0"/>
    <w:rsid w:val="00EE51E8"/>
    <w:rsid w:val="00EE6CA2"/>
    <w:rsid w:val="00EF064E"/>
    <w:rsid w:val="00EF2E66"/>
    <w:rsid w:val="00EF300D"/>
    <w:rsid w:val="00F13CC3"/>
    <w:rsid w:val="00F173DE"/>
    <w:rsid w:val="00F21045"/>
    <w:rsid w:val="00F22D06"/>
    <w:rsid w:val="00F23730"/>
    <w:rsid w:val="00F25CC7"/>
    <w:rsid w:val="00F27BB3"/>
    <w:rsid w:val="00F320CF"/>
    <w:rsid w:val="00F35584"/>
    <w:rsid w:val="00F36BA5"/>
    <w:rsid w:val="00F50F09"/>
    <w:rsid w:val="00F52607"/>
    <w:rsid w:val="00F603AF"/>
    <w:rsid w:val="00F615F0"/>
    <w:rsid w:val="00F62B72"/>
    <w:rsid w:val="00F6330E"/>
    <w:rsid w:val="00F6750A"/>
    <w:rsid w:val="00F67E02"/>
    <w:rsid w:val="00F7038B"/>
    <w:rsid w:val="00F733DC"/>
    <w:rsid w:val="00F73D98"/>
    <w:rsid w:val="00F80CDC"/>
    <w:rsid w:val="00F80EE6"/>
    <w:rsid w:val="00F84D0C"/>
    <w:rsid w:val="00F86784"/>
    <w:rsid w:val="00F872AE"/>
    <w:rsid w:val="00F907F1"/>
    <w:rsid w:val="00F927EE"/>
    <w:rsid w:val="00F95B32"/>
    <w:rsid w:val="00FB21A0"/>
    <w:rsid w:val="00FB6BA2"/>
    <w:rsid w:val="00FC37CB"/>
    <w:rsid w:val="00FC5B3A"/>
    <w:rsid w:val="00FD4E45"/>
    <w:rsid w:val="00FD6F0A"/>
    <w:rsid w:val="00FE2AB6"/>
    <w:rsid w:val="00FE6800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12836"/>
  <w15:docId w15:val="{7C4999E4-5189-4F59-8FF0-BA0C1ACB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5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7545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AA1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17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064E"/>
    <w:rPr>
      <w:rFonts w:cs="Times New Roman"/>
      <w:sz w:val="2"/>
    </w:rPr>
  </w:style>
  <w:style w:type="character" w:customStyle="1" w:styleId="ZnakZnak">
    <w:name w:val="Znak Znak"/>
    <w:basedOn w:val="Domylnaczcionkaakapitu"/>
    <w:uiPriority w:val="99"/>
    <w:rsid w:val="00C61621"/>
    <w:rPr>
      <w:rFonts w:cs="Times New Roman"/>
      <w:sz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27B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k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4C64-21D3-49BF-9A5A-AB5C4CBF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1034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MIENIA KOMUNALNEGO</vt:lpstr>
    </vt:vector>
  </TitlesOfParts>
  <Company>Zarząd Mienia Komunalnego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MIENIA KOMUNALNEGO</dc:title>
  <dc:creator>Zarząd Mienia Komunalnego</dc:creator>
  <cp:lastModifiedBy>Użytkownik systemu Windows</cp:lastModifiedBy>
  <cp:revision>12</cp:revision>
  <cp:lastPrinted>2020-06-01T12:03:00Z</cp:lastPrinted>
  <dcterms:created xsi:type="dcterms:W3CDTF">2020-03-05T12:38:00Z</dcterms:created>
  <dcterms:modified xsi:type="dcterms:W3CDTF">2020-06-03T10:40:00Z</dcterms:modified>
</cp:coreProperties>
</file>