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AE" w:rsidRPr="00C3017D" w:rsidRDefault="00C367AE" w:rsidP="00C3017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Klauzula informacyjna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C367AE" w:rsidRPr="00C3017D" w:rsidRDefault="00C367AE" w:rsidP="0013008F">
      <w:pPr>
        <w:spacing w:after="0" w:line="240" w:lineRule="auto"/>
        <w:ind w:firstLine="142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informuję, że:</w:t>
      </w:r>
    </w:p>
    <w:p w:rsidR="00C367AE" w:rsidRPr="00236848" w:rsidRDefault="00C367AE" w:rsidP="0013008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pl-PL"/>
        </w:rPr>
      </w:pPr>
      <w:r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danych osobowych w rozumieniu art. 4 pkt 7 RODO, jest </w:t>
      </w:r>
      <w:r w:rsidR="00C3017D"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Przedszkole Samorządowe nr 41 Integracyjne w Białymstoku </w:t>
      </w:r>
      <w:r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z siedzibą przy ul. </w:t>
      </w:r>
      <w:r w:rsidR="00C3017D" w:rsidRPr="00236848">
        <w:rPr>
          <w:rFonts w:asciiTheme="minorHAnsi" w:hAnsiTheme="minorHAnsi" w:cstheme="minorHAnsi"/>
          <w:sz w:val="24"/>
          <w:szCs w:val="24"/>
          <w:lang w:eastAsia="pl-PL"/>
        </w:rPr>
        <w:t>Świętojańskiej 13/4b</w:t>
      </w:r>
      <w:r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3017D" w:rsidRPr="00236848">
        <w:rPr>
          <w:rFonts w:asciiTheme="minorHAnsi" w:hAnsiTheme="minorHAnsi" w:cstheme="minorHAnsi"/>
          <w:sz w:val="24"/>
          <w:szCs w:val="24"/>
          <w:lang w:eastAsia="pl-PL"/>
        </w:rPr>
        <w:t>15-082 Białystok, tel. 85 741 28 13</w:t>
      </w:r>
      <w:r w:rsidRPr="0023684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="00E85402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 Kontakt z inspektorem ochrony danych:</w:t>
      </w:r>
    </w:p>
    <w:p w:rsidR="00C367AE" w:rsidRPr="00C3017D" w:rsidRDefault="00C367AE" w:rsidP="0013008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e-mail: </w:t>
      </w:r>
      <w:hyperlink r:id="rId5" w:history="1">
        <w:r w:rsidR="00C3017D" w:rsidRPr="00C3017D">
          <w:rPr>
            <w:rStyle w:val="Hipercze"/>
            <w:rFonts w:asciiTheme="minorHAnsi" w:hAnsiTheme="minorHAnsi" w:cstheme="minorHAnsi"/>
            <w:sz w:val="24"/>
            <w:szCs w:val="24"/>
            <w:lang w:val="en-US" w:eastAsia="pl-PL"/>
          </w:rPr>
          <w:t>iod@ps41.bialystok.pl</w:t>
        </w:r>
      </w:hyperlink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>.,</w:t>
      </w:r>
    </w:p>
    <w:p w:rsidR="00C367AE" w:rsidRPr="00C3017D" w:rsidRDefault="00C367AE" w:rsidP="0013008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proofErr w:type="spellStart"/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>telefon</w:t>
      </w:r>
      <w:bookmarkStart w:id="0" w:name="_GoBack"/>
      <w:bookmarkEnd w:id="0"/>
      <w:proofErr w:type="spellEnd"/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: </w:t>
      </w:r>
      <w:r w:rsidR="00C3017D" w:rsidRPr="00C3017D">
        <w:rPr>
          <w:rFonts w:asciiTheme="minorHAnsi" w:hAnsiTheme="minorHAnsi" w:cstheme="minorHAnsi"/>
          <w:sz w:val="24"/>
          <w:szCs w:val="24"/>
          <w:lang w:val="en-US" w:eastAsia="pl-PL"/>
        </w:rPr>
        <w:t>501566409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3. Cel przetwarzania danych: </w:t>
      </w:r>
    </w:p>
    <w:p w:rsidR="00C367AE" w:rsidRPr="00C3017D" w:rsidRDefault="00C367AE" w:rsidP="0013008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nabór na  wolne stanowisko.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4. Podstawę prawną przetwarzania danych:</w:t>
      </w:r>
    </w:p>
    <w:p w:rsidR="00C367AE" w:rsidRPr="00C3017D" w:rsidRDefault="00C367AE" w:rsidP="0013008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ustawa z dnia 26 czerwca 1974 r. – Kodeks pracy, </w:t>
      </w:r>
    </w:p>
    <w:p w:rsidR="00C367AE" w:rsidRDefault="00236848" w:rsidP="0013008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6 lit. a RODO – w zakresie danych innych niż wymagane przez przepisy prawa, </w:t>
      </w:r>
    </w:p>
    <w:p w:rsidR="00236848" w:rsidRPr="00C3017D" w:rsidRDefault="00236848" w:rsidP="0013008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art. </w:t>
      </w:r>
      <w:r>
        <w:rPr>
          <w:rFonts w:asciiTheme="minorHAnsi" w:hAnsiTheme="minorHAnsi" w:cstheme="minorHAnsi"/>
          <w:sz w:val="24"/>
          <w:szCs w:val="24"/>
          <w:lang w:eastAsia="pl-PL"/>
        </w:rPr>
        <w:t>6 lit.</w:t>
      </w: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 b, c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5. Dane osobowe są przechowywane przez: </w:t>
      </w:r>
    </w:p>
    <w:p w:rsidR="00C367AE" w:rsidRPr="00C3017D" w:rsidRDefault="00C367AE" w:rsidP="0013008F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okres </w:t>
      </w:r>
      <w:r w:rsidR="00C3017D"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niezbędny do procesu rekrutacji /oferty odrzucone zostaną zniszczone po wyłonieniu osoby do zatrudnienia/. 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6. Osobie, której dane są przetwarzane przysługuje prawo:</w:t>
      </w:r>
    </w:p>
    <w:p w:rsidR="00C367AE" w:rsidRPr="00C3017D" w:rsidRDefault="00C367AE" w:rsidP="0013008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dostępu do treści swoich danych osobowych, żądania ich sprostowania lub </w:t>
      </w:r>
    </w:p>
    <w:p w:rsidR="00C367AE" w:rsidRPr="00C3017D" w:rsidRDefault="00C367AE" w:rsidP="0013008F">
      <w:pPr>
        <w:spacing w:after="0" w:line="240" w:lineRule="auto"/>
        <w:ind w:left="340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    usunięcia, na zasadach określonych w art. 15-17 RODO;</w:t>
      </w:r>
    </w:p>
    <w:p w:rsidR="00C367AE" w:rsidRPr="00C3017D" w:rsidRDefault="00C367AE" w:rsidP="0013008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ograniczenia przetwarzania danych, w przypadkach określonych w art. 18 RODO;</w:t>
      </w:r>
    </w:p>
    <w:p w:rsidR="00C367AE" w:rsidRPr="00C3017D" w:rsidRDefault="00C367AE" w:rsidP="0013008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przenoszenia danych, na zasadach określonych w art. 20 RODO;</w:t>
      </w:r>
    </w:p>
    <w:p w:rsidR="00C367AE" w:rsidRPr="00C3017D" w:rsidRDefault="00C367AE" w:rsidP="0013008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cofnięcia zgody w dowolnym momencie bez wpływu na zgodność z prawem; </w:t>
      </w:r>
    </w:p>
    <w:p w:rsidR="00C367AE" w:rsidRPr="00C3017D" w:rsidRDefault="00C367AE" w:rsidP="0013008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przetwarzania, którego dokonano na podstawie zgody przed jej cofnięciem;</w:t>
      </w:r>
    </w:p>
    <w:p w:rsidR="00C367AE" w:rsidRPr="00C3017D" w:rsidRDefault="00C367AE" w:rsidP="0013008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wniesienia skargi do organu nadrzędnego tj. Urząd Ochrony Danych Osobowych na adres ul. Stawki 2, 00 – 193 Warszawa.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7. Każdy kandydat przystępujący do konkursu podaje swoje dane dobrowolnie. 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Bez podania wymaganych danych osobowych nie będzie możliwy udział w </w:t>
      </w:r>
      <w:r w:rsidR="00C3017D" w:rsidRPr="00C3017D">
        <w:rPr>
          <w:rFonts w:asciiTheme="minorHAnsi" w:hAnsiTheme="minorHAnsi" w:cstheme="minorHAnsi"/>
          <w:sz w:val="24"/>
          <w:szCs w:val="24"/>
          <w:lang w:eastAsia="pl-PL"/>
        </w:rPr>
        <w:t>rekrutacji</w:t>
      </w:r>
      <w:r w:rsidRPr="00C3017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367AE" w:rsidRPr="00C3017D" w:rsidRDefault="00C367AE" w:rsidP="0013008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C367AE" w:rsidRPr="00C3017D" w:rsidSect="0082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5CE5"/>
    <w:multiLevelType w:val="hybridMultilevel"/>
    <w:tmpl w:val="06B6EF02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C6C9E"/>
    <w:multiLevelType w:val="hybridMultilevel"/>
    <w:tmpl w:val="920A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4BF5"/>
    <w:multiLevelType w:val="hybridMultilevel"/>
    <w:tmpl w:val="4656E0C8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D94CCA"/>
    <w:multiLevelType w:val="hybridMultilevel"/>
    <w:tmpl w:val="CF6E36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67324"/>
    <w:multiLevelType w:val="hybridMultilevel"/>
    <w:tmpl w:val="D7BCD9E0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252A2E"/>
    <w:multiLevelType w:val="hybridMultilevel"/>
    <w:tmpl w:val="E092FAA6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0"/>
    <w:rsid w:val="00093E02"/>
    <w:rsid w:val="0013008F"/>
    <w:rsid w:val="001442AF"/>
    <w:rsid w:val="001F42C2"/>
    <w:rsid w:val="00236848"/>
    <w:rsid w:val="00414D26"/>
    <w:rsid w:val="005378A0"/>
    <w:rsid w:val="0057063F"/>
    <w:rsid w:val="006C0E81"/>
    <w:rsid w:val="006F3C75"/>
    <w:rsid w:val="00723E69"/>
    <w:rsid w:val="0076404D"/>
    <w:rsid w:val="007732AE"/>
    <w:rsid w:val="00826DDE"/>
    <w:rsid w:val="009045FD"/>
    <w:rsid w:val="00913866"/>
    <w:rsid w:val="00947B53"/>
    <w:rsid w:val="009D620D"/>
    <w:rsid w:val="00A75FC7"/>
    <w:rsid w:val="00A92EE9"/>
    <w:rsid w:val="00AD1A51"/>
    <w:rsid w:val="00B03F4A"/>
    <w:rsid w:val="00C3017D"/>
    <w:rsid w:val="00C367AE"/>
    <w:rsid w:val="00DD37FC"/>
    <w:rsid w:val="00E127FA"/>
    <w:rsid w:val="00E8540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795BA-C7F4-41E8-8789-B7362BC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D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378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7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2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s41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derpoali_2</dc:creator>
  <cp:keywords/>
  <dc:description/>
  <cp:lastModifiedBy>Użytkownik systemu Windows</cp:lastModifiedBy>
  <cp:revision>2</cp:revision>
  <cp:lastPrinted>2018-10-26T08:19:00Z</cp:lastPrinted>
  <dcterms:created xsi:type="dcterms:W3CDTF">2020-03-02T11:15:00Z</dcterms:created>
  <dcterms:modified xsi:type="dcterms:W3CDTF">2020-03-02T11:15:00Z</dcterms:modified>
</cp:coreProperties>
</file>