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FEB11" w14:textId="31DA03BC" w:rsidR="00D6722E" w:rsidRPr="00E57016" w:rsidRDefault="003C1180" w:rsidP="003C1180">
      <w:pPr>
        <w:rPr>
          <w:sz w:val="24"/>
          <w:szCs w:val="24"/>
          <w:lang w:val="pl-PL"/>
        </w:rPr>
      </w:pPr>
      <w:r w:rsidRPr="0085505F">
        <w:rPr>
          <w:sz w:val="24"/>
          <w:szCs w:val="24"/>
          <w:lang w:val="pl-PL"/>
        </w:rPr>
        <w:t>MIASTO BIAŁYSTOK</w:t>
      </w:r>
      <w:r w:rsidR="00D6722E" w:rsidRPr="0085505F">
        <w:rPr>
          <w:sz w:val="24"/>
          <w:szCs w:val="24"/>
          <w:lang w:val="pl-PL"/>
        </w:rPr>
        <w:t xml:space="preserve">                                               </w:t>
      </w:r>
      <w:r w:rsidRPr="0085505F">
        <w:rPr>
          <w:sz w:val="24"/>
          <w:szCs w:val="24"/>
          <w:lang w:val="pl-PL"/>
        </w:rPr>
        <w:t xml:space="preserve">       </w:t>
      </w:r>
      <w:r w:rsidR="00D6722E" w:rsidRPr="0085505F">
        <w:rPr>
          <w:sz w:val="24"/>
          <w:szCs w:val="24"/>
          <w:lang w:val="pl-PL"/>
        </w:rPr>
        <w:t xml:space="preserve">Białystok, </w:t>
      </w:r>
      <w:r w:rsidR="0085505F" w:rsidRPr="0085505F">
        <w:rPr>
          <w:sz w:val="24"/>
          <w:szCs w:val="24"/>
          <w:lang w:val="pl-PL"/>
        </w:rPr>
        <w:t>27</w:t>
      </w:r>
      <w:r w:rsidR="0099742B" w:rsidRPr="00E57016">
        <w:rPr>
          <w:sz w:val="24"/>
          <w:szCs w:val="24"/>
          <w:lang w:val="pl-PL"/>
        </w:rPr>
        <w:t xml:space="preserve"> stycznia 2020 r.</w:t>
      </w:r>
    </w:p>
    <w:p w14:paraId="5989EDC6" w14:textId="49B45D2B" w:rsidR="00D6722E" w:rsidRPr="00E57016" w:rsidRDefault="00CB4117" w:rsidP="003C1180">
      <w:pPr>
        <w:rPr>
          <w:sz w:val="24"/>
          <w:szCs w:val="24"/>
          <w:lang w:val="pl-PL"/>
        </w:rPr>
      </w:pPr>
      <w:r w:rsidRPr="00E57016">
        <w:rPr>
          <w:i/>
          <w:sz w:val="24"/>
          <w:szCs w:val="24"/>
          <w:lang w:val="pl-PL"/>
        </w:rPr>
        <w:t>(</w:t>
      </w:r>
      <w:r w:rsidR="00F34DA3" w:rsidRPr="00E57016">
        <w:rPr>
          <w:i/>
          <w:sz w:val="24"/>
          <w:szCs w:val="24"/>
          <w:lang w:val="pl-PL"/>
        </w:rPr>
        <w:t xml:space="preserve">nazwa </w:t>
      </w:r>
      <w:r w:rsidR="00205607" w:rsidRPr="00E57016">
        <w:rPr>
          <w:i/>
          <w:sz w:val="24"/>
          <w:szCs w:val="24"/>
          <w:lang w:val="pl-PL"/>
        </w:rPr>
        <w:t>Z</w:t>
      </w:r>
      <w:r w:rsidR="00D6722E" w:rsidRPr="00E57016">
        <w:rPr>
          <w:i/>
          <w:sz w:val="24"/>
          <w:szCs w:val="24"/>
          <w:lang w:val="pl-PL"/>
        </w:rPr>
        <w:t>amawiającego</w:t>
      </w:r>
      <w:r w:rsidRPr="00E57016">
        <w:rPr>
          <w:sz w:val="24"/>
          <w:szCs w:val="24"/>
          <w:lang w:val="pl-PL"/>
        </w:rPr>
        <w:t>)</w:t>
      </w:r>
    </w:p>
    <w:p w14:paraId="1B73B5D9" w14:textId="77777777" w:rsidR="00CB4117" w:rsidRPr="00E57016" w:rsidRDefault="0099742B" w:rsidP="003C1180">
      <w:pPr>
        <w:tabs>
          <w:tab w:val="left" w:pos="1560"/>
        </w:tabs>
        <w:rPr>
          <w:sz w:val="24"/>
          <w:szCs w:val="24"/>
        </w:rPr>
      </w:pPr>
      <w:r w:rsidRPr="00E57016">
        <w:rPr>
          <w:b/>
          <w:sz w:val="24"/>
          <w:szCs w:val="24"/>
        </w:rPr>
        <w:t>DPM-IX.271.1.2020</w:t>
      </w:r>
    </w:p>
    <w:p w14:paraId="41141568" w14:textId="276712D0" w:rsidR="00115F23" w:rsidRPr="00E57016" w:rsidRDefault="00115F23" w:rsidP="003C1180">
      <w:pPr>
        <w:rPr>
          <w:i/>
          <w:sz w:val="24"/>
          <w:szCs w:val="24"/>
          <w:lang w:val="pl-PL"/>
        </w:rPr>
      </w:pPr>
      <w:r w:rsidRPr="00E57016">
        <w:rPr>
          <w:i/>
          <w:sz w:val="24"/>
          <w:szCs w:val="24"/>
          <w:lang w:val="pl-PL"/>
        </w:rPr>
        <w:t>(znak sprawy)</w:t>
      </w:r>
    </w:p>
    <w:p w14:paraId="3A860CE0" w14:textId="77777777" w:rsidR="00D6722E" w:rsidRPr="00D6722E" w:rsidRDefault="00D6722E" w:rsidP="003C1180">
      <w:pPr>
        <w:tabs>
          <w:tab w:val="left" w:pos="1560"/>
        </w:tabs>
        <w:rPr>
          <w:b/>
          <w:lang w:val="pl-PL"/>
        </w:rPr>
      </w:pPr>
    </w:p>
    <w:p w14:paraId="43A8BBE6" w14:textId="77777777" w:rsidR="00D6722E" w:rsidRPr="00115F23" w:rsidRDefault="00D6722E" w:rsidP="003C1180">
      <w:pPr>
        <w:tabs>
          <w:tab w:val="left" w:pos="1560"/>
        </w:tabs>
        <w:rPr>
          <w:b/>
          <w:sz w:val="24"/>
          <w:szCs w:val="24"/>
          <w:lang w:val="pl-PL"/>
        </w:rPr>
      </w:pPr>
      <w:r w:rsidRPr="00115F23">
        <w:rPr>
          <w:b/>
          <w:sz w:val="24"/>
          <w:szCs w:val="24"/>
          <w:lang w:val="pl-PL"/>
        </w:rPr>
        <w:t>OGŁOSZENIE O ZAMÓWIENIU</w:t>
      </w:r>
    </w:p>
    <w:p w14:paraId="3B3D4E2E" w14:textId="77777777" w:rsidR="00D6722E" w:rsidRPr="00115F23" w:rsidRDefault="00D6722E" w:rsidP="003C1180">
      <w:pPr>
        <w:tabs>
          <w:tab w:val="left" w:pos="1560"/>
        </w:tabs>
        <w:rPr>
          <w:b/>
          <w:sz w:val="24"/>
          <w:szCs w:val="24"/>
          <w:lang w:val="pl-PL"/>
        </w:rPr>
      </w:pPr>
    </w:p>
    <w:p w14:paraId="39ED1C91" w14:textId="77777777" w:rsidR="00D6722E" w:rsidRPr="00115F23" w:rsidRDefault="00F1651C" w:rsidP="003C1180">
      <w:pPr>
        <w:rPr>
          <w:sz w:val="24"/>
          <w:szCs w:val="24"/>
          <w:lang w:val="pl-PL"/>
        </w:rPr>
      </w:pPr>
      <w:r>
        <w:rPr>
          <w:b/>
          <w:sz w:val="24"/>
          <w:szCs w:val="24"/>
          <w:lang w:val="pl-PL"/>
        </w:rPr>
        <w:t xml:space="preserve">Działając </w:t>
      </w:r>
      <w:r w:rsidRPr="00F1651C">
        <w:rPr>
          <w:b/>
          <w:sz w:val="24"/>
          <w:szCs w:val="24"/>
          <w:lang w:val="pl-PL" w:eastAsia="zh-CN"/>
        </w:rPr>
        <w:t xml:space="preserve">w imieniu Miasta Białystok, ul. Słonimska 1, 15-950 Białystok, </w:t>
      </w:r>
      <w:r w:rsidRPr="00F1651C">
        <w:rPr>
          <w:sz w:val="24"/>
          <w:szCs w:val="24"/>
          <w:lang w:val="pl-PL" w:eastAsia="zh-CN"/>
        </w:rPr>
        <w:t xml:space="preserve">zapraszam </w:t>
      </w:r>
      <w:r w:rsidRPr="00F1651C">
        <w:rPr>
          <w:sz w:val="24"/>
          <w:szCs w:val="24"/>
          <w:lang w:val="pl-PL" w:eastAsia="zh-CN"/>
        </w:rPr>
        <w:br/>
        <w:t xml:space="preserve">do złożenia ofert </w:t>
      </w:r>
      <w:r w:rsidRPr="00F1651C">
        <w:rPr>
          <w:color w:val="000000"/>
          <w:sz w:val="24"/>
          <w:szCs w:val="24"/>
          <w:lang w:val="pl-PL" w:eastAsia="zh-CN"/>
        </w:rPr>
        <w:t>na wykonanie usługi społecznej lub innej szczególnej usługi o szacunkowej wartości od 30 000 euro do 750 000 euro.</w:t>
      </w:r>
    </w:p>
    <w:p w14:paraId="586DC90E" w14:textId="77777777" w:rsidR="00D6722E" w:rsidRDefault="00D6722E" w:rsidP="003C1180">
      <w:pPr>
        <w:rPr>
          <w:color w:val="000000"/>
          <w:sz w:val="24"/>
          <w:szCs w:val="24"/>
          <w:lang w:val="pl-PL"/>
        </w:rPr>
      </w:pPr>
    </w:p>
    <w:p w14:paraId="06C70AE3" w14:textId="77777777" w:rsidR="00322577" w:rsidRPr="00F1651C" w:rsidRDefault="00F1651C" w:rsidP="003C1180">
      <w:pPr>
        <w:pStyle w:val="Akapitzlist"/>
        <w:numPr>
          <w:ilvl w:val="0"/>
          <w:numId w:val="10"/>
        </w:numPr>
        <w:ind w:left="426" w:hanging="426"/>
        <w:rPr>
          <w:b/>
          <w:color w:val="000000"/>
          <w:sz w:val="24"/>
          <w:szCs w:val="24"/>
          <w:lang w:val="pl-PL"/>
        </w:rPr>
      </w:pPr>
      <w:r w:rsidRPr="00F1651C">
        <w:rPr>
          <w:b/>
          <w:color w:val="000000"/>
          <w:sz w:val="24"/>
          <w:szCs w:val="24"/>
          <w:lang w:val="pl-PL"/>
        </w:rPr>
        <w:t>Opis przedmiotu zamówienia oraz określenie wielkości lub zakresu zamówienia:</w:t>
      </w:r>
    </w:p>
    <w:p w14:paraId="1CF9500D" w14:textId="38498763" w:rsidR="00732A42" w:rsidRPr="00475ADA" w:rsidRDefault="00732A42" w:rsidP="003C1180">
      <w:pPr>
        <w:rPr>
          <w:b/>
          <w:sz w:val="24"/>
          <w:szCs w:val="24"/>
          <w:lang w:val="pl-PL"/>
        </w:rPr>
      </w:pPr>
      <w:r w:rsidRPr="00475ADA">
        <w:rPr>
          <w:sz w:val="24"/>
          <w:szCs w:val="24"/>
          <w:lang w:val="pl-PL"/>
        </w:rPr>
        <w:t>Świadczenie usług technicznych podczas rocznicy ocalenia miasta po katastrofie wykolejenia się pociągu ze śmiercionośnym chlorem w Białymstoku oraz podczas wielkanocnego poświęcenia pokarmów.</w:t>
      </w:r>
    </w:p>
    <w:p w14:paraId="2380D54C" w14:textId="77777777" w:rsidR="00EC468D" w:rsidRPr="00EC468D" w:rsidRDefault="00EC468D" w:rsidP="003C1180">
      <w:pPr>
        <w:pStyle w:val="Akapitzlist"/>
        <w:ind w:left="426"/>
        <w:rPr>
          <w:color w:val="000000"/>
          <w:sz w:val="24"/>
          <w:szCs w:val="24"/>
          <w:lang w:val="pl-PL"/>
        </w:rPr>
      </w:pPr>
    </w:p>
    <w:p w14:paraId="20837E88" w14:textId="77DBA1ED" w:rsidR="00FF5C37" w:rsidRPr="00EC468D" w:rsidRDefault="00480083" w:rsidP="003C1180">
      <w:pPr>
        <w:pStyle w:val="Akapitzlist"/>
        <w:numPr>
          <w:ilvl w:val="1"/>
          <w:numId w:val="10"/>
        </w:numPr>
        <w:rPr>
          <w:color w:val="000000"/>
          <w:sz w:val="24"/>
          <w:szCs w:val="24"/>
          <w:lang w:val="pl-PL"/>
        </w:rPr>
      </w:pPr>
      <w:r w:rsidRPr="00EC468D">
        <w:rPr>
          <w:b/>
          <w:color w:val="000000"/>
          <w:sz w:val="24"/>
          <w:szCs w:val="24"/>
          <w:lang w:val="pl-PL"/>
        </w:rPr>
        <w:t>Zadanie I:</w:t>
      </w:r>
      <w:r w:rsidRPr="00EC468D">
        <w:rPr>
          <w:color w:val="000000"/>
          <w:sz w:val="24"/>
          <w:szCs w:val="24"/>
          <w:lang w:val="pl-PL"/>
        </w:rPr>
        <w:t xml:space="preserve"> </w:t>
      </w:r>
      <w:r w:rsidRPr="002217A4">
        <w:rPr>
          <w:b/>
          <w:color w:val="000000"/>
          <w:sz w:val="24"/>
          <w:szCs w:val="24"/>
          <w:lang w:val="pl-PL"/>
        </w:rPr>
        <w:t>31.</w:t>
      </w:r>
      <w:r w:rsidRPr="00EC468D">
        <w:rPr>
          <w:b/>
          <w:color w:val="000000"/>
          <w:sz w:val="24"/>
          <w:szCs w:val="24"/>
          <w:lang w:val="pl-PL"/>
        </w:rPr>
        <w:t xml:space="preserve"> rocznica ocalenia miasta po katastrofie wykolejenia się pociągu </w:t>
      </w:r>
      <w:r w:rsidRPr="00EC468D">
        <w:rPr>
          <w:b/>
          <w:color w:val="000000"/>
          <w:sz w:val="24"/>
          <w:szCs w:val="24"/>
          <w:lang w:val="pl-PL"/>
        </w:rPr>
        <w:br/>
        <w:t>ze śmiercionośnym chlorem w Białymstoku, w dniu 9 marca 2020 r. o godz. 16:30, przy Pomniku-Krzyżu „Jezu Ufam Tobie”, ul. Poleska w Białymstoku oraz podczas trasy Drogi Krzyżowej: ul. Poleska, Aleja</w:t>
      </w:r>
      <w:r w:rsidR="00EC468D">
        <w:rPr>
          <w:b/>
          <w:color w:val="000000"/>
          <w:sz w:val="24"/>
          <w:szCs w:val="24"/>
          <w:lang w:val="pl-PL"/>
        </w:rPr>
        <w:t xml:space="preserve"> 1000-lecia Państwa Polskiego, </w:t>
      </w:r>
      <w:r w:rsidRPr="00EC468D">
        <w:rPr>
          <w:b/>
          <w:color w:val="000000"/>
          <w:sz w:val="24"/>
          <w:szCs w:val="24"/>
          <w:lang w:val="pl-PL"/>
        </w:rPr>
        <w:t>ul. Radzymińska do Sanktuarium Miłosierdzia Bożego.</w:t>
      </w:r>
    </w:p>
    <w:p w14:paraId="6F99EA8A" w14:textId="3FDFED72" w:rsidR="00FF5C37" w:rsidRPr="00BD7798" w:rsidRDefault="00FD4951" w:rsidP="003C1180">
      <w:pPr>
        <w:pStyle w:val="Akapitzlist"/>
        <w:numPr>
          <w:ilvl w:val="1"/>
          <w:numId w:val="10"/>
        </w:numPr>
        <w:rPr>
          <w:b/>
          <w:color w:val="000000"/>
          <w:sz w:val="24"/>
          <w:szCs w:val="24"/>
          <w:lang w:val="pl-PL"/>
        </w:rPr>
      </w:pPr>
      <w:r w:rsidRPr="00BD7798">
        <w:rPr>
          <w:b/>
          <w:color w:val="000000"/>
          <w:sz w:val="24"/>
          <w:szCs w:val="24"/>
          <w:lang w:val="pl-PL"/>
        </w:rPr>
        <w:t>U</w:t>
      </w:r>
      <w:r w:rsidR="00322577" w:rsidRPr="00BD7798">
        <w:rPr>
          <w:b/>
          <w:color w:val="000000"/>
          <w:sz w:val="24"/>
          <w:szCs w:val="24"/>
          <w:lang w:val="pl-PL"/>
        </w:rPr>
        <w:t>sługa techniczna przy Pomniku-Krzyżu „Jezu Ufam Tobie” obejmuje dostarczenie i rozstawienie:</w:t>
      </w:r>
    </w:p>
    <w:p w14:paraId="7EC7A6BE" w14:textId="77777777" w:rsidR="00322577" w:rsidRPr="00FF5C37" w:rsidRDefault="00FF5C37" w:rsidP="003C1180">
      <w:pPr>
        <w:pStyle w:val="Akapitzlist"/>
        <w:ind w:left="1440"/>
        <w:rPr>
          <w:color w:val="000000"/>
          <w:sz w:val="24"/>
          <w:szCs w:val="24"/>
          <w:lang w:val="pl-PL"/>
        </w:rPr>
      </w:pPr>
      <w:r>
        <w:rPr>
          <w:color w:val="000000"/>
          <w:sz w:val="24"/>
          <w:szCs w:val="24"/>
          <w:lang w:val="pl-PL"/>
        </w:rPr>
        <w:t xml:space="preserve">- </w:t>
      </w:r>
      <w:r w:rsidR="00322577" w:rsidRPr="00FF5C37">
        <w:rPr>
          <w:color w:val="000000"/>
          <w:sz w:val="24"/>
          <w:szCs w:val="24"/>
          <w:lang w:val="pl-PL"/>
        </w:rPr>
        <w:t>4 kolumn aktywnych lub pasywnych zbudowanych w oparciu o głośnik współosiowy (minimalnie 12 cali + driver nie mniejszy niż 1,3 cala) o mocy nie mniejszej niż 350W, na statywach, np.: Pol-Audio MP 115 CX-ND; D&amp;B max12, NAW TM115,</w:t>
      </w:r>
    </w:p>
    <w:p w14:paraId="4C54B58B" w14:textId="77777777" w:rsidR="00FF5C37" w:rsidRDefault="00FF5C37" w:rsidP="003C1180">
      <w:pPr>
        <w:pStyle w:val="Akapitzlist"/>
        <w:ind w:left="1440"/>
        <w:rPr>
          <w:color w:val="000000"/>
          <w:sz w:val="24"/>
          <w:szCs w:val="24"/>
          <w:lang w:val="pl-PL"/>
        </w:rPr>
      </w:pPr>
      <w:r>
        <w:rPr>
          <w:color w:val="000000"/>
          <w:sz w:val="24"/>
          <w:szCs w:val="24"/>
          <w:lang w:val="pl-PL"/>
        </w:rPr>
        <w:t xml:space="preserve">- </w:t>
      </w:r>
      <w:r w:rsidR="00F77C14" w:rsidRPr="00F77C14">
        <w:rPr>
          <w:sz w:val="24"/>
          <w:szCs w:val="24"/>
          <w:lang w:val="pl-PL"/>
        </w:rPr>
        <w:t>maksymalnie</w:t>
      </w:r>
      <w:r w:rsidR="00F77C14" w:rsidRPr="00FF5C37">
        <w:rPr>
          <w:color w:val="000000"/>
          <w:sz w:val="24"/>
          <w:szCs w:val="24"/>
          <w:lang w:val="pl-PL"/>
        </w:rPr>
        <w:t xml:space="preserve"> </w:t>
      </w:r>
      <w:r w:rsidR="00322577" w:rsidRPr="00FF5C37">
        <w:rPr>
          <w:color w:val="000000"/>
          <w:sz w:val="24"/>
          <w:szCs w:val="24"/>
          <w:lang w:val="pl-PL"/>
        </w:rPr>
        <w:t>4 mikrofonów bezprzewodowych zapewniających cyfrową 24-bitową transmisj</w:t>
      </w:r>
      <w:r w:rsidR="00475ADA" w:rsidRPr="0027272C">
        <w:rPr>
          <w:sz w:val="24"/>
          <w:szCs w:val="24"/>
          <w:lang w:val="pl-PL"/>
        </w:rPr>
        <w:t>ę</w:t>
      </w:r>
      <w:r w:rsidR="00322577" w:rsidRPr="0027272C">
        <w:rPr>
          <w:sz w:val="24"/>
          <w:szCs w:val="24"/>
          <w:lang w:val="pl-PL"/>
        </w:rPr>
        <w:t>.</w:t>
      </w:r>
      <w:r w:rsidR="00322577" w:rsidRPr="00FF5C37">
        <w:rPr>
          <w:color w:val="000000"/>
          <w:sz w:val="24"/>
          <w:szCs w:val="24"/>
          <w:lang w:val="pl-PL"/>
        </w:rPr>
        <w:t xml:space="preserve"> Nadajnik wyposażony w kapsułę pojemnościową </w:t>
      </w:r>
      <w:r w:rsidR="00F77C14">
        <w:rPr>
          <w:color w:val="000000"/>
          <w:sz w:val="24"/>
          <w:szCs w:val="24"/>
          <w:lang w:val="pl-PL"/>
        </w:rPr>
        <w:br/>
      </w:r>
      <w:r w:rsidR="00322577" w:rsidRPr="00FF5C37">
        <w:rPr>
          <w:color w:val="000000"/>
          <w:sz w:val="24"/>
          <w:szCs w:val="24"/>
          <w:lang w:val="pl-PL"/>
        </w:rPr>
        <w:t>o charakterystyce kardioidalnej. W przypadku zastosowanie czterech  oddzielnych odbiorników wymagany dedykowany aktywny dystrybutor sygnału antenowego oraz dwie anteny wszechkierunkowe o zasięgu nie mniejszym niż 50m. Preferowane systemy uznanych producentów np.: Shure lub Sennheiser,</w:t>
      </w:r>
      <w:r>
        <w:rPr>
          <w:color w:val="000000"/>
          <w:sz w:val="24"/>
          <w:szCs w:val="24"/>
          <w:lang w:val="pl-PL"/>
        </w:rPr>
        <w:t xml:space="preserve"> lub równoważne,</w:t>
      </w:r>
    </w:p>
    <w:p w14:paraId="68C56C56" w14:textId="77777777" w:rsidR="00FF5C37" w:rsidRDefault="00FF5C37" w:rsidP="003C1180">
      <w:pPr>
        <w:pStyle w:val="Akapitzlist"/>
        <w:ind w:left="1440"/>
        <w:rPr>
          <w:color w:val="000000"/>
          <w:sz w:val="24"/>
          <w:szCs w:val="24"/>
          <w:lang w:val="pl-PL"/>
        </w:rPr>
      </w:pPr>
      <w:r>
        <w:rPr>
          <w:color w:val="000000"/>
          <w:sz w:val="24"/>
          <w:szCs w:val="24"/>
          <w:lang w:val="pl-PL"/>
        </w:rPr>
        <w:t xml:space="preserve">- </w:t>
      </w:r>
      <w:r w:rsidR="00F77C14" w:rsidRPr="00F77C14">
        <w:rPr>
          <w:sz w:val="24"/>
          <w:szCs w:val="24"/>
          <w:lang w:val="pl-PL"/>
        </w:rPr>
        <w:t>maksymalnie</w:t>
      </w:r>
      <w:r w:rsidR="00F77C14" w:rsidRPr="00FF5C37">
        <w:rPr>
          <w:color w:val="000000"/>
          <w:sz w:val="24"/>
          <w:szCs w:val="24"/>
          <w:lang w:val="pl-PL"/>
        </w:rPr>
        <w:t xml:space="preserve"> </w:t>
      </w:r>
      <w:r w:rsidR="00322577" w:rsidRPr="00FF5C37">
        <w:rPr>
          <w:color w:val="000000"/>
          <w:sz w:val="24"/>
          <w:szCs w:val="24"/>
          <w:lang w:val="pl-PL"/>
        </w:rPr>
        <w:t>4 statywów mikrofonowych szarych, estetycznych, proponowany statyw mikr</w:t>
      </w:r>
      <w:r w:rsidR="00FD4951">
        <w:rPr>
          <w:color w:val="000000"/>
          <w:sz w:val="24"/>
          <w:szCs w:val="24"/>
          <w:lang w:val="pl-PL"/>
        </w:rPr>
        <w:t>ofonowy bazaltowa szarość, typu</w:t>
      </w:r>
      <w:r w:rsidR="00322577" w:rsidRPr="00FF5C37">
        <w:rPr>
          <w:color w:val="000000"/>
          <w:sz w:val="24"/>
          <w:szCs w:val="24"/>
          <w:lang w:val="pl-PL"/>
        </w:rPr>
        <w:t xml:space="preserve"> KM-21060-300-87,</w:t>
      </w:r>
    </w:p>
    <w:p w14:paraId="78DA0D15" w14:textId="77777777" w:rsidR="00FF5C37" w:rsidRDefault="00FF5C37" w:rsidP="003C1180">
      <w:pPr>
        <w:pStyle w:val="Akapitzlist"/>
        <w:ind w:left="1440"/>
        <w:rPr>
          <w:color w:val="000000"/>
          <w:sz w:val="24"/>
          <w:szCs w:val="24"/>
          <w:lang w:val="pl-PL"/>
        </w:rPr>
      </w:pPr>
      <w:r>
        <w:rPr>
          <w:color w:val="000000"/>
          <w:sz w:val="24"/>
          <w:szCs w:val="24"/>
          <w:lang w:val="pl-PL"/>
        </w:rPr>
        <w:t xml:space="preserve">- </w:t>
      </w:r>
      <w:r w:rsidR="00322577" w:rsidRPr="00FF5C37">
        <w:rPr>
          <w:color w:val="000000"/>
          <w:sz w:val="24"/>
          <w:szCs w:val="24"/>
          <w:lang w:val="pl-PL"/>
        </w:rPr>
        <w:t xml:space="preserve">1 cyfrowego miksera audio wyposażonego w fizyczne suwaki oraz </w:t>
      </w:r>
      <w:r>
        <w:rPr>
          <w:color w:val="000000"/>
          <w:sz w:val="24"/>
          <w:szCs w:val="24"/>
          <w:lang w:val="pl-PL"/>
        </w:rPr>
        <w:br/>
      </w:r>
      <w:r w:rsidR="00322577" w:rsidRPr="00FF5C37">
        <w:rPr>
          <w:color w:val="000000"/>
          <w:sz w:val="24"/>
          <w:szCs w:val="24"/>
          <w:lang w:val="pl-PL"/>
        </w:rPr>
        <w:t>z możliwością sterowania z tabletu np.  Behringer X 32; MIDAS M 32; Allen &amp; Heath Sq5, Yamaha QL – 1,</w:t>
      </w:r>
    </w:p>
    <w:p w14:paraId="6034E9C5" w14:textId="77777777" w:rsidR="00FF5C37" w:rsidRDefault="00FF5C37" w:rsidP="003C1180">
      <w:pPr>
        <w:pStyle w:val="Akapitzlist"/>
        <w:ind w:left="1440"/>
        <w:rPr>
          <w:color w:val="000000"/>
          <w:sz w:val="24"/>
          <w:szCs w:val="24"/>
          <w:lang w:val="pl-PL"/>
        </w:rPr>
      </w:pPr>
      <w:r>
        <w:rPr>
          <w:color w:val="000000"/>
          <w:sz w:val="24"/>
          <w:szCs w:val="24"/>
          <w:lang w:val="pl-PL"/>
        </w:rPr>
        <w:t xml:space="preserve">- </w:t>
      </w:r>
      <w:r w:rsidR="00322577" w:rsidRPr="00FF5C37">
        <w:rPr>
          <w:color w:val="000000"/>
          <w:sz w:val="24"/>
          <w:szCs w:val="24"/>
          <w:lang w:val="pl-PL"/>
        </w:rPr>
        <w:t>1 odtwarzacza CD,</w:t>
      </w:r>
    </w:p>
    <w:p w14:paraId="68F9103E" w14:textId="77777777" w:rsidR="00FF5C37" w:rsidRPr="00D623ED" w:rsidRDefault="00FF5C37" w:rsidP="003C1180">
      <w:pPr>
        <w:pStyle w:val="Akapitzlist"/>
        <w:ind w:left="1440"/>
        <w:rPr>
          <w:color w:val="000000"/>
          <w:sz w:val="24"/>
          <w:szCs w:val="24"/>
          <w:lang w:val="pl-PL"/>
        </w:rPr>
      </w:pPr>
      <w:r>
        <w:rPr>
          <w:color w:val="000000"/>
          <w:sz w:val="24"/>
          <w:szCs w:val="24"/>
          <w:lang w:val="pl-PL"/>
        </w:rPr>
        <w:t xml:space="preserve">- </w:t>
      </w:r>
      <w:r w:rsidR="00322577" w:rsidRPr="00FF5C37">
        <w:rPr>
          <w:color w:val="000000"/>
          <w:sz w:val="24"/>
          <w:szCs w:val="24"/>
          <w:lang w:val="pl-PL"/>
        </w:rPr>
        <w:t xml:space="preserve">do obowiązków Wykonawcy wraz z obsługą należy zapewnienie pełnego okablowania uroczystości zgodnie ze sztuką. Kable nie mogą przeszkadzać uczestniczącym w poruszaniu się po </w:t>
      </w:r>
      <w:r w:rsidR="00D623ED">
        <w:rPr>
          <w:color w:val="000000"/>
          <w:sz w:val="24"/>
          <w:szCs w:val="24"/>
          <w:lang w:val="pl-PL"/>
        </w:rPr>
        <w:t xml:space="preserve">terenie wydarzenia. </w:t>
      </w:r>
      <w:r w:rsidR="00D623ED" w:rsidRPr="00D623ED">
        <w:rPr>
          <w:color w:val="000000"/>
          <w:sz w:val="24"/>
          <w:szCs w:val="24"/>
          <w:lang w:val="pl-PL"/>
        </w:rPr>
        <w:t xml:space="preserve">Wykonawca zobowiązany jest do zapewnienia okablowania i osprzętu elektrycznego, </w:t>
      </w:r>
      <w:r w:rsidR="00D623ED">
        <w:rPr>
          <w:color w:val="000000"/>
          <w:sz w:val="24"/>
          <w:szCs w:val="24"/>
          <w:lang w:val="pl-PL"/>
        </w:rPr>
        <w:br/>
      </w:r>
      <w:r w:rsidR="00D623ED" w:rsidRPr="00D623ED">
        <w:rPr>
          <w:color w:val="000000"/>
          <w:sz w:val="24"/>
          <w:szCs w:val="24"/>
          <w:lang w:val="pl-PL"/>
        </w:rPr>
        <w:t>tj. gniazda, wtyczki i przedłużacze znajdujących się na ziemi poprzez zastosowanie m.in. progów osłonowych i osłon połączeń kabli, w taki sposób aby  zapewnić bezpieczeństwo uczestnikom</w:t>
      </w:r>
      <w:r w:rsidR="00D623ED">
        <w:rPr>
          <w:color w:val="000000"/>
          <w:sz w:val="24"/>
          <w:szCs w:val="24"/>
          <w:lang w:val="pl-PL"/>
        </w:rPr>
        <w:t xml:space="preserve"> uroczystości.</w:t>
      </w:r>
    </w:p>
    <w:p w14:paraId="35F10705" w14:textId="0CA4FB12" w:rsidR="00FF5C37" w:rsidRDefault="00FF5C37" w:rsidP="003C1180">
      <w:pPr>
        <w:pStyle w:val="Akapitzlist"/>
        <w:ind w:left="1440"/>
        <w:rPr>
          <w:color w:val="000000"/>
          <w:sz w:val="24"/>
          <w:szCs w:val="24"/>
          <w:lang w:val="pl-PL"/>
        </w:rPr>
      </w:pPr>
      <w:r>
        <w:rPr>
          <w:color w:val="000000"/>
          <w:sz w:val="24"/>
          <w:szCs w:val="24"/>
          <w:lang w:val="pl-PL"/>
        </w:rPr>
        <w:lastRenderedPageBreak/>
        <w:t xml:space="preserve">- </w:t>
      </w:r>
      <w:r w:rsidR="00322577" w:rsidRPr="00FF5C37">
        <w:rPr>
          <w:color w:val="000000"/>
          <w:sz w:val="24"/>
          <w:szCs w:val="24"/>
          <w:lang w:val="pl-PL"/>
        </w:rPr>
        <w:t xml:space="preserve">zapewnienie zasilania energetycznego pod postacią agregatu prądotwórczego wyciszonego, stabilizowanego o mocy nie mniejszej niż 15 kW wraz </w:t>
      </w:r>
      <w:r>
        <w:rPr>
          <w:color w:val="000000"/>
          <w:sz w:val="24"/>
          <w:szCs w:val="24"/>
          <w:lang w:val="pl-PL"/>
        </w:rPr>
        <w:br/>
      </w:r>
      <w:r w:rsidR="00322577" w:rsidRPr="00FF5C37">
        <w:rPr>
          <w:color w:val="000000"/>
          <w:sz w:val="24"/>
          <w:szCs w:val="24"/>
          <w:lang w:val="pl-PL"/>
        </w:rPr>
        <w:t>z paliwem lub zapewnienie innego źródła zasilania,</w:t>
      </w:r>
    </w:p>
    <w:p w14:paraId="7AA72540" w14:textId="77777777" w:rsidR="00FF5C37" w:rsidRDefault="00FF5C37" w:rsidP="003C1180">
      <w:pPr>
        <w:pStyle w:val="Akapitzlist"/>
        <w:ind w:left="1440"/>
        <w:rPr>
          <w:color w:val="000000"/>
          <w:sz w:val="24"/>
          <w:szCs w:val="24"/>
          <w:lang w:val="pl-PL"/>
        </w:rPr>
      </w:pPr>
      <w:r>
        <w:rPr>
          <w:color w:val="000000"/>
          <w:sz w:val="24"/>
          <w:szCs w:val="24"/>
          <w:lang w:val="pl-PL"/>
        </w:rPr>
        <w:t xml:space="preserve">- </w:t>
      </w:r>
      <w:r w:rsidR="00322577" w:rsidRPr="00FF5C37">
        <w:rPr>
          <w:color w:val="000000"/>
          <w:sz w:val="24"/>
          <w:szCs w:val="24"/>
          <w:lang w:val="pl-PL"/>
        </w:rPr>
        <w:t>pełna gotowość Wykonawcy o godz. 15:30,</w:t>
      </w:r>
    </w:p>
    <w:p w14:paraId="794D11AA" w14:textId="77777777" w:rsidR="00FF5C37" w:rsidRDefault="00FF5C37" w:rsidP="003C1180">
      <w:pPr>
        <w:pStyle w:val="Akapitzlist"/>
        <w:ind w:left="1440"/>
        <w:rPr>
          <w:color w:val="000000"/>
          <w:sz w:val="24"/>
          <w:szCs w:val="24"/>
          <w:lang w:val="pl-PL"/>
        </w:rPr>
      </w:pPr>
      <w:r>
        <w:rPr>
          <w:color w:val="000000"/>
          <w:sz w:val="24"/>
          <w:szCs w:val="24"/>
          <w:lang w:val="pl-PL"/>
        </w:rPr>
        <w:t xml:space="preserve">- </w:t>
      </w:r>
      <w:r w:rsidR="00322577" w:rsidRPr="00FF5C37">
        <w:rPr>
          <w:color w:val="000000"/>
          <w:sz w:val="24"/>
          <w:szCs w:val="24"/>
          <w:lang w:val="pl-PL"/>
        </w:rPr>
        <w:t>do obowiązków Wykonawcy należy sprzątniecie po zakończeniu uroczystości w obrębie ogrodzonego terenu.</w:t>
      </w:r>
    </w:p>
    <w:p w14:paraId="1CABAC0F" w14:textId="30408E0C" w:rsidR="00FD4951" w:rsidRPr="00BD7798" w:rsidRDefault="00322577" w:rsidP="003C1180">
      <w:pPr>
        <w:pStyle w:val="Akapitzlist"/>
        <w:numPr>
          <w:ilvl w:val="1"/>
          <w:numId w:val="10"/>
        </w:numPr>
        <w:rPr>
          <w:b/>
          <w:color w:val="000000"/>
          <w:sz w:val="24"/>
          <w:szCs w:val="24"/>
          <w:lang w:val="pl-PL"/>
        </w:rPr>
      </w:pPr>
      <w:r w:rsidRPr="00BD7798">
        <w:rPr>
          <w:b/>
          <w:color w:val="000000"/>
          <w:sz w:val="24"/>
          <w:szCs w:val="24"/>
          <w:lang w:val="pl-PL"/>
        </w:rPr>
        <w:t>Usługa techniczna podczas trasy Drogi Krzyżowej: ul. Poleską, Aleją 1000-lecia Państwa Polskiego, ul. Radzymińską aż do Sanktuarium Miłosierdzia Bożego obejmuje zapewnienie:</w:t>
      </w:r>
    </w:p>
    <w:p w14:paraId="00F47453" w14:textId="77777777" w:rsidR="00FD4951" w:rsidRPr="00BD7798" w:rsidRDefault="00FD4951" w:rsidP="003C1180">
      <w:pPr>
        <w:pStyle w:val="Akapitzlist"/>
        <w:ind w:left="1440"/>
        <w:rPr>
          <w:color w:val="FF0000"/>
          <w:sz w:val="24"/>
          <w:szCs w:val="24"/>
          <w:lang w:val="pl-PL"/>
        </w:rPr>
      </w:pPr>
      <w:r>
        <w:rPr>
          <w:color w:val="000000"/>
          <w:sz w:val="24"/>
          <w:szCs w:val="24"/>
          <w:lang w:val="pl-PL"/>
        </w:rPr>
        <w:t xml:space="preserve">- </w:t>
      </w:r>
      <w:r w:rsidR="00322577" w:rsidRPr="00FD4951">
        <w:rPr>
          <w:color w:val="000000"/>
          <w:sz w:val="24"/>
          <w:szCs w:val="24"/>
          <w:lang w:val="pl-PL"/>
        </w:rPr>
        <w:t>nagłośnienia zamontowanego na samochodzie. Moc systemu nie mniejsza niż 2x350W. Nagłośnienie musi być słyszalne podczas procesji w odległości 100m do przodu i 100m do tyłu</w:t>
      </w:r>
      <w:r w:rsidR="00322577" w:rsidRPr="00CB4A4E">
        <w:rPr>
          <w:sz w:val="24"/>
          <w:szCs w:val="24"/>
          <w:lang w:val="pl-PL"/>
        </w:rPr>
        <w:t xml:space="preserve">. Samochód w kolorze </w:t>
      </w:r>
      <w:r w:rsidR="003B04AE" w:rsidRPr="00CB4A4E">
        <w:rPr>
          <w:sz w:val="24"/>
          <w:szCs w:val="24"/>
          <w:lang w:val="pl-PL"/>
        </w:rPr>
        <w:t xml:space="preserve">stonowanym: </w:t>
      </w:r>
      <w:r w:rsidR="00322577" w:rsidRPr="00CB4A4E">
        <w:rPr>
          <w:sz w:val="24"/>
          <w:szCs w:val="24"/>
          <w:lang w:val="pl-PL"/>
        </w:rPr>
        <w:t>białym, czarnym l</w:t>
      </w:r>
      <w:r w:rsidR="003B04AE" w:rsidRPr="00CB4A4E">
        <w:rPr>
          <w:sz w:val="24"/>
          <w:szCs w:val="24"/>
          <w:lang w:val="pl-PL"/>
        </w:rPr>
        <w:t>ub srebrnym zapewnia Wykonawca. Samochód nie może być oklejony nazwą firmy Wykonawcy,</w:t>
      </w:r>
    </w:p>
    <w:p w14:paraId="3D1F4275" w14:textId="77777777" w:rsidR="00FD4951" w:rsidRDefault="00FD4951" w:rsidP="003C1180">
      <w:pPr>
        <w:pStyle w:val="Akapitzlist"/>
        <w:ind w:left="1440"/>
        <w:rPr>
          <w:color w:val="000000"/>
          <w:sz w:val="24"/>
          <w:szCs w:val="24"/>
          <w:lang w:val="pl-PL"/>
        </w:rPr>
      </w:pPr>
      <w:r>
        <w:rPr>
          <w:color w:val="000000"/>
          <w:sz w:val="24"/>
          <w:szCs w:val="24"/>
          <w:lang w:val="pl-PL"/>
        </w:rPr>
        <w:t xml:space="preserve">- </w:t>
      </w:r>
      <w:r w:rsidR="00322577" w:rsidRPr="00FD4951">
        <w:rPr>
          <w:color w:val="000000"/>
          <w:sz w:val="24"/>
          <w:szCs w:val="24"/>
          <w:lang w:val="pl-PL"/>
        </w:rPr>
        <w:t>dostarczenia 2 mikrofonów bezprzewodowych na potrzeby procesji. Preferowane systemy uznanych producentów np.: Shure lub Sennheiser,</w:t>
      </w:r>
      <w:r w:rsidR="00E178EB">
        <w:rPr>
          <w:color w:val="000000"/>
          <w:sz w:val="24"/>
          <w:szCs w:val="24"/>
          <w:lang w:val="pl-PL"/>
        </w:rPr>
        <w:t xml:space="preserve"> lub równoważne,</w:t>
      </w:r>
    </w:p>
    <w:p w14:paraId="73456615" w14:textId="517648BE" w:rsidR="00FD4951" w:rsidRDefault="00FD4951" w:rsidP="003C1180">
      <w:pPr>
        <w:pStyle w:val="Akapitzlist"/>
        <w:ind w:left="1440"/>
        <w:rPr>
          <w:color w:val="000000"/>
          <w:sz w:val="24"/>
          <w:szCs w:val="24"/>
          <w:lang w:val="pl-PL"/>
        </w:rPr>
      </w:pPr>
      <w:r>
        <w:rPr>
          <w:color w:val="000000"/>
          <w:sz w:val="24"/>
          <w:szCs w:val="24"/>
          <w:lang w:val="pl-PL"/>
        </w:rPr>
        <w:t xml:space="preserve">- </w:t>
      </w:r>
      <w:r w:rsidR="00322577" w:rsidRPr="00FD4951">
        <w:rPr>
          <w:color w:val="000000"/>
          <w:sz w:val="24"/>
          <w:szCs w:val="24"/>
          <w:lang w:val="pl-PL"/>
        </w:rPr>
        <w:t>pełna gotowość Wykonawcy od godz. 15:30,</w:t>
      </w:r>
    </w:p>
    <w:p w14:paraId="486A284B" w14:textId="37963827" w:rsidR="00E178EB" w:rsidRDefault="00E473A6" w:rsidP="003C1180">
      <w:pPr>
        <w:pStyle w:val="Akapitzlist"/>
        <w:ind w:left="1440"/>
        <w:rPr>
          <w:color w:val="000000"/>
          <w:sz w:val="24"/>
          <w:szCs w:val="24"/>
          <w:lang w:val="pl-PL"/>
        </w:rPr>
      </w:pPr>
      <w:r>
        <w:rPr>
          <w:color w:val="000000"/>
          <w:sz w:val="24"/>
          <w:szCs w:val="24"/>
          <w:lang w:val="pl-PL"/>
        </w:rPr>
        <w:t xml:space="preserve">- </w:t>
      </w:r>
      <w:r w:rsidR="00322577" w:rsidRPr="00E178EB">
        <w:rPr>
          <w:color w:val="000000"/>
          <w:sz w:val="24"/>
          <w:szCs w:val="24"/>
          <w:lang w:val="pl-PL"/>
        </w:rPr>
        <w:t>do obowiązków Wykonawcy należy sprzątnięcie terenu po uroczystości.</w:t>
      </w:r>
    </w:p>
    <w:p w14:paraId="701E0BA2" w14:textId="18F5092F" w:rsidR="006544C5" w:rsidRDefault="00322577" w:rsidP="003C1180">
      <w:pPr>
        <w:pStyle w:val="Akapitzlist"/>
        <w:numPr>
          <w:ilvl w:val="1"/>
          <w:numId w:val="10"/>
        </w:numPr>
        <w:rPr>
          <w:color w:val="000000"/>
          <w:sz w:val="24"/>
          <w:szCs w:val="24"/>
          <w:lang w:val="pl-PL"/>
        </w:rPr>
      </w:pPr>
      <w:r w:rsidRPr="00FD3A99">
        <w:rPr>
          <w:color w:val="000000"/>
          <w:sz w:val="24"/>
          <w:szCs w:val="24"/>
          <w:lang w:val="pl-PL"/>
        </w:rPr>
        <w:t>Zamawiający wymaga zapewnienia profesjonal</w:t>
      </w:r>
      <w:r w:rsidR="00221EA0">
        <w:rPr>
          <w:color w:val="000000"/>
          <w:sz w:val="24"/>
          <w:szCs w:val="24"/>
          <w:lang w:val="pl-PL"/>
        </w:rPr>
        <w:t xml:space="preserve">nej obsługi technicznej </w:t>
      </w:r>
      <w:r w:rsidR="00F77C14">
        <w:rPr>
          <w:color w:val="000000"/>
          <w:sz w:val="24"/>
          <w:szCs w:val="24"/>
          <w:lang w:val="pl-PL"/>
        </w:rPr>
        <w:t>w liczbie</w:t>
      </w:r>
      <w:r w:rsidRPr="00FD3A99">
        <w:rPr>
          <w:color w:val="000000"/>
          <w:sz w:val="24"/>
          <w:szCs w:val="24"/>
          <w:lang w:val="pl-PL"/>
        </w:rPr>
        <w:t xml:space="preserve"> minimum 4 osób. Osoby uczestniczące w realizacji zamówienia (w trakcie jej trwania) w zależności od pogody ubrane schludnie np. kurtki czarne/granatowe, spodnie czarne/granatowe. Zabronione jest palenie papierosów, spożywanie alkoholu oraz posiłków przez obsługę</w:t>
      </w:r>
      <w:r w:rsidR="00AD2277" w:rsidRPr="00FD3A99">
        <w:rPr>
          <w:color w:val="000000"/>
          <w:sz w:val="24"/>
          <w:szCs w:val="24"/>
          <w:lang w:val="pl-PL"/>
        </w:rPr>
        <w:t xml:space="preserve"> w czasie realizacji zamówienia</w:t>
      </w:r>
      <w:r w:rsidRPr="00FD3A99">
        <w:rPr>
          <w:color w:val="000000"/>
          <w:sz w:val="24"/>
          <w:szCs w:val="24"/>
          <w:lang w:val="pl-PL"/>
        </w:rPr>
        <w:t>. Osoby obsługujące powinny wykazać się wysoką kulturą osobistą, dyskrecją, sprawnością, uprzejmością.</w:t>
      </w:r>
    </w:p>
    <w:p w14:paraId="180DACD3" w14:textId="1B1455A6" w:rsidR="00CC0A89" w:rsidRPr="006544C5" w:rsidRDefault="003D1EC9" w:rsidP="003C1180">
      <w:pPr>
        <w:pStyle w:val="Akapitzlist"/>
        <w:numPr>
          <w:ilvl w:val="1"/>
          <w:numId w:val="43"/>
        </w:numPr>
        <w:rPr>
          <w:color w:val="000000"/>
          <w:sz w:val="24"/>
          <w:szCs w:val="24"/>
          <w:lang w:val="pl-PL"/>
        </w:rPr>
      </w:pPr>
      <w:r w:rsidRPr="006544C5">
        <w:rPr>
          <w:b/>
          <w:color w:val="000000"/>
          <w:sz w:val="24"/>
          <w:szCs w:val="24"/>
          <w:lang w:val="pl-PL"/>
        </w:rPr>
        <w:t>Zadanie II:</w:t>
      </w:r>
      <w:r w:rsidRPr="006544C5">
        <w:rPr>
          <w:color w:val="000000"/>
          <w:sz w:val="24"/>
          <w:szCs w:val="24"/>
          <w:lang w:val="pl-PL"/>
        </w:rPr>
        <w:t xml:space="preserve"> </w:t>
      </w:r>
      <w:r w:rsidRPr="006544C5">
        <w:rPr>
          <w:b/>
          <w:color w:val="000000"/>
          <w:sz w:val="24"/>
          <w:szCs w:val="24"/>
          <w:lang w:val="pl-PL"/>
        </w:rPr>
        <w:t xml:space="preserve">Usługa techniczna podczas wielkanocnego poświęcenia pokarmów </w:t>
      </w:r>
      <w:r w:rsidR="00BD7798" w:rsidRPr="006544C5">
        <w:rPr>
          <w:b/>
          <w:color w:val="000000"/>
          <w:sz w:val="24"/>
          <w:szCs w:val="24"/>
          <w:lang w:val="pl-PL"/>
        </w:rPr>
        <w:br/>
      </w:r>
      <w:r w:rsidRPr="006544C5">
        <w:rPr>
          <w:b/>
          <w:color w:val="000000"/>
          <w:sz w:val="24"/>
          <w:szCs w:val="24"/>
          <w:lang w:val="pl-PL"/>
        </w:rPr>
        <w:t>w dniu 11 kwietnia 2020 r. o godz. 12:00, na Rynku Kościuszki w Białymstoku.</w:t>
      </w:r>
    </w:p>
    <w:p w14:paraId="5FABD16C" w14:textId="77777777" w:rsidR="00BD7798" w:rsidRPr="00BD7798" w:rsidRDefault="00BD7798" w:rsidP="003C1180">
      <w:pPr>
        <w:pStyle w:val="Akapitzlist"/>
        <w:numPr>
          <w:ilvl w:val="0"/>
          <w:numId w:val="29"/>
        </w:numPr>
        <w:ind w:left="1418" w:hanging="284"/>
        <w:rPr>
          <w:color w:val="000000"/>
          <w:sz w:val="24"/>
          <w:szCs w:val="24"/>
          <w:lang w:val="pl-PL"/>
        </w:rPr>
      </w:pPr>
      <w:r w:rsidRPr="00BD7798">
        <w:rPr>
          <w:sz w:val="24"/>
          <w:szCs w:val="24"/>
          <w:lang w:val="pl-PL"/>
        </w:rPr>
        <w:t>Usługa techniczna obejmuje dostarczenie i rozstawienie:</w:t>
      </w:r>
    </w:p>
    <w:p w14:paraId="5D8E13F8" w14:textId="77777777" w:rsidR="00BD7798" w:rsidRPr="00BD7798" w:rsidRDefault="00BD7798" w:rsidP="003C1180">
      <w:pPr>
        <w:pStyle w:val="Akapitzlist"/>
        <w:ind w:left="1418"/>
        <w:rPr>
          <w:sz w:val="24"/>
          <w:szCs w:val="24"/>
          <w:lang w:val="pl-PL"/>
        </w:rPr>
      </w:pPr>
      <w:r>
        <w:rPr>
          <w:sz w:val="24"/>
          <w:szCs w:val="24"/>
          <w:lang w:val="pl-PL"/>
        </w:rPr>
        <w:t xml:space="preserve">- </w:t>
      </w:r>
      <w:r w:rsidRPr="00BD7798">
        <w:rPr>
          <w:sz w:val="24"/>
          <w:szCs w:val="24"/>
          <w:lang w:val="pl-PL"/>
        </w:rPr>
        <w:t xml:space="preserve">4 kolumn aktywnych lub pasywnych zbudowanych w oparciu o głośnik współosiowy (minimalnie </w:t>
      </w:r>
      <w:smartTag w:uri="urn:schemas-microsoft-com:office:smarttags" w:element="metricconverter">
        <w:smartTagPr>
          <w:attr w:name="ProductID" w:val="12 cali"/>
        </w:smartTagPr>
        <w:r w:rsidRPr="00BD7798">
          <w:rPr>
            <w:sz w:val="24"/>
            <w:szCs w:val="24"/>
            <w:lang w:val="pl-PL"/>
          </w:rPr>
          <w:t>12 cali</w:t>
        </w:r>
      </w:smartTag>
      <w:r w:rsidRPr="00BD7798">
        <w:rPr>
          <w:sz w:val="24"/>
          <w:szCs w:val="24"/>
          <w:lang w:val="pl-PL"/>
        </w:rPr>
        <w:t xml:space="preserve"> + driver nie mniejszy niż </w:t>
      </w:r>
      <w:smartTag w:uri="urn:schemas-microsoft-com:office:smarttags" w:element="metricconverter">
        <w:smartTagPr>
          <w:attr w:name="ProductID" w:val="1,3 cala"/>
        </w:smartTagPr>
        <w:r w:rsidRPr="00BD7798">
          <w:rPr>
            <w:sz w:val="24"/>
            <w:szCs w:val="24"/>
            <w:lang w:val="pl-PL"/>
          </w:rPr>
          <w:t>1,3 cala</w:t>
        </w:r>
      </w:smartTag>
      <w:r w:rsidRPr="00BD7798">
        <w:rPr>
          <w:sz w:val="24"/>
          <w:szCs w:val="24"/>
          <w:lang w:val="pl-PL"/>
        </w:rPr>
        <w:t xml:space="preserve">) </w:t>
      </w:r>
      <w:r>
        <w:rPr>
          <w:sz w:val="24"/>
          <w:szCs w:val="24"/>
          <w:lang w:val="pl-PL"/>
        </w:rPr>
        <w:t xml:space="preserve">o mocy nie mniejszej niż 350W, </w:t>
      </w:r>
      <w:r w:rsidRPr="00BD7798">
        <w:rPr>
          <w:sz w:val="24"/>
          <w:szCs w:val="24"/>
          <w:lang w:val="pl-PL"/>
        </w:rPr>
        <w:t>na statywach, np. typu: Pol-Audio MP 115 CX-ND; D&amp;B max12, NAW TM115</w:t>
      </w:r>
      <w:r w:rsidRPr="00BD7798">
        <w:rPr>
          <w:b/>
          <w:sz w:val="24"/>
          <w:szCs w:val="24"/>
          <w:lang w:val="pl-PL"/>
        </w:rPr>
        <w:t xml:space="preserve"> </w:t>
      </w:r>
      <w:r w:rsidRPr="00BD7798">
        <w:rPr>
          <w:sz w:val="24"/>
          <w:szCs w:val="24"/>
          <w:lang w:val="pl-PL"/>
        </w:rPr>
        <w:t>lub równoważne,</w:t>
      </w:r>
    </w:p>
    <w:p w14:paraId="2EA0F4F9" w14:textId="77777777" w:rsidR="00BD7798" w:rsidRPr="00BD7798" w:rsidRDefault="00BD7798" w:rsidP="003C1180">
      <w:pPr>
        <w:pStyle w:val="Akapitzlist"/>
        <w:ind w:left="1418"/>
        <w:rPr>
          <w:sz w:val="24"/>
          <w:szCs w:val="24"/>
          <w:lang w:val="pl-PL"/>
        </w:rPr>
      </w:pPr>
      <w:r w:rsidRPr="00BD7798">
        <w:rPr>
          <w:sz w:val="24"/>
          <w:szCs w:val="24"/>
          <w:lang w:val="pl-PL"/>
        </w:rPr>
        <w:t xml:space="preserve">- </w:t>
      </w:r>
      <w:r w:rsidR="00F77C14" w:rsidRPr="00F77C14">
        <w:rPr>
          <w:sz w:val="24"/>
          <w:szCs w:val="24"/>
          <w:lang w:val="pl-PL"/>
        </w:rPr>
        <w:t>maksymalnie</w:t>
      </w:r>
      <w:r w:rsidR="00F77C14" w:rsidRPr="00BD7798">
        <w:rPr>
          <w:sz w:val="24"/>
          <w:szCs w:val="24"/>
          <w:lang w:val="pl-PL"/>
        </w:rPr>
        <w:t xml:space="preserve"> </w:t>
      </w:r>
      <w:r w:rsidRPr="00BD7798">
        <w:rPr>
          <w:sz w:val="24"/>
          <w:szCs w:val="24"/>
          <w:lang w:val="pl-PL"/>
        </w:rPr>
        <w:t xml:space="preserve">4 mikrofonów bezprzewodowych zapewniających cyfrową 24- bitową transmisję. Nadajnik wyposażony w kapsułę pojemnościową </w:t>
      </w:r>
      <w:r w:rsidR="00F77C14">
        <w:rPr>
          <w:sz w:val="24"/>
          <w:szCs w:val="24"/>
          <w:lang w:val="pl-PL"/>
        </w:rPr>
        <w:br/>
      </w:r>
      <w:r w:rsidRPr="00BD7798">
        <w:rPr>
          <w:sz w:val="24"/>
          <w:szCs w:val="24"/>
          <w:lang w:val="pl-PL"/>
        </w:rPr>
        <w:t>o charakterystyce kardioidalnej. W przypadku zastosowanie czterech  oddzielnych odbiorników wymagany dedykowany aktywny dystrybutor sygnału antenowego oraz dwie anteny wszechkierunkowe o zasięgu nie mniejszym niż 50m. Preferowane systemy uznanych producentów np.: Shure lub Sennheiser lub równoważne.</w:t>
      </w:r>
    </w:p>
    <w:p w14:paraId="6FE2D32A" w14:textId="76268B68" w:rsidR="00BD7798" w:rsidRPr="00BD7798" w:rsidRDefault="00BD7798" w:rsidP="003C1180">
      <w:pPr>
        <w:pStyle w:val="Akapitzlist"/>
        <w:ind w:left="1418"/>
        <w:rPr>
          <w:sz w:val="24"/>
          <w:szCs w:val="24"/>
          <w:lang w:val="pl-PL"/>
        </w:rPr>
      </w:pPr>
      <w:r w:rsidRPr="00BD7798">
        <w:rPr>
          <w:sz w:val="24"/>
          <w:szCs w:val="24"/>
          <w:lang w:val="pl-PL"/>
        </w:rPr>
        <w:t xml:space="preserve">- </w:t>
      </w:r>
      <w:r w:rsidR="00F77C14" w:rsidRPr="00F77C14">
        <w:rPr>
          <w:sz w:val="24"/>
          <w:szCs w:val="24"/>
          <w:lang w:val="pl-PL"/>
        </w:rPr>
        <w:t>maksymalnie</w:t>
      </w:r>
      <w:r w:rsidR="00F77C14">
        <w:rPr>
          <w:sz w:val="24"/>
          <w:szCs w:val="24"/>
          <w:lang w:val="pl-PL"/>
        </w:rPr>
        <w:t xml:space="preserve"> </w:t>
      </w:r>
      <w:r w:rsidRPr="00BD7798">
        <w:rPr>
          <w:sz w:val="24"/>
          <w:szCs w:val="24"/>
          <w:lang w:val="pl-PL"/>
        </w:rPr>
        <w:t>4 statywów mikrofonowych szarych, estetycznych, proponowany statyw mikrofonowy bazaltowa szarość, typu</w:t>
      </w:r>
      <w:r w:rsidRPr="00BD7798">
        <w:rPr>
          <w:b/>
          <w:sz w:val="24"/>
          <w:szCs w:val="24"/>
          <w:lang w:val="pl-PL"/>
        </w:rPr>
        <w:t xml:space="preserve"> </w:t>
      </w:r>
      <w:r w:rsidRPr="00BD7798">
        <w:rPr>
          <w:sz w:val="24"/>
          <w:szCs w:val="24"/>
          <w:lang w:val="pl-PL"/>
        </w:rPr>
        <w:t>KM-21060-300-87,</w:t>
      </w:r>
    </w:p>
    <w:p w14:paraId="6BCBE2DF" w14:textId="77777777" w:rsidR="00BD7798" w:rsidRPr="00BD7798" w:rsidRDefault="00BD7798" w:rsidP="003C1180">
      <w:pPr>
        <w:pStyle w:val="Akapitzlist"/>
        <w:ind w:left="1418"/>
        <w:rPr>
          <w:sz w:val="24"/>
          <w:szCs w:val="24"/>
          <w:lang w:val="en-US"/>
        </w:rPr>
      </w:pPr>
      <w:r w:rsidRPr="00BD7798">
        <w:rPr>
          <w:sz w:val="24"/>
          <w:szCs w:val="24"/>
          <w:lang w:val="pl-PL"/>
        </w:rPr>
        <w:t xml:space="preserve">- 1 cyfrowego miksera audio z możliwością sterowania z tabletu np. </w:t>
      </w:r>
      <w:r w:rsidRPr="00BD7798">
        <w:rPr>
          <w:sz w:val="24"/>
          <w:szCs w:val="24"/>
          <w:lang w:val="en-US"/>
        </w:rPr>
        <w:t>Soundcraft Ui;  Behringer X 32; Behringer X-Air; Allen &amp; Heath Sq5 lub równoważne,</w:t>
      </w:r>
    </w:p>
    <w:p w14:paraId="07CB8584" w14:textId="77777777" w:rsidR="00BD7798" w:rsidRPr="00BD7798" w:rsidRDefault="00BD7798" w:rsidP="003C1180">
      <w:pPr>
        <w:pStyle w:val="Akapitzlist"/>
        <w:ind w:left="1418"/>
        <w:rPr>
          <w:sz w:val="24"/>
          <w:szCs w:val="24"/>
          <w:lang w:val="pl-PL"/>
        </w:rPr>
      </w:pPr>
      <w:r w:rsidRPr="00BD7798">
        <w:rPr>
          <w:sz w:val="24"/>
          <w:szCs w:val="24"/>
          <w:lang w:val="pl-PL"/>
        </w:rPr>
        <w:t>- 1 odtwarzacza audio,</w:t>
      </w:r>
    </w:p>
    <w:p w14:paraId="25CDE036" w14:textId="77777777" w:rsidR="00BD7798" w:rsidRPr="00BD7798" w:rsidRDefault="00BD7798" w:rsidP="003C1180">
      <w:pPr>
        <w:pStyle w:val="Akapitzlist"/>
        <w:ind w:left="1418"/>
        <w:rPr>
          <w:sz w:val="24"/>
          <w:szCs w:val="24"/>
          <w:lang w:val="pl-PL"/>
        </w:rPr>
      </w:pPr>
      <w:r w:rsidRPr="00BD7798">
        <w:rPr>
          <w:sz w:val="24"/>
          <w:szCs w:val="24"/>
          <w:lang w:val="pl-PL"/>
        </w:rPr>
        <w:t>- do obowiązków Wykonawcy wraz z obsługą należy zapewnienie pełnego okablowania świadczonej usługi zgodnie ze sztuką. Kable nie mogą przeszkadzać uczestniczącym w poruszaniu się po terenie wydarzenia,</w:t>
      </w:r>
    </w:p>
    <w:p w14:paraId="661F477D" w14:textId="77777777" w:rsidR="00BD7798" w:rsidRPr="00BD7798" w:rsidRDefault="00BD7798" w:rsidP="003C1180">
      <w:pPr>
        <w:pStyle w:val="Akapitzlist"/>
        <w:ind w:left="1418"/>
        <w:rPr>
          <w:sz w:val="24"/>
          <w:szCs w:val="24"/>
          <w:lang w:val="pl-PL"/>
        </w:rPr>
      </w:pPr>
      <w:r w:rsidRPr="00BD7798">
        <w:rPr>
          <w:sz w:val="24"/>
          <w:szCs w:val="24"/>
          <w:lang w:val="pl-PL"/>
        </w:rPr>
        <w:lastRenderedPageBreak/>
        <w:t>- zapewnienie zasilania energetycznego pod postacią agregatu prądotwórczego wyciszonego, stabilizowanego o mocy nie mniejszej niż 7 kW, lub zapewnienie innego źródła zasilania,</w:t>
      </w:r>
    </w:p>
    <w:p w14:paraId="59067860" w14:textId="77777777" w:rsidR="00BD7798" w:rsidRPr="00BD7798" w:rsidRDefault="00BD7798" w:rsidP="003C1180">
      <w:pPr>
        <w:pStyle w:val="Akapitzlist"/>
        <w:ind w:left="1418"/>
        <w:rPr>
          <w:sz w:val="24"/>
          <w:szCs w:val="24"/>
          <w:lang w:val="pl-PL"/>
        </w:rPr>
      </w:pPr>
      <w:r w:rsidRPr="00BD7798">
        <w:rPr>
          <w:sz w:val="24"/>
          <w:szCs w:val="24"/>
          <w:lang w:val="pl-PL"/>
        </w:rPr>
        <w:t xml:space="preserve">- dostarczenie kordonów hotelowych o łącznej długości 50mb (słupki chromowane srebrne, pomiędzy nimi sznur pleciony w kolorze granatowym </w:t>
      </w:r>
      <w:r>
        <w:rPr>
          <w:sz w:val="24"/>
          <w:szCs w:val="24"/>
          <w:lang w:val="pl-PL"/>
        </w:rPr>
        <w:br/>
      </w:r>
      <w:r w:rsidRPr="00BD7798">
        <w:rPr>
          <w:sz w:val="24"/>
          <w:szCs w:val="24"/>
          <w:lang w:val="pl-PL"/>
        </w:rPr>
        <w:t>z wykończeniem chromowym),</w:t>
      </w:r>
    </w:p>
    <w:p w14:paraId="6844DF47" w14:textId="3FBF0746" w:rsidR="00BD7798" w:rsidRPr="00BD7798" w:rsidRDefault="00BD7798" w:rsidP="003C1180">
      <w:pPr>
        <w:pStyle w:val="Akapitzlist"/>
        <w:ind w:left="1418"/>
        <w:rPr>
          <w:sz w:val="24"/>
          <w:szCs w:val="24"/>
          <w:lang w:val="pl-PL"/>
        </w:rPr>
      </w:pPr>
      <w:r w:rsidRPr="00BD7798">
        <w:rPr>
          <w:sz w:val="24"/>
          <w:szCs w:val="24"/>
          <w:lang w:val="pl-PL"/>
        </w:rPr>
        <w:t xml:space="preserve">- dostarczenie i ustawienie stabilnego stołu wielkanocnego o wymiarach 2x1m, wysokość stołu 1m, oraz estetyczne przykrycie całości stołu z góry oraz </w:t>
      </w:r>
      <w:r w:rsidR="007E495B">
        <w:rPr>
          <w:sz w:val="24"/>
          <w:szCs w:val="24"/>
          <w:lang w:val="pl-PL"/>
        </w:rPr>
        <w:br/>
      </w:r>
      <w:r w:rsidRPr="00BD7798">
        <w:rPr>
          <w:sz w:val="24"/>
          <w:szCs w:val="24"/>
          <w:lang w:val="pl-PL"/>
        </w:rPr>
        <w:t>po bokach w sposób zakrywający nogi stołu</w:t>
      </w:r>
      <w:r w:rsidR="0035176F">
        <w:rPr>
          <w:sz w:val="24"/>
          <w:szCs w:val="24"/>
          <w:lang w:val="pl-PL"/>
        </w:rPr>
        <w:t>,</w:t>
      </w:r>
      <w:r w:rsidRPr="00BD7798">
        <w:rPr>
          <w:sz w:val="24"/>
          <w:szCs w:val="24"/>
          <w:lang w:val="pl-PL"/>
        </w:rPr>
        <w:t xml:space="preserve"> czystym białym obrusem (bawełna 100%). Obrus należy przymocować do nóg stołu.</w:t>
      </w:r>
      <w:r w:rsidR="00BC624B">
        <w:rPr>
          <w:sz w:val="24"/>
          <w:szCs w:val="24"/>
          <w:lang w:val="pl-PL"/>
        </w:rPr>
        <w:t xml:space="preserve"> (M</w:t>
      </w:r>
      <w:r w:rsidRPr="00BD7798">
        <w:rPr>
          <w:sz w:val="24"/>
          <w:szCs w:val="24"/>
          <w:lang w:val="pl-PL"/>
        </w:rPr>
        <w:t xml:space="preserve">ały stolik </w:t>
      </w:r>
      <w:r w:rsidR="007E495B">
        <w:rPr>
          <w:sz w:val="24"/>
          <w:szCs w:val="24"/>
          <w:lang w:val="pl-PL"/>
        </w:rPr>
        <w:br/>
      </w:r>
      <w:r w:rsidRPr="00BD7798">
        <w:rPr>
          <w:sz w:val="24"/>
          <w:szCs w:val="24"/>
          <w:lang w:val="pl-PL"/>
        </w:rPr>
        <w:t>na kosze wielkanocne).</w:t>
      </w:r>
    </w:p>
    <w:p w14:paraId="35368FEB" w14:textId="77777777" w:rsidR="00BD7798" w:rsidRPr="00BD7798" w:rsidRDefault="00BD7798" w:rsidP="003C1180">
      <w:pPr>
        <w:pStyle w:val="Akapitzlist"/>
        <w:ind w:left="1418"/>
        <w:rPr>
          <w:sz w:val="24"/>
          <w:szCs w:val="24"/>
          <w:lang w:val="pl-PL"/>
        </w:rPr>
      </w:pPr>
      <w:r w:rsidRPr="00BD7798">
        <w:rPr>
          <w:sz w:val="24"/>
          <w:szCs w:val="24"/>
          <w:lang w:val="pl-PL"/>
        </w:rPr>
        <w:t>- dostarczenie i ustawienie stabilnego stołu wielkanocnego o wymiarach 22x1m, wysokość stołu 1m, oraz estetyczne przykrycie całości stołu z góry oraz po bokach w sposób zakrywający nogi stołu</w:t>
      </w:r>
      <w:r w:rsidR="00BC624B">
        <w:rPr>
          <w:sz w:val="24"/>
          <w:szCs w:val="24"/>
          <w:lang w:val="pl-PL"/>
        </w:rPr>
        <w:t>,</w:t>
      </w:r>
      <w:r w:rsidRPr="00BD7798">
        <w:rPr>
          <w:sz w:val="24"/>
          <w:szCs w:val="24"/>
          <w:lang w:val="pl-PL"/>
        </w:rPr>
        <w:t xml:space="preserve"> czystym białym obrusem (bawełna 100%). Obrus należy przymocować do nóg stołu.</w:t>
      </w:r>
    </w:p>
    <w:p w14:paraId="093BFE25" w14:textId="77777777" w:rsidR="00BD7798" w:rsidRPr="00BD7798" w:rsidRDefault="00BD7798" w:rsidP="003C1180">
      <w:pPr>
        <w:pStyle w:val="Akapitzlist"/>
        <w:ind w:left="1418"/>
        <w:rPr>
          <w:sz w:val="24"/>
          <w:szCs w:val="24"/>
          <w:lang w:val="pl-PL"/>
        </w:rPr>
      </w:pPr>
      <w:r w:rsidRPr="00BD7798">
        <w:rPr>
          <w:sz w:val="24"/>
          <w:szCs w:val="24"/>
          <w:lang w:val="pl-PL"/>
        </w:rPr>
        <w:t xml:space="preserve">- dostarczenie i rozstawienie nad stołem wielkanocnym 5 sztuk namiotów </w:t>
      </w:r>
      <w:r w:rsidR="00A868EA">
        <w:rPr>
          <w:sz w:val="24"/>
          <w:szCs w:val="24"/>
          <w:lang w:val="pl-PL"/>
        </w:rPr>
        <w:br/>
      </w:r>
      <w:r w:rsidRPr="00BD7798">
        <w:rPr>
          <w:sz w:val="24"/>
          <w:szCs w:val="24"/>
          <w:lang w:val="pl-PL"/>
        </w:rPr>
        <w:t>w kolorze ecru, stanowiących całkowite zadaszenie stołów. Namioty nie mogą zawierać nazwy producenta oraz żadnych innych oznakowań.</w:t>
      </w:r>
    </w:p>
    <w:p w14:paraId="5D9187C3" w14:textId="1E86D0E3" w:rsidR="00BD7798" w:rsidRPr="00BD7798" w:rsidRDefault="00BD7798" w:rsidP="003C1180">
      <w:pPr>
        <w:pStyle w:val="Akapitzlist"/>
        <w:ind w:left="1418"/>
        <w:rPr>
          <w:sz w:val="24"/>
          <w:szCs w:val="24"/>
          <w:lang w:val="pl-PL"/>
        </w:rPr>
      </w:pPr>
      <w:r w:rsidRPr="00BD7798">
        <w:rPr>
          <w:sz w:val="24"/>
          <w:szCs w:val="24"/>
          <w:lang w:val="pl-PL"/>
        </w:rPr>
        <w:t>- peł</w:t>
      </w:r>
      <w:r w:rsidR="00E473A6">
        <w:rPr>
          <w:sz w:val="24"/>
          <w:szCs w:val="24"/>
          <w:lang w:val="pl-PL"/>
        </w:rPr>
        <w:t>na gotowość Wykonawcy o godz. 10</w:t>
      </w:r>
      <w:r w:rsidRPr="00BD7798">
        <w:rPr>
          <w:sz w:val="24"/>
          <w:szCs w:val="24"/>
          <w:lang w:val="pl-PL"/>
        </w:rPr>
        <w:t>:00,</w:t>
      </w:r>
    </w:p>
    <w:p w14:paraId="33123821" w14:textId="350860BE" w:rsidR="007E495B" w:rsidRDefault="00BD7798" w:rsidP="003C1180">
      <w:pPr>
        <w:pStyle w:val="Akapitzlist"/>
        <w:ind w:left="1418"/>
        <w:rPr>
          <w:sz w:val="24"/>
          <w:szCs w:val="24"/>
          <w:lang w:val="pl-PL"/>
        </w:rPr>
      </w:pPr>
      <w:r w:rsidRPr="00BD7798">
        <w:rPr>
          <w:sz w:val="24"/>
          <w:szCs w:val="24"/>
          <w:lang w:val="pl-PL"/>
        </w:rPr>
        <w:t xml:space="preserve">- do </w:t>
      </w:r>
      <w:r w:rsidR="00C95296" w:rsidRPr="00B40777">
        <w:rPr>
          <w:sz w:val="24"/>
          <w:szCs w:val="24"/>
          <w:lang w:val="pl-PL"/>
        </w:rPr>
        <w:t xml:space="preserve">obowiązków Wykonawcy należy sprzątniecie po zakończeniu zadania </w:t>
      </w:r>
      <w:r w:rsidR="00C95296" w:rsidRPr="00B40777">
        <w:rPr>
          <w:sz w:val="24"/>
          <w:szCs w:val="24"/>
          <w:lang w:val="pl-PL"/>
        </w:rPr>
        <w:br/>
        <w:t xml:space="preserve">w </w:t>
      </w:r>
      <w:r w:rsidR="00C95296" w:rsidRPr="00C95296">
        <w:rPr>
          <w:sz w:val="24"/>
          <w:szCs w:val="24"/>
          <w:lang w:val="pl-PL"/>
        </w:rPr>
        <w:t>obrębie wewnętrznego</w:t>
      </w:r>
      <w:r w:rsidR="00C95296" w:rsidRPr="00B40777">
        <w:rPr>
          <w:sz w:val="24"/>
          <w:szCs w:val="24"/>
          <w:lang w:val="pl-PL"/>
        </w:rPr>
        <w:t xml:space="preserve"> wygrodzonego</w:t>
      </w:r>
      <w:r w:rsidR="00C95296" w:rsidRPr="00C95296">
        <w:rPr>
          <w:sz w:val="24"/>
          <w:szCs w:val="24"/>
          <w:lang w:val="pl-PL"/>
        </w:rPr>
        <w:t xml:space="preserve"> terenu oraz w obrębie zewnętrznym do 20 m. b.</w:t>
      </w:r>
    </w:p>
    <w:p w14:paraId="2E1BBDE9" w14:textId="37B1EBEE" w:rsidR="006544C5" w:rsidRPr="006544C5" w:rsidRDefault="007E495B" w:rsidP="003C1180">
      <w:pPr>
        <w:pStyle w:val="Akapitzlist"/>
        <w:numPr>
          <w:ilvl w:val="0"/>
          <w:numId w:val="29"/>
        </w:numPr>
        <w:ind w:left="1418" w:hanging="284"/>
        <w:rPr>
          <w:sz w:val="24"/>
          <w:szCs w:val="24"/>
          <w:lang w:val="pl-PL"/>
        </w:rPr>
      </w:pPr>
      <w:r w:rsidRPr="007E495B">
        <w:rPr>
          <w:rFonts w:eastAsia="Calibri"/>
          <w:sz w:val="24"/>
          <w:szCs w:val="24"/>
          <w:lang w:val="pl-PL" w:bidi="pl-PL"/>
        </w:rPr>
        <w:t xml:space="preserve">Zamawiający wymaga zapewnienia profesjonalnej obsługi technicznej </w:t>
      </w:r>
      <w:r>
        <w:rPr>
          <w:rFonts w:eastAsia="Calibri"/>
          <w:sz w:val="24"/>
          <w:szCs w:val="24"/>
          <w:lang w:val="pl-PL" w:bidi="pl-PL"/>
        </w:rPr>
        <w:br/>
      </w:r>
      <w:r w:rsidRPr="007E495B">
        <w:rPr>
          <w:rFonts w:eastAsia="Calibri"/>
          <w:sz w:val="24"/>
          <w:szCs w:val="24"/>
          <w:lang w:val="pl-PL" w:bidi="pl-PL"/>
        </w:rPr>
        <w:t xml:space="preserve">w liczbie </w:t>
      </w:r>
      <w:r>
        <w:rPr>
          <w:rFonts w:eastAsia="Calibri"/>
          <w:sz w:val="24"/>
          <w:szCs w:val="24"/>
          <w:lang w:val="pl-PL" w:bidi="pl-PL"/>
        </w:rPr>
        <w:t xml:space="preserve">minimum </w:t>
      </w:r>
      <w:r w:rsidRPr="007E495B">
        <w:rPr>
          <w:rFonts w:eastAsia="Calibri"/>
          <w:sz w:val="24"/>
          <w:szCs w:val="24"/>
          <w:lang w:val="pl-PL" w:bidi="pl-PL"/>
        </w:rPr>
        <w:t xml:space="preserve">3 osób. </w:t>
      </w:r>
      <w:r w:rsidR="00AD2277" w:rsidRPr="00AD2277">
        <w:rPr>
          <w:rFonts w:eastAsia="Calibri"/>
          <w:sz w:val="24"/>
          <w:szCs w:val="24"/>
          <w:lang w:val="pl-PL" w:bidi="pl-PL"/>
        </w:rPr>
        <w:t xml:space="preserve">Osoby uczestniczące w realizacji zamówienia </w:t>
      </w:r>
      <w:r w:rsidR="00A868EA">
        <w:rPr>
          <w:rFonts w:eastAsia="Calibri"/>
          <w:sz w:val="24"/>
          <w:szCs w:val="24"/>
          <w:lang w:val="pl-PL" w:bidi="pl-PL"/>
        </w:rPr>
        <w:br/>
      </w:r>
      <w:r w:rsidR="00AD2277" w:rsidRPr="00AD2277">
        <w:rPr>
          <w:rFonts w:eastAsia="Calibri"/>
          <w:sz w:val="24"/>
          <w:szCs w:val="24"/>
          <w:lang w:val="pl-PL" w:bidi="pl-PL"/>
        </w:rPr>
        <w:t>(w trakcie jej trwania) w zależności od pogody ubrane schludnie np. kurtki czarne/granatowe, spodnie czarne/granatowe. Zabronione jest palenie papierosów, spożywanie alkoholu oraz posiłków przez obsługę w czasie realizacji zamówienia. Osoby obsługujące powinny wykazać się wysoką kulturą osobistą, dyskrecją, sprawnością, uprzejmością.</w:t>
      </w:r>
    </w:p>
    <w:p w14:paraId="4EC14156" w14:textId="1D742F6B" w:rsidR="006D1D01" w:rsidRPr="00F25EEA" w:rsidRDefault="002864A3" w:rsidP="003C1180">
      <w:pPr>
        <w:pStyle w:val="Akapitzlist"/>
        <w:numPr>
          <w:ilvl w:val="1"/>
          <w:numId w:val="43"/>
        </w:numPr>
        <w:rPr>
          <w:sz w:val="24"/>
          <w:szCs w:val="24"/>
          <w:lang w:val="pl-PL"/>
        </w:rPr>
      </w:pPr>
      <w:r w:rsidRPr="00F25EEA">
        <w:rPr>
          <w:b/>
          <w:sz w:val="24"/>
          <w:szCs w:val="24"/>
          <w:lang w:val="pl-PL"/>
        </w:rPr>
        <w:t xml:space="preserve">W przypadku </w:t>
      </w:r>
      <w:r w:rsidR="008D4E59" w:rsidRPr="00F25EEA">
        <w:rPr>
          <w:b/>
          <w:sz w:val="24"/>
          <w:szCs w:val="24"/>
          <w:lang w:val="pl-PL"/>
        </w:rPr>
        <w:t>zaistnienia</w:t>
      </w:r>
      <w:r w:rsidRPr="00F25EEA">
        <w:rPr>
          <w:b/>
          <w:sz w:val="24"/>
          <w:szCs w:val="24"/>
          <w:lang w:val="pl-PL"/>
        </w:rPr>
        <w:t xml:space="preserve"> </w:t>
      </w:r>
      <w:r w:rsidR="002B4934" w:rsidRPr="00F25EEA">
        <w:rPr>
          <w:b/>
          <w:sz w:val="24"/>
          <w:szCs w:val="24"/>
          <w:lang w:val="pl-PL"/>
        </w:rPr>
        <w:t xml:space="preserve">konieczności poprowadzenia </w:t>
      </w:r>
      <w:r w:rsidR="00D57838" w:rsidRPr="00F25EEA">
        <w:rPr>
          <w:b/>
          <w:sz w:val="24"/>
          <w:szCs w:val="24"/>
          <w:lang w:val="pl-PL"/>
        </w:rPr>
        <w:t xml:space="preserve">wyżej wymienionych </w:t>
      </w:r>
      <w:r w:rsidR="002B4934" w:rsidRPr="00F25EEA">
        <w:rPr>
          <w:b/>
          <w:sz w:val="24"/>
          <w:szCs w:val="24"/>
          <w:lang w:val="pl-PL"/>
        </w:rPr>
        <w:t>uroczysto</w:t>
      </w:r>
      <w:r w:rsidR="00F55790" w:rsidRPr="00F25EEA">
        <w:rPr>
          <w:b/>
          <w:sz w:val="24"/>
          <w:szCs w:val="24"/>
          <w:lang w:val="pl-PL"/>
        </w:rPr>
        <w:t>ści,</w:t>
      </w:r>
      <w:r w:rsidR="002B4934" w:rsidRPr="00F25EEA">
        <w:rPr>
          <w:b/>
          <w:sz w:val="24"/>
          <w:szCs w:val="24"/>
          <w:lang w:val="pl-PL"/>
        </w:rPr>
        <w:t xml:space="preserve"> </w:t>
      </w:r>
      <w:r w:rsidR="006544C5" w:rsidRPr="00F25EEA">
        <w:rPr>
          <w:b/>
          <w:sz w:val="24"/>
          <w:szCs w:val="24"/>
          <w:lang w:val="pl-PL"/>
        </w:rPr>
        <w:t>Wykonawca</w:t>
      </w:r>
      <w:r w:rsidR="00F55790" w:rsidRPr="00F25EEA">
        <w:rPr>
          <w:b/>
          <w:sz w:val="24"/>
          <w:szCs w:val="24"/>
          <w:lang w:val="pl-PL"/>
        </w:rPr>
        <w:t xml:space="preserve"> będzie zobowiązany skierować</w:t>
      </w:r>
      <w:r w:rsidR="006544C5" w:rsidRPr="00F25EEA">
        <w:rPr>
          <w:b/>
          <w:sz w:val="24"/>
          <w:szCs w:val="24"/>
          <w:lang w:val="pl-PL"/>
        </w:rPr>
        <w:t xml:space="preserve"> do realizacji zamówienia konferansjer</w:t>
      </w:r>
      <w:r w:rsidR="00F55790" w:rsidRPr="00F25EEA">
        <w:rPr>
          <w:b/>
          <w:sz w:val="24"/>
          <w:szCs w:val="24"/>
          <w:lang w:val="pl-PL"/>
        </w:rPr>
        <w:t xml:space="preserve">a </w:t>
      </w:r>
      <w:r w:rsidRPr="00F25EEA">
        <w:rPr>
          <w:b/>
          <w:sz w:val="24"/>
          <w:szCs w:val="24"/>
          <w:lang w:val="pl-PL"/>
        </w:rPr>
        <w:t>posiadającego</w:t>
      </w:r>
      <w:r w:rsidR="006544C5" w:rsidRPr="00F25EEA">
        <w:rPr>
          <w:b/>
          <w:sz w:val="24"/>
          <w:szCs w:val="24"/>
          <w:lang w:val="pl-PL"/>
        </w:rPr>
        <w:t xml:space="preserve"> ukończony kurs/szkolenie z wystą</w:t>
      </w:r>
      <w:r w:rsidRPr="00F25EEA">
        <w:rPr>
          <w:b/>
          <w:sz w:val="24"/>
          <w:szCs w:val="24"/>
          <w:lang w:val="pl-PL"/>
        </w:rPr>
        <w:t>pień publicznych lub posiadającego</w:t>
      </w:r>
      <w:r w:rsidR="006544C5" w:rsidRPr="00F25EEA">
        <w:rPr>
          <w:b/>
          <w:sz w:val="24"/>
          <w:szCs w:val="24"/>
          <w:lang w:val="pl-PL"/>
        </w:rPr>
        <w:t xml:space="preserve"> doświadczenie polegające na poprowadzeniu min. jednej uroczystości pu</w:t>
      </w:r>
      <w:r w:rsidRPr="00F25EEA">
        <w:rPr>
          <w:b/>
          <w:sz w:val="24"/>
          <w:szCs w:val="24"/>
          <w:lang w:val="pl-PL"/>
        </w:rPr>
        <w:t>blicznej o charakterze miejskim</w:t>
      </w:r>
      <w:r w:rsidRPr="00F25EEA">
        <w:rPr>
          <w:b/>
          <w:sz w:val="24"/>
          <w:szCs w:val="24"/>
          <w:vertAlign w:val="superscript"/>
          <w:lang w:val="pl-PL"/>
        </w:rPr>
        <w:t>1</w:t>
      </w:r>
      <w:r w:rsidR="006544C5" w:rsidRPr="00F25EEA">
        <w:rPr>
          <w:b/>
          <w:sz w:val="24"/>
          <w:szCs w:val="24"/>
          <w:lang w:val="pl-PL"/>
        </w:rPr>
        <w:t xml:space="preserve"> lub  patriotyczno-religijnym</w:t>
      </w:r>
      <w:r w:rsidRPr="00F25EEA">
        <w:rPr>
          <w:b/>
          <w:sz w:val="24"/>
          <w:szCs w:val="24"/>
          <w:vertAlign w:val="superscript"/>
          <w:lang w:val="pl-PL"/>
        </w:rPr>
        <w:t>3</w:t>
      </w:r>
      <w:r w:rsidR="006D3DC9" w:rsidRPr="00F25EEA">
        <w:rPr>
          <w:b/>
          <w:sz w:val="24"/>
          <w:szCs w:val="24"/>
          <w:lang w:val="pl-PL"/>
        </w:rPr>
        <w:t xml:space="preserve">. </w:t>
      </w:r>
      <w:r w:rsidR="006D1D01" w:rsidRPr="00F25EEA">
        <w:rPr>
          <w:b/>
          <w:sz w:val="24"/>
          <w:szCs w:val="24"/>
          <w:lang w:val="pl-PL"/>
        </w:rPr>
        <w:t xml:space="preserve">Zamawiający </w:t>
      </w:r>
      <w:r w:rsidR="003F2786" w:rsidRPr="00F25EEA">
        <w:rPr>
          <w:b/>
          <w:sz w:val="24"/>
          <w:szCs w:val="24"/>
          <w:lang w:val="pl-PL"/>
        </w:rPr>
        <w:t>poinformuje o konieczności</w:t>
      </w:r>
      <w:r w:rsidR="006D1D01" w:rsidRPr="00F25EEA">
        <w:rPr>
          <w:b/>
          <w:sz w:val="24"/>
          <w:szCs w:val="24"/>
          <w:lang w:val="pl-PL"/>
        </w:rPr>
        <w:t xml:space="preserve"> udziału konferansjera, </w:t>
      </w:r>
      <w:r w:rsidR="00F25EEA">
        <w:rPr>
          <w:b/>
          <w:sz w:val="24"/>
          <w:szCs w:val="24"/>
          <w:lang w:val="pl-PL"/>
        </w:rPr>
        <w:br/>
      </w:r>
      <w:r w:rsidR="006D1D01" w:rsidRPr="00F25EEA">
        <w:rPr>
          <w:b/>
          <w:sz w:val="24"/>
          <w:szCs w:val="24"/>
          <w:lang w:val="pl-PL"/>
        </w:rPr>
        <w:t>na tydzień przed uroczystością wymagającą jego uczestnictwa</w:t>
      </w:r>
      <w:r w:rsidR="006D3DC9" w:rsidRPr="00F25EEA">
        <w:rPr>
          <w:b/>
          <w:sz w:val="24"/>
          <w:szCs w:val="24"/>
          <w:lang w:val="pl-PL"/>
        </w:rPr>
        <w:t xml:space="preserve"> oraz wezwie </w:t>
      </w:r>
      <w:r w:rsidR="00F25EEA">
        <w:rPr>
          <w:b/>
          <w:sz w:val="24"/>
          <w:szCs w:val="24"/>
          <w:lang w:val="pl-PL"/>
        </w:rPr>
        <w:br/>
      </w:r>
      <w:r w:rsidR="006D3DC9" w:rsidRPr="00F25EEA">
        <w:rPr>
          <w:b/>
          <w:sz w:val="24"/>
          <w:szCs w:val="24"/>
          <w:lang w:val="pl-PL"/>
        </w:rPr>
        <w:t>do prze</w:t>
      </w:r>
      <w:r w:rsidR="003F2786" w:rsidRPr="00F25EEA">
        <w:rPr>
          <w:b/>
          <w:sz w:val="24"/>
          <w:szCs w:val="24"/>
          <w:lang w:val="pl-PL"/>
        </w:rPr>
        <w:t>d</w:t>
      </w:r>
      <w:r w:rsidR="006D3DC9" w:rsidRPr="00F25EEA">
        <w:rPr>
          <w:b/>
          <w:sz w:val="24"/>
          <w:szCs w:val="24"/>
          <w:lang w:val="pl-PL"/>
        </w:rPr>
        <w:t>łożenia dokumentów potwierdzających wyż</w:t>
      </w:r>
      <w:r w:rsidR="00D57838" w:rsidRPr="00F25EEA">
        <w:rPr>
          <w:b/>
          <w:sz w:val="24"/>
          <w:szCs w:val="24"/>
          <w:lang w:val="pl-PL"/>
        </w:rPr>
        <w:t>ej wymagane zdolności zawodowe.</w:t>
      </w:r>
    </w:p>
    <w:p w14:paraId="68E153E5" w14:textId="0E604AE4" w:rsidR="00CB0736" w:rsidRPr="0067665D" w:rsidRDefault="00CB0736" w:rsidP="003C1180">
      <w:pPr>
        <w:rPr>
          <w:rFonts w:eastAsia="Calibri"/>
          <w:sz w:val="24"/>
          <w:szCs w:val="24"/>
          <w:lang w:val="pl-PL" w:bidi="pl-PL"/>
        </w:rPr>
      </w:pPr>
    </w:p>
    <w:p w14:paraId="275C5794" w14:textId="0D4BDFE9" w:rsidR="00CB0736" w:rsidRPr="00CB0736" w:rsidRDefault="00CB0736" w:rsidP="003C1180">
      <w:pPr>
        <w:rPr>
          <w:b/>
          <w:sz w:val="24"/>
          <w:szCs w:val="24"/>
          <w:lang w:val="pl-PL"/>
        </w:rPr>
      </w:pPr>
      <w:r w:rsidRPr="00CB0736">
        <w:rPr>
          <w:b/>
          <w:sz w:val="24"/>
          <w:szCs w:val="24"/>
          <w:lang w:val="pl-PL"/>
        </w:rPr>
        <w:t>Zamawiający nie dopuszcza możliwości składania ofert częściowych.</w:t>
      </w:r>
    </w:p>
    <w:p w14:paraId="1C988503" w14:textId="77777777" w:rsidR="00CB0736" w:rsidRPr="00CB0736" w:rsidRDefault="00CB0736" w:rsidP="003C1180">
      <w:pPr>
        <w:rPr>
          <w:b/>
          <w:sz w:val="24"/>
          <w:szCs w:val="24"/>
          <w:lang w:val="pl-PL"/>
        </w:rPr>
      </w:pPr>
    </w:p>
    <w:p w14:paraId="22337911" w14:textId="77777777" w:rsidR="00CB0736" w:rsidRPr="00CB0736" w:rsidRDefault="00CB0736" w:rsidP="003C1180">
      <w:pPr>
        <w:rPr>
          <w:b/>
          <w:sz w:val="24"/>
          <w:szCs w:val="24"/>
          <w:lang w:val="pl-PL"/>
        </w:rPr>
      </w:pPr>
      <w:r w:rsidRPr="00CB0736">
        <w:rPr>
          <w:b/>
          <w:sz w:val="24"/>
          <w:szCs w:val="24"/>
          <w:lang w:val="pl-PL"/>
        </w:rPr>
        <w:t>Nr CPV - 79952000-2 - Usługi w zakresie organizacji imprez</w:t>
      </w:r>
    </w:p>
    <w:p w14:paraId="5732C089" w14:textId="32D99E6D" w:rsidR="00CB0736" w:rsidRPr="00CB0736" w:rsidRDefault="00CB0736" w:rsidP="003C1180">
      <w:pPr>
        <w:rPr>
          <w:b/>
          <w:sz w:val="24"/>
          <w:szCs w:val="24"/>
          <w:lang w:val="pl-PL"/>
        </w:rPr>
      </w:pPr>
      <w:r w:rsidRPr="00CB0736">
        <w:rPr>
          <w:b/>
          <w:sz w:val="24"/>
          <w:szCs w:val="24"/>
          <w:lang w:val="pl-PL"/>
        </w:rPr>
        <w:t>CPV - 92370000-5 - Usługi techników dźwięku</w:t>
      </w:r>
    </w:p>
    <w:p w14:paraId="056B032F" w14:textId="77777777" w:rsidR="00A030A3" w:rsidRDefault="00A030A3" w:rsidP="003C1180">
      <w:pPr>
        <w:rPr>
          <w:lang w:val="pl-PL"/>
        </w:rPr>
      </w:pPr>
    </w:p>
    <w:p w14:paraId="18A51676" w14:textId="619F7896" w:rsidR="00CB0736" w:rsidRPr="00A030A3" w:rsidRDefault="00CB0736" w:rsidP="003C1180">
      <w:pPr>
        <w:pStyle w:val="Akapitzlist"/>
        <w:numPr>
          <w:ilvl w:val="0"/>
          <w:numId w:val="10"/>
        </w:numPr>
        <w:rPr>
          <w:b/>
          <w:sz w:val="24"/>
          <w:szCs w:val="24"/>
          <w:lang w:val="pl-PL"/>
        </w:rPr>
      </w:pPr>
      <w:r w:rsidRPr="00A030A3">
        <w:rPr>
          <w:b/>
          <w:sz w:val="24"/>
          <w:szCs w:val="24"/>
          <w:lang w:val="pl-PL"/>
        </w:rPr>
        <w:t xml:space="preserve">Warunki udziału w postępowaniu, przesłanki wykluczenia Wykonawcy </w:t>
      </w:r>
      <w:r w:rsidR="00663E67" w:rsidRPr="00A030A3">
        <w:rPr>
          <w:b/>
          <w:sz w:val="24"/>
          <w:szCs w:val="24"/>
          <w:lang w:val="pl-PL"/>
        </w:rPr>
        <w:br/>
      </w:r>
      <w:r w:rsidRPr="00A030A3">
        <w:rPr>
          <w:b/>
          <w:sz w:val="24"/>
          <w:szCs w:val="24"/>
          <w:lang w:val="pl-PL"/>
        </w:rPr>
        <w:t>z postępowania:</w:t>
      </w:r>
    </w:p>
    <w:p w14:paraId="105B5C60" w14:textId="241F51E8" w:rsidR="00AD2277" w:rsidRPr="0067665D" w:rsidRDefault="00AD2277" w:rsidP="003C1180">
      <w:pPr>
        <w:pStyle w:val="Akapitzlist"/>
        <w:numPr>
          <w:ilvl w:val="1"/>
          <w:numId w:val="10"/>
        </w:numPr>
        <w:rPr>
          <w:b/>
          <w:sz w:val="24"/>
          <w:szCs w:val="24"/>
          <w:lang w:val="pl-PL"/>
        </w:rPr>
      </w:pPr>
      <w:r w:rsidRPr="0067665D">
        <w:rPr>
          <w:b/>
          <w:sz w:val="24"/>
          <w:szCs w:val="24"/>
          <w:lang w:val="pl-PL"/>
        </w:rPr>
        <w:t>O udzielenie zamówienia mogą ubiegać się wykonawcy, któ</w:t>
      </w:r>
      <w:r w:rsidR="005F44DA" w:rsidRPr="0067665D">
        <w:rPr>
          <w:b/>
          <w:sz w:val="24"/>
          <w:szCs w:val="24"/>
          <w:lang w:val="pl-PL"/>
        </w:rPr>
        <w:t>rzy spełniają warunki dotyczące</w:t>
      </w:r>
      <w:r w:rsidRPr="0067665D">
        <w:rPr>
          <w:b/>
          <w:sz w:val="24"/>
          <w:szCs w:val="24"/>
          <w:lang w:val="pl-PL"/>
        </w:rPr>
        <w:t xml:space="preserve"> zdolności technicznej lub zawodowej</w:t>
      </w:r>
      <w:r w:rsidR="000F0B27" w:rsidRPr="0067665D">
        <w:rPr>
          <w:b/>
          <w:sz w:val="24"/>
          <w:szCs w:val="24"/>
          <w:lang w:val="pl-PL"/>
        </w:rPr>
        <w:t>, w celu potwierdzenia spełnienia warunku, wykonawca winien wykazać, iż</w:t>
      </w:r>
      <w:r w:rsidRPr="0067665D">
        <w:rPr>
          <w:b/>
          <w:sz w:val="24"/>
          <w:szCs w:val="24"/>
          <w:lang w:val="pl-PL"/>
        </w:rPr>
        <w:t>:</w:t>
      </w:r>
    </w:p>
    <w:p w14:paraId="1BF3887F" w14:textId="609608B9" w:rsidR="00FB2D3E" w:rsidRPr="00FB2D3E" w:rsidRDefault="000F0B27" w:rsidP="003C1180">
      <w:pPr>
        <w:pStyle w:val="Akapitzlist"/>
        <w:numPr>
          <w:ilvl w:val="0"/>
          <w:numId w:val="38"/>
        </w:numPr>
        <w:rPr>
          <w:b/>
          <w:i/>
          <w:sz w:val="24"/>
          <w:szCs w:val="24"/>
          <w:lang w:val="pl-PL"/>
        </w:rPr>
      </w:pPr>
      <w:r w:rsidRPr="0027272C">
        <w:rPr>
          <w:sz w:val="24"/>
          <w:szCs w:val="24"/>
          <w:lang w:val="pl-PL"/>
        </w:rPr>
        <w:lastRenderedPageBreak/>
        <w:t xml:space="preserve">zrealizował </w:t>
      </w:r>
      <w:r w:rsidR="00D762DD" w:rsidRPr="0027272C">
        <w:rPr>
          <w:sz w:val="24"/>
          <w:szCs w:val="24"/>
          <w:lang w:val="pl-PL"/>
        </w:rPr>
        <w:t xml:space="preserve">(samodzielnie) w okresie ostatnich 3 lat przed upływem terminu składania ofert w niniejszym postępowaniu, a jeżeli okres prowadzenia działalności jest krótszy - w tym okresie, obsługi technicznej co najmniej 2 uroczystości w tym: </w:t>
      </w:r>
      <w:r w:rsidR="00D762DD" w:rsidRPr="0027272C">
        <w:rPr>
          <w:b/>
          <w:sz w:val="24"/>
          <w:szCs w:val="24"/>
          <w:lang w:val="pl-PL"/>
        </w:rPr>
        <w:t>jednej o charakterze miejskim</w:t>
      </w:r>
      <w:r w:rsidR="00D762DD" w:rsidRPr="0027272C">
        <w:rPr>
          <w:b/>
          <w:sz w:val="24"/>
          <w:szCs w:val="24"/>
          <w:vertAlign w:val="superscript"/>
          <w:lang w:val="pl-PL"/>
        </w:rPr>
        <w:t>1</w:t>
      </w:r>
      <w:r w:rsidR="00055CF2" w:rsidRPr="0027272C">
        <w:rPr>
          <w:b/>
          <w:sz w:val="24"/>
          <w:szCs w:val="24"/>
          <w:lang w:val="pl-PL"/>
        </w:rPr>
        <w:t xml:space="preserve"> oraz</w:t>
      </w:r>
      <w:r w:rsidR="00D762DD" w:rsidRPr="0027272C">
        <w:rPr>
          <w:b/>
          <w:sz w:val="24"/>
          <w:szCs w:val="24"/>
          <w:lang w:val="pl-PL"/>
        </w:rPr>
        <w:t xml:space="preserve"> jednej o charakterze religijnym</w:t>
      </w:r>
      <w:r w:rsidR="00D762DD" w:rsidRPr="0027272C">
        <w:rPr>
          <w:b/>
          <w:sz w:val="24"/>
          <w:szCs w:val="24"/>
          <w:vertAlign w:val="superscript"/>
          <w:lang w:val="pl-PL"/>
        </w:rPr>
        <w:t>2</w:t>
      </w:r>
      <w:r w:rsidR="00D762DD" w:rsidRPr="0027272C">
        <w:rPr>
          <w:b/>
          <w:sz w:val="24"/>
          <w:szCs w:val="24"/>
          <w:lang w:val="pl-PL"/>
        </w:rPr>
        <w:t xml:space="preserve"> lub patriotyczno-religijnym</w:t>
      </w:r>
      <w:r w:rsidR="00D762DD" w:rsidRPr="0027272C">
        <w:rPr>
          <w:b/>
          <w:sz w:val="24"/>
          <w:szCs w:val="24"/>
          <w:vertAlign w:val="superscript"/>
          <w:lang w:val="pl-PL"/>
        </w:rPr>
        <w:t>3</w:t>
      </w:r>
      <w:r w:rsidR="00D762DD" w:rsidRPr="0027272C">
        <w:rPr>
          <w:b/>
          <w:sz w:val="24"/>
          <w:szCs w:val="24"/>
          <w:lang w:val="pl-PL"/>
        </w:rPr>
        <w:t>,</w:t>
      </w:r>
      <w:r w:rsidR="00DC2B47" w:rsidRPr="0027272C">
        <w:rPr>
          <w:b/>
          <w:sz w:val="24"/>
          <w:szCs w:val="24"/>
          <w:lang w:val="pl-PL" w:eastAsia="zh-CN"/>
        </w:rPr>
        <w:t xml:space="preserve"> </w:t>
      </w:r>
      <w:r w:rsidR="003F2786">
        <w:rPr>
          <w:b/>
          <w:sz w:val="24"/>
          <w:szCs w:val="24"/>
          <w:lang w:val="pl-PL" w:eastAsia="zh-CN"/>
        </w:rPr>
        <w:t>każda usługa o wartości min. </w:t>
      </w:r>
      <w:r w:rsidR="002E0E5A" w:rsidRPr="0027272C">
        <w:rPr>
          <w:b/>
          <w:sz w:val="24"/>
          <w:szCs w:val="24"/>
          <w:lang w:val="pl-PL" w:eastAsia="zh-CN"/>
        </w:rPr>
        <w:t>4</w:t>
      </w:r>
      <w:r w:rsidR="00DC2B47" w:rsidRPr="0027272C">
        <w:rPr>
          <w:b/>
          <w:sz w:val="24"/>
          <w:szCs w:val="24"/>
          <w:lang w:val="pl-PL" w:eastAsia="zh-CN"/>
        </w:rPr>
        <w:t> 000,00 zł brutto</w:t>
      </w:r>
      <w:r w:rsidR="00D762DD" w:rsidRPr="0027272C">
        <w:rPr>
          <w:sz w:val="24"/>
          <w:szCs w:val="24"/>
          <w:lang w:val="pl-PL"/>
        </w:rPr>
        <w:t xml:space="preserve"> z podaniem ich przedmiotu,</w:t>
      </w:r>
      <w:r w:rsidR="00055CF2" w:rsidRPr="0027272C">
        <w:rPr>
          <w:sz w:val="24"/>
          <w:szCs w:val="24"/>
          <w:lang w:val="pl-PL"/>
        </w:rPr>
        <w:t xml:space="preserve"> wartości,</w:t>
      </w:r>
      <w:r w:rsidR="00D762DD" w:rsidRPr="0027272C">
        <w:rPr>
          <w:sz w:val="24"/>
          <w:szCs w:val="24"/>
          <w:lang w:val="pl-PL"/>
        </w:rPr>
        <w:t xml:space="preserve"> dat wykonania </w:t>
      </w:r>
      <w:r w:rsidR="00D762DD" w:rsidRPr="0027272C">
        <w:rPr>
          <w:sz w:val="24"/>
          <w:szCs w:val="24"/>
          <w:u w:val="single"/>
          <w:lang w:val="pl-PL"/>
        </w:rPr>
        <w:t xml:space="preserve">oraz </w:t>
      </w:r>
      <w:r w:rsidR="0027272C">
        <w:rPr>
          <w:sz w:val="24"/>
          <w:szCs w:val="24"/>
          <w:u w:val="single"/>
          <w:lang w:val="pl-PL"/>
        </w:rPr>
        <w:br/>
      </w:r>
      <w:r w:rsidR="00D762DD" w:rsidRPr="0027272C">
        <w:rPr>
          <w:sz w:val="24"/>
          <w:szCs w:val="24"/>
          <w:u w:val="single"/>
          <w:lang w:val="pl-PL"/>
        </w:rPr>
        <w:t xml:space="preserve">z załączeniem dokumentów potwierdzających należyte wykonanie usług </w:t>
      </w:r>
      <w:r w:rsidR="00D762DD" w:rsidRPr="0027272C">
        <w:rPr>
          <w:sz w:val="24"/>
          <w:szCs w:val="24"/>
          <w:lang w:val="pl-PL"/>
        </w:rPr>
        <w:t xml:space="preserve">- wykazanych zgodnie z załącznikiem </w:t>
      </w:r>
      <w:r w:rsidR="00FD5718" w:rsidRPr="0027272C">
        <w:rPr>
          <w:sz w:val="24"/>
          <w:szCs w:val="24"/>
          <w:lang w:val="pl-PL"/>
        </w:rPr>
        <w:t xml:space="preserve">nr </w:t>
      </w:r>
      <w:r w:rsidR="00D762DD" w:rsidRPr="0027272C">
        <w:rPr>
          <w:sz w:val="24"/>
          <w:szCs w:val="24"/>
          <w:lang w:val="pl-PL"/>
        </w:rPr>
        <w:t xml:space="preserve">2 </w:t>
      </w:r>
      <w:r w:rsidR="00D762DD" w:rsidRPr="00D762DD">
        <w:rPr>
          <w:sz w:val="24"/>
          <w:szCs w:val="24"/>
          <w:lang w:val="pl-PL"/>
        </w:rPr>
        <w:t>do ogłoszenia o zamówieniu.</w:t>
      </w:r>
    </w:p>
    <w:p w14:paraId="64F64292" w14:textId="76D97A12" w:rsidR="00A842DA" w:rsidRPr="00486803" w:rsidRDefault="00A842DA" w:rsidP="003C1180">
      <w:pPr>
        <w:pStyle w:val="Akapitzlist"/>
        <w:numPr>
          <w:ilvl w:val="0"/>
          <w:numId w:val="38"/>
        </w:numPr>
        <w:rPr>
          <w:sz w:val="24"/>
          <w:szCs w:val="24"/>
          <w:lang w:val="pl-PL"/>
        </w:rPr>
      </w:pPr>
      <w:r w:rsidRPr="00486803">
        <w:rPr>
          <w:sz w:val="24"/>
          <w:szCs w:val="24"/>
          <w:lang w:val="pl-PL"/>
        </w:rPr>
        <w:t xml:space="preserve">dysponuje osobą, którą skieruje do realizacji zamówienia publicznego </w:t>
      </w:r>
      <w:r w:rsidRPr="00486803">
        <w:rPr>
          <w:sz w:val="24"/>
          <w:szCs w:val="24"/>
          <w:lang w:val="pl-PL"/>
        </w:rPr>
        <w:br/>
        <w:t xml:space="preserve">(1 osoba), posiadającą aktualne świadectwo kwalifikacyjne uprawniające </w:t>
      </w:r>
      <w:r w:rsidRPr="00486803">
        <w:rPr>
          <w:sz w:val="24"/>
          <w:szCs w:val="24"/>
          <w:lang w:val="pl-PL"/>
        </w:rPr>
        <w:br/>
        <w:t xml:space="preserve">do zajmowania się eksploatacją instalacji o napięciu znamionowym do 1kV, </w:t>
      </w:r>
      <w:r w:rsidRPr="00486803">
        <w:rPr>
          <w:sz w:val="24"/>
          <w:szCs w:val="24"/>
          <w:lang w:val="pl-PL"/>
        </w:rPr>
        <w:br/>
        <w:t xml:space="preserve">z podaniem informacji na temat jej kwalifikacji zawodowych, niezbędnych </w:t>
      </w:r>
      <w:r w:rsidRPr="00486803">
        <w:rPr>
          <w:sz w:val="24"/>
          <w:szCs w:val="24"/>
          <w:lang w:val="pl-PL"/>
        </w:rPr>
        <w:br/>
        <w:t xml:space="preserve">do wykonania zamówienia, a także zakresu wykonywanych przez nią czynności </w:t>
      </w:r>
      <w:r w:rsidR="00FD5718">
        <w:rPr>
          <w:sz w:val="24"/>
          <w:szCs w:val="24"/>
          <w:lang w:val="pl-PL"/>
        </w:rPr>
        <w:t>–</w:t>
      </w:r>
      <w:r w:rsidRPr="00486803">
        <w:rPr>
          <w:sz w:val="24"/>
          <w:szCs w:val="24"/>
          <w:lang w:val="pl-PL"/>
        </w:rPr>
        <w:t xml:space="preserve"> załącznik</w:t>
      </w:r>
      <w:r w:rsidR="00FD5718" w:rsidRPr="00F413C7">
        <w:rPr>
          <w:sz w:val="24"/>
          <w:szCs w:val="24"/>
          <w:lang w:val="pl-PL"/>
        </w:rPr>
        <w:t xml:space="preserve"> nr</w:t>
      </w:r>
      <w:r w:rsidRPr="00486803">
        <w:rPr>
          <w:sz w:val="24"/>
          <w:szCs w:val="24"/>
          <w:lang w:val="pl-PL"/>
        </w:rPr>
        <w:t xml:space="preserve"> 2</w:t>
      </w:r>
      <w:r w:rsidR="00EB13B2" w:rsidRPr="00486803">
        <w:rPr>
          <w:sz w:val="24"/>
          <w:szCs w:val="24"/>
          <w:lang w:val="pl-PL"/>
        </w:rPr>
        <w:t>a</w:t>
      </w:r>
      <w:r w:rsidRPr="00486803">
        <w:rPr>
          <w:sz w:val="24"/>
          <w:szCs w:val="24"/>
          <w:lang w:val="pl-PL"/>
        </w:rPr>
        <w:t xml:space="preserve"> do ogłoszenia o zamówieniu.</w:t>
      </w:r>
    </w:p>
    <w:p w14:paraId="5664C7FC" w14:textId="102CEEB7" w:rsidR="00896B2A" w:rsidRPr="00A8579D" w:rsidRDefault="00896B2A" w:rsidP="003C1180">
      <w:pPr>
        <w:pStyle w:val="Akapitzlist"/>
        <w:numPr>
          <w:ilvl w:val="0"/>
          <w:numId w:val="38"/>
        </w:numPr>
        <w:rPr>
          <w:sz w:val="24"/>
          <w:szCs w:val="24"/>
          <w:lang w:val="pl-PL"/>
        </w:rPr>
      </w:pPr>
      <w:r w:rsidRPr="00CB0736">
        <w:rPr>
          <w:sz w:val="24"/>
          <w:szCs w:val="24"/>
          <w:lang w:val="pl-PL"/>
        </w:rPr>
        <w:t xml:space="preserve">dysponuje </w:t>
      </w:r>
      <w:r w:rsidRPr="00F413C7">
        <w:rPr>
          <w:sz w:val="24"/>
          <w:szCs w:val="24"/>
          <w:lang w:val="pl-PL"/>
        </w:rPr>
        <w:t>ubezpieczeniem</w:t>
      </w:r>
      <w:r w:rsidRPr="00CB0736">
        <w:rPr>
          <w:sz w:val="24"/>
          <w:szCs w:val="24"/>
          <w:lang w:val="pl-PL"/>
        </w:rPr>
        <w:t xml:space="preserve"> OC z tytułu prowadzenia działalności, które obejmuje ochroną szkody osobowe i rzec</w:t>
      </w:r>
      <w:r w:rsidR="00483BE5">
        <w:rPr>
          <w:sz w:val="24"/>
          <w:szCs w:val="24"/>
          <w:lang w:val="pl-PL"/>
        </w:rPr>
        <w:t xml:space="preserve">zowe wyrządzone osobom trzecim </w:t>
      </w:r>
      <w:r w:rsidRPr="00CB0736">
        <w:rPr>
          <w:sz w:val="24"/>
          <w:szCs w:val="24"/>
          <w:lang w:val="pl-PL"/>
        </w:rPr>
        <w:t xml:space="preserve">- </w:t>
      </w:r>
      <w:r w:rsidRPr="00CB0736">
        <w:rPr>
          <w:b/>
          <w:sz w:val="24"/>
          <w:szCs w:val="24"/>
          <w:lang w:val="pl-PL"/>
        </w:rPr>
        <w:t>oświadczenie w formularzu ofertowym</w:t>
      </w:r>
      <w:r w:rsidR="00A8579D">
        <w:rPr>
          <w:b/>
          <w:sz w:val="24"/>
          <w:szCs w:val="24"/>
          <w:lang w:val="pl-PL"/>
        </w:rPr>
        <w:t xml:space="preserve"> </w:t>
      </w:r>
      <w:r w:rsidR="00A8579D" w:rsidRPr="00A8579D">
        <w:rPr>
          <w:sz w:val="24"/>
          <w:szCs w:val="24"/>
          <w:lang w:val="pl-PL"/>
        </w:rPr>
        <w:t>– załącznik</w:t>
      </w:r>
      <w:r w:rsidR="00FD5718">
        <w:rPr>
          <w:sz w:val="24"/>
          <w:szCs w:val="24"/>
          <w:lang w:val="pl-PL"/>
        </w:rPr>
        <w:t xml:space="preserve"> </w:t>
      </w:r>
      <w:r w:rsidR="00FD5718" w:rsidRPr="00F413C7">
        <w:rPr>
          <w:sz w:val="24"/>
          <w:szCs w:val="24"/>
          <w:lang w:val="pl-PL"/>
        </w:rPr>
        <w:t>nr</w:t>
      </w:r>
      <w:r w:rsidR="00A8579D" w:rsidRPr="00F413C7">
        <w:rPr>
          <w:sz w:val="24"/>
          <w:szCs w:val="24"/>
          <w:lang w:val="pl-PL"/>
        </w:rPr>
        <w:t xml:space="preserve"> </w:t>
      </w:r>
      <w:r w:rsidR="00A8579D" w:rsidRPr="00A8579D">
        <w:rPr>
          <w:sz w:val="24"/>
          <w:szCs w:val="24"/>
          <w:lang w:val="pl-PL"/>
        </w:rPr>
        <w:t>1 do ogłoszenia o zmówieniu</w:t>
      </w:r>
      <w:r w:rsidRPr="00A8579D">
        <w:rPr>
          <w:sz w:val="24"/>
          <w:szCs w:val="24"/>
          <w:lang w:val="pl-PL"/>
        </w:rPr>
        <w:t>.</w:t>
      </w:r>
    </w:p>
    <w:p w14:paraId="357328A7" w14:textId="6094D011" w:rsidR="008A4697" w:rsidRPr="00271A9D" w:rsidRDefault="00D378CE" w:rsidP="003C1180">
      <w:pPr>
        <w:pStyle w:val="Akapitzlist"/>
        <w:numPr>
          <w:ilvl w:val="1"/>
          <w:numId w:val="10"/>
        </w:numPr>
        <w:rPr>
          <w:sz w:val="24"/>
          <w:szCs w:val="24"/>
          <w:lang w:val="pl-PL"/>
        </w:rPr>
      </w:pPr>
      <w:r w:rsidRPr="00271A9D">
        <w:rPr>
          <w:sz w:val="24"/>
          <w:szCs w:val="24"/>
          <w:lang w:val="pl-PL"/>
        </w:rPr>
        <w:t xml:space="preserve">Z postępowania o udzielenie zamówienia publicznego Zamawiający wyklucza </w:t>
      </w:r>
      <w:r w:rsidR="00896B2A" w:rsidRPr="00271A9D">
        <w:rPr>
          <w:sz w:val="24"/>
          <w:szCs w:val="24"/>
          <w:lang w:val="pl-PL"/>
        </w:rPr>
        <w:t>Wykonaw</w:t>
      </w:r>
      <w:r w:rsidR="00A8579D" w:rsidRPr="00271A9D">
        <w:rPr>
          <w:sz w:val="24"/>
          <w:szCs w:val="24"/>
          <w:lang w:val="pl-PL"/>
        </w:rPr>
        <w:t>c</w:t>
      </w:r>
      <w:r w:rsidR="00FD5718" w:rsidRPr="00271A9D">
        <w:rPr>
          <w:sz w:val="24"/>
          <w:szCs w:val="24"/>
          <w:lang w:val="pl-PL"/>
        </w:rPr>
        <w:t>ów</w:t>
      </w:r>
      <w:r w:rsidR="00A8579D" w:rsidRPr="00271A9D">
        <w:rPr>
          <w:sz w:val="24"/>
          <w:szCs w:val="24"/>
          <w:lang w:val="pl-PL"/>
        </w:rPr>
        <w:t>, którzy w okresie ostatnich 3</w:t>
      </w:r>
      <w:r w:rsidR="00896B2A" w:rsidRPr="00271A9D">
        <w:rPr>
          <w:sz w:val="24"/>
          <w:szCs w:val="24"/>
          <w:lang w:val="pl-PL"/>
        </w:rPr>
        <w:t xml:space="preserve"> lat przed</w:t>
      </w:r>
      <w:r w:rsidRPr="00271A9D">
        <w:rPr>
          <w:sz w:val="24"/>
          <w:szCs w:val="24"/>
          <w:lang w:val="pl-PL"/>
        </w:rPr>
        <w:t xml:space="preserve"> upływem terminu składania ofert, nie wykonali lub wykonali </w:t>
      </w:r>
      <w:r w:rsidR="00896B2A" w:rsidRPr="00271A9D">
        <w:rPr>
          <w:sz w:val="24"/>
          <w:szCs w:val="24"/>
          <w:lang w:val="pl-PL"/>
        </w:rPr>
        <w:t>nienależycie zamówienie na rzecz Zamawiającego,</w:t>
      </w:r>
      <w:r w:rsidRPr="00271A9D">
        <w:rPr>
          <w:sz w:val="24"/>
          <w:szCs w:val="24"/>
          <w:lang w:val="pl-PL"/>
        </w:rPr>
        <w:t xml:space="preserve"> </w:t>
      </w:r>
      <w:r w:rsidRPr="00271A9D">
        <w:rPr>
          <w:sz w:val="24"/>
          <w:szCs w:val="24"/>
          <w:lang w:val="pl-PL"/>
        </w:rPr>
        <w:br/>
        <w:t>ze skutkiem</w:t>
      </w:r>
      <w:r w:rsidR="00896B2A" w:rsidRPr="00271A9D">
        <w:rPr>
          <w:sz w:val="24"/>
          <w:szCs w:val="24"/>
          <w:lang w:val="pl-PL"/>
        </w:rPr>
        <w:t xml:space="preserve"> rozwiązania umowy.</w:t>
      </w:r>
    </w:p>
    <w:p w14:paraId="1DEB6FB4" w14:textId="77777777" w:rsidR="00BD7798" w:rsidRPr="003D1EC9" w:rsidRDefault="00BD7798" w:rsidP="003C1180">
      <w:pPr>
        <w:pStyle w:val="Akapitzlist"/>
        <w:ind w:left="786"/>
        <w:rPr>
          <w:color w:val="000000"/>
          <w:sz w:val="24"/>
          <w:szCs w:val="24"/>
          <w:lang w:val="pl-PL"/>
        </w:rPr>
      </w:pPr>
    </w:p>
    <w:p w14:paraId="6C29087B" w14:textId="77777777" w:rsidR="00A8579D" w:rsidRPr="006015D4" w:rsidRDefault="00A8579D" w:rsidP="003C1180">
      <w:pPr>
        <w:pStyle w:val="Akapitzlist"/>
        <w:numPr>
          <w:ilvl w:val="0"/>
          <w:numId w:val="10"/>
        </w:numPr>
        <w:ind w:left="284" w:hanging="284"/>
        <w:rPr>
          <w:b/>
          <w:color w:val="000000"/>
          <w:sz w:val="24"/>
          <w:szCs w:val="24"/>
          <w:lang w:val="pl-PL"/>
        </w:rPr>
      </w:pPr>
      <w:r w:rsidRPr="006015D4">
        <w:rPr>
          <w:b/>
          <w:color w:val="000000"/>
          <w:sz w:val="24"/>
          <w:szCs w:val="24"/>
          <w:lang w:val="pl-PL"/>
        </w:rPr>
        <w:t>Wykaz oświadczeń i dokumentów, które Wykonawca winien załączyć do składanej oferty:</w:t>
      </w:r>
    </w:p>
    <w:p w14:paraId="7D374A72" w14:textId="77777777" w:rsidR="00A8579D" w:rsidRDefault="00A8579D" w:rsidP="003C1180">
      <w:pPr>
        <w:pStyle w:val="Akapitzlist"/>
        <w:numPr>
          <w:ilvl w:val="0"/>
          <w:numId w:val="40"/>
        </w:numPr>
        <w:rPr>
          <w:color w:val="000000"/>
          <w:sz w:val="24"/>
          <w:szCs w:val="24"/>
          <w:lang w:val="pl-PL"/>
        </w:rPr>
      </w:pPr>
      <w:r w:rsidRPr="00A8579D">
        <w:rPr>
          <w:color w:val="000000"/>
          <w:sz w:val="24"/>
          <w:szCs w:val="24"/>
          <w:lang w:val="pl-PL"/>
        </w:rPr>
        <w:t>Wykaz usług</w:t>
      </w:r>
      <w:r w:rsidR="00130231">
        <w:rPr>
          <w:color w:val="000000"/>
          <w:sz w:val="24"/>
          <w:szCs w:val="24"/>
          <w:lang w:val="pl-PL"/>
        </w:rPr>
        <w:t>,</w:t>
      </w:r>
      <w:r w:rsidRPr="00A8579D">
        <w:rPr>
          <w:color w:val="000000"/>
          <w:sz w:val="24"/>
          <w:szCs w:val="24"/>
          <w:lang w:val="pl-PL"/>
        </w:rPr>
        <w:t xml:space="preserve"> wymaganych zgodnie z warunkiem udziału w postępowaniu (</w:t>
      </w:r>
      <w:r w:rsidR="00CC07A7">
        <w:rPr>
          <w:color w:val="000000"/>
          <w:sz w:val="24"/>
          <w:szCs w:val="24"/>
          <w:lang w:val="pl-PL"/>
        </w:rPr>
        <w:t xml:space="preserve">zgodnie </w:t>
      </w:r>
      <w:r w:rsidR="00130231">
        <w:rPr>
          <w:color w:val="000000"/>
          <w:sz w:val="24"/>
          <w:szCs w:val="24"/>
          <w:lang w:val="pl-PL"/>
        </w:rPr>
        <w:br/>
      </w:r>
      <w:r w:rsidR="00CC07A7">
        <w:rPr>
          <w:color w:val="000000"/>
          <w:sz w:val="24"/>
          <w:szCs w:val="24"/>
          <w:lang w:val="pl-PL"/>
        </w:rPr>
        <w:t xml:space="preserve">z </w:t>
      </w:r>
      <w:r w:rsidRPr="00A8579D">
        <w:rPr>
          <w:color w:val="000000"/>
          <w:sz w:val="24"/>
          <w:szCs w:val="24"/>
          <w:lang w:val="pl-PL"/>
        </w:rPr>
        <w:t>pkt 2.1 pp</w:t>
      </w:r>
      <w:r w:rsidR="00130231">
        <w:rPr>
          <w:color w:val="000000"/>
          <w:sz w:val="24"/>
          <w:szCs w:val="24"/>
          <w:lang w:val="pl-PL"/>
        </w:rPr>
        <w:t>kt 1 ogłoszenia o zamówieniu</w:t>
      </w:r>
      <w:r>
        <w:rPr>
          <w:color w:val="000000"/>
          <w:sz w:val="24"/>
          <w:szCs w:val="24"/>
          <w:lang w:val="pl-PL"/>
        </w:rPr>
        <w:t>) – na lub wg załącznika 2</w:t>
      </w:r>
      <w:r w:rsidR="008A4697">
        <w:rPr>
          <w:color w:val="000000"/>
          <w:sz w:val="24"/>
          <w:szCs w:val="24"/>
          <w:lang w:val="pl-PL"/>
        </w:rPr>
        <w:t xml:space="preserve"> wraz </w:t>
      </w:r>
      <w:r w:rsidR="00732A42">
        <w:rPr>
          <w:color w:val="000000"/>
          <w:sz w:val="24"/>
          <w:szCs w:val="24"/>
          <w:lang w:val="pl-PL"/>
        </w:rPr>
        <w:br/>
      </w:r>
      <w:r w:rsidR="008A4697">
        <w:rPr>
          <w:color w:val="000000"/>
          <w:sz w:val="24"/>
          <w:szCs w:val="24"/>
          <w:lang w:val="pl-PL"/>
        </w:rPr>
        <w:t>z załączeniem</w:t>
      </w:r>
      <w:r w:rsidR="008A4697" w:rsidRPr="008A4697">
        <w:rPr>
          <w:color w:val="000000"/>
          <w:sz w:val="24"/>
          <w:szCs w:val="24"/>
          <w:lang w:val="pl-PL"/>
        </w:rPr>
        <w:t xml:space="preserve"> dokumentów</w:t>
      </w:r>
      <w:r w:rsidR="008A4697" w:rsidRPr="00876CD5">
        <w:rPr>
          <w:sz w:val="24"/>
          <w:szCs w:val="24"/>
          <w:lang w:val="pl-PL"/>
        </w:rPr>
        <w:t xml:space="preserve"> </w:t>
      </w:r>
      <w:r w:rsidR="00FD5718" w:rsidRPr="00876CD5">
        <w:rPr>
          <w:sz w:val="24"/>
          <w:szCs w:val="24"/>
          <w:lang w:val="pl-PL"/>
        </w:rPr>
        <w:t>(</w:t>
      </w:r>
      <w:r w:rsidR="008A4697" w:rsidRPr="00876CD5">
        <w:rPr>
          <w:sz w:val="24"/>
          <w:szCs w:val="24"/>
          <w:lang w:val="pl-PL"/>
        </w:rPr>
        <w:t>w formie</w:t>
      </w:r>
      <w:r w:rsidR="00B377E9" w:rsidRPr="00876CD5">
        <w:rPr>
          <w:sz w:val="24"/>
          <w:szCs w:val="24"/>
          <w:lang w:val="pl-PL"/>
        </w:rPr>
        <w:t xml:space="preserve"> oryginału lub</w:t>
      </w:r>
      <w:r w:rsidR="008A4697" w:rsidRPr="00876CD5">
        <w:rPr>
          <w:sz w:val="24"/>
          <w:szCs w:val="24"/>
          <w:lang w:val="pl-PL"/>
        </w:rPr>
        <w:t xml:space="preserve"> kopii potwierdzonej za zgodność z oryginałem przez Wykonawcę</w:t>
      </w:r>
      <w:r w:rsidR="00FD5718" w:rsidRPr="00876CD5">
        <w:rPr>
          <w:sz w:val="24"/>
          <w:szCs w:val="24"/>
          <w:lang w:val="pl-PL"/>
        </w:rPr>
        <w:t>)</w:t>
      </w:r>
      <w:r w:rsidR="008A4697" w:rsidRPr="00876CD5">
        <w:rPr>
          <w:sz w:val="24"/>
          <w:szCs w:val="24"/>
          <w:lang w:val="pl-PL"/>
        </w:rPr>
        <w:t xml:space="preserve"> </w:t>
      </w:r>
      <w:r w:rsidR="008A4697" w:rsidRPr="008A4697">
        <w:rPr>
          <w:color w:val="000000"/>
          <w:sz w:val="24"/>
          <w:szCs w:val="24"/>
          <w:lang w:val="pl-PL"/>
        </w:rPr>
        <w:t>potwierdzających należyte wykonanie usług.</w:t>
      </w:r>
    </w:p>
    <w:p w14:paraId="4D2FE9AE" w14:textId="27A65766" w:rsidR="00A8579D" w:rsidRPr="00A476CF" w:rsidRDefault="00A8579D" w:rsidP="003C1180">
      <w:pPr>
        <w:pStyle w:val="Akapitzlist"/>
        <w:numPr>
          <w:ilvl w:val="0"/>
          <w:numId w:val="40"/>
        </w:numPr>
        <w:rPr>
          <w:sz w:val="24"/>
          <w:szCs w:val="24"/>
          <w:lang w:val="pl-PL"/>
        </w:rPr>
      </w:pPr>
      <w:r w:rsidRPr="00A476CF">
        <w:rPr>
          <w:sz w:val="24"/>
          <w:szCs w:val="24"/>
          <w:lang w:val="pl-PL"/>
        </w:rPr>
        <w:t>Wykaz osób, które będą uczestniczyć w realizacji zamówienia (zgodnie z pkt 2.1 ppkt 2 ogłoszenia o zamówieniu) – załącznik 2a.</w:t>
      </w:r>
    </w:p>
    <w:p w14:paraId="42249233" w14:textId="61A16BFB" w:rsidR="00A8579D" w:rsidRPr="00A8579D" w:rsidRDefault="00A8579D" w:rsidP="003C1180">
      <w:pPr>
        <w:pStyle w:val="Akapitzlist"/>
        <w:numPr>
          <w:ilvl w:val="0"/>
          <w:numId w:val="40"/>
        </w:numPr>
        <w:rPr>
          <w:color w:val="000000"/>
          <w:sz w:val="24"/>
          <w:szCs w:val="24"/>
          <w:lang w:val="pl-PL"/>
        </w:rPr>
      </w:pPr>
      <w:r w:rsidRPr="00A476CF">
        <w:rPr>
          <w:sz w:val="24"/>
          <w:szCs w:val="24"/>
          <w:lang w:val="pl-PL"/>
        </w:rPr>
        <w:t xml:space="preserve">Oświadczenie wymagane zgodnie z warunkiem udziału w postępowaniu </w:t>
      </w:r>
      <w:r w:rsidR="00130231" w:rsidRPr="00A476CF">
        <w:rPr>
          <w:sz w:val="24"/>
          <w:szCs w:val="24"/>
          <w:lang w:val="pl-PL"/>
        </w:rPr>
        <w:t xml:space="preserve">(zgodnie </w:t>
      </w:r>
      <w:r w:rsidR="00130231" w:rsidRPr="00A476CF">
        <w:rPr>
          <w:sz w:val="24"/>
          <w:szCs w:val="24"/>
          <w:lang w:val="pl-PL"/>
        </w:rPr>
        <w:br/>
        <w:t xml:space="preserve">z pkt 2.1 ppkt </w:t>
      </w:r>
      <w:r w:rsidR="00516C66" w:rsidRPr="00A476CF">
        <w:rPr>
          <w:sz w:val="24"/>
          <w:szCs w:val="24"/>
          <w:lang w:val="pl-PL"/>
        </w:rPr>
        <w:t>3</w:t>
      </w:r>
      <w:r w:rsidR="00130231">
        <w:rPr>
          <w:color w:val="000000"/>
          <w:sz w:val="24"/>
          <w:szCs w:val="24"/>
          <w:lang w:val="pl-PL"/>
        </w:rPr>
        <w:t xml:space="preserve"> ogłoszenia o zamówieniu</w:t>
      </w:r>
      <w:r w:rsidR="005F1286">
        <w:rPr>
          <w:color w:val="000000"/>
          <w:sz w:val="24"/>
          <w:szCs w:val="24"/>
          <w:lang w:val="pl-PL"/>
        </w:rPr>
        <w:t>)</w:t>
      </w:r>
      <w:r>
        <w:rPr>
          <w:color w:val="000000"/>
          <w:sz w:val="24"/>
          <w:szCs w:val="24"/>
          <w:lang w:val="pl-PL"/>
        </w:rPr>
        <w:t xml:space="preserve"> – załącznik 1</w:t>
      </w:r>
      <w:r w:rsidRPr="00A8579D">
        <w:rPr>
          <w:color w:val="000000"/>
          <w:sz w:val="24"/>
          <w:szCs w:val="24"/>
          <w:lang w:val="pl-PL"/>
        </w:rPr>
        <w:t>.</w:t>
      </w:r>
    </w:p>
    <w:p w14:paraId="10098E24" w14:textId="77777777" w:rsidR="00A8579D" w:rsidRPr="00A8579D" w:rsidRDefault="00A8579D" w:rsidP="003C1180">
      <w:pPr>
        <w:pStyle w:val="Akapitzlist"/>
        <w:ind w:left="720"/>
        <w:rPr>
          <w:color w:val="000000"/>
          <w:sz w:val="24"/>
          <w:szCs w:val="24"/>
          <w:lang w:val="pl-PL"/>
        </w:rPr>
      </w:pPr>
    </w:p>
    <w:p w14:paraId="599EA5DC" w14:textId="77777777" w:rsidR="00A8579D" w:rsidRPr="006015D4" w:rsidRDefault="00B23E9B" w:rsidP="003C1180">
      <w:pPr>
        <w:pStyle w:val="Akapitzlist"/>
        <w:numPr>
          <w:ilvl w:val="0"/>
          <w:numId w:val="10"/>
        </w:numPr>
        <w:ind w:left="284" w:hanging="284"/>
        <w:rPr>
          <w:color w:val="000000"/>
          <w:sz w:val="24"/>
          <w:szCs w:val="24"/>
          <w:lang w:val="pl-PL"/>
        </w:rPr>
      </w:pPr>
      <w:r w:rsidRPr="006015D4">
        <w:rPr>
          <w:b/>
          <w:sz w:val="24"/>
          <w:szCs w:val="24"/>
          <w:lang w:val="pl-PL"/>
        </w:rPr>
        <w:t>Zasady żądania wadium od Wykonawców oraz zasady i wysokość zabezpieczenia  należytego wyko</w:t>
      </w:r>
      <w:r w:rsidR="00732A42">
        <w:rPr>
          <w:b/>
          <w:sz w:val="24"/>
          <w:szCs w:val="24"/>
          <w:lang w:val="pl-PL"/>
        </w:rPr>
        <w:t>nania umowy, o ile są wymagane:</w:t>
      </w:r>
      <w:r w:rsidRPr="006015D4">
        <w:rPr>
          <w:b/>
          <w:sz w:val="24"/>
          <w:szCs w:val="24"/>
          <w:lang w:val="pl-PL"/>
        </w:rPr>
        <w:t xml:space="preserve"> </w:t>
      </w:r>
      <w:r w:rsidRPr="006015D4">
        <w:rPr>
          <w:b/>
          <w:i/>
          <w:sz w:val="24"/>
          <w:szCs w:val="24"/>
          <w:lang w:val="pl-PL"/>
        </w:rPr>
        <w:t>Nie dotyczy.</w:t>
      </w:r>
    </w:p>
    <w:p w14:paraId="364DDE43" w14:textId="77777777" w:rsidR="00B23E9B" w:rsidRDefault="00B23E9B" w:rsidP="003C1180">
      <w:pPr>
        <w:pStyle w:val="Akapitzlist"/>
        <w:ind w:left="284"/>
        <w:rPr>
          <w:color w:val="000000"/>
          <w:sz w:val="24"/>
          <w:szCs w:val="24"/>
          <w:lang w:val="pl-PL"/>
        </w:rPr>
      </w:pPr>
    </w:p>
    <w:p w14:paraId="6454750C" w14:textId="77777777" w:rsidR="00E62DD6" w:rsidRPr="00E6681C" w:rsidRDefault="00CC0A89" w:rsidP="003C1180">
      <w:pPr>
        <w:pStyle w:val="Akapitzlist"/>
        <w:numPr>
          <w:ilvl w:val="0"/>
          <w:numId w:val="10"/>
        </w:numPr>
        <w:ind w:left="284" w:hanging="284"/>
        <w:rPr>
          <w:color w:val="000000"/>
          <w:sz w:val="24"/>
          <w:szCs w:val="24"/>
          <w:lang w:val="pl-PL"/>
        </w:rPr>
      </w:pPr>
      <w:r w:rsidRPr="00E6681C">
        <w:rPr>
          <w:color w:val="000000"/>
          <w:sz w:val="24"/>
          <w:szCs w:val="24"/>
          <w:lang w:val="pl-PL"/>
        </w:rPr>
        <w:t>T</w:t>
      </w:r>
      <w:r w:rsidR="00896823" w:rsidRPr="00E6681C">
        <w:rPr>
          <w:color w:val="000000"/>
          <w:sz w:val="24"/>
          <w:szCs w:val="24"/>
          <w:lang w:val="pl-PL"/>
        </w:rPr>
        <w:t>ermin realizacji zamówienia:</w:t>
      </w:r>
    </w:p>
    <w:p w14:paraId="171B3CDB" w14:textId="77777777" w:rsidR="00E62DD6" w:rsidRPr="00E62DD6" w:rsidRDefault="00896823" w:rsidP="003C1180">
      <w:pPr>
        <w:pStyle w:val="Akapitzlist"/>
        <w:ind w:left="426"/>
        <w:rPr>
          <w:color w:val="000000"/>
          <w:sz w:val="24"/>
          <w:szCs w:val="24"/>
          <w:lang w:val="pl-PL"/>
        </w:rPr>
      </w:pPr>
      <w:r w:rsidRPr="00E62DD6">
        <w:rPr>
          <w:color w:val="000000"/>
          <w:sz w:val="24"/>
          <w:szCs w:val="24"/>
          <w:lang w:val="pl-PL"/>
        </w:rPr>
        <w:t xml:space="preserve">Zadanie 1: </w:t>
      </w:r>
      <w:r w:rsidR="00016F63" w:rsidRPr="00E62DD6">
        <w:rPr>
          <w:color w:val="000000"/>
          <w:sz w:val="24"/>
          <w:szCs w:val="24"/>
          <w:lang w:val="pl-PL"/>
        </w:rPr>
        <w:t>09 marca 2020 r.,</w:t>
      </w:r>
      <w:r w:rsidR="00E62DD6" w:rsidRPr="00E62DD6">
        <w:rPr>
          <w:color w:val="000000"/>
          <w:sz w:val="24"/>
          <w:szCs w:val="24"/>
          <w:lang w:val="pl-PL"/>
        </w:rPr>
        <w:t xml:space="preserve"> </w:t>
      </w:r>
      <w:r w:rsidR="00E62DD6" w:rsidRPr="00E62DD6">
        <w:rPr>
          <w:sz w:val="24"/>
          <w:szCs w:val="24"/>
        </w:rPr>
        <w:t>Pełna gotowość wykonania zamówienia: god</w:t>
      </w:r>
      <w:r w:rsidR="00E62DD6">
        <w:rPr>
          <w:sz w:val="24"/>
          <w:szCs w:val="24"/>
        </w:rPr>
        <w:t>z. 15:3</w:t>
      </w:r>
      <w:r w:rsidR="00E62DD6" w:rsidRPr="00E62DD6">
        <w:rPr>
          <w:sz w:val="24"/>
          <w:szCs w:val="24"/>
        </w:rPr>
        <w:t>0,</w:t>
      </w:r>
    </w:p>
    <w:p w14:paraId="0AFA5BD4" w14:textId="77777777" w:rsidR="00E62DD6" w:rsidRPr="00E62DD6" w:rsidRDefault="00016F63" w:rsidP="003C1180">
      <w:pPr>
        <w:pStyle w:val="Akapitzlist"/>
        <w:ind w:left="426"/>
        <w:rPr>
          <w:color w:val="000000"/>
          <w:sz w:val="24"/>
          <w:szCs w:val="24"/>
          <w:lang w:val="pl-PL"/>
        </w:rPr>
      </w:pPr>
      <w:r w:rsidRPr="00E62DD6">
        <w:rPr>
          <w:color w:val="000000"/>
          <w:sz w:val="24"/>
          <w:szCs w:val="24"/>
          <w:lang w:val="pl-PL"/>
        </w:rPr>
        <w:t xml:space="preserve">Zadanie 2: </w:t>
      </w:r>
      <w:r w:rsidRPr="00E62DD6">
        <w:rPr>
          <w:sz w:val="24"/>
          <w:szCs w:val="24"/>
          <w:lang w:val="pl-PL"/>
        </w:rPr>
        <w:t>11 kwietnia 2020 r.</w:t>
      </w:r>
      <w:r w:rsidR="00896B2A">
        <w:rPr>
          <w:sz w:val="24"/>
          <w:szCs w:val="24"/>
          <w:lang w:val="pl-PL"/>
        </w:rPr>
        <w:t>,</w:t>
      </w:r>
      <w:r w:rsidR="00E62DD6" w:rsidRPr="00E62DD6">
        <w:rPr>
          <w:sz w:val="24"/>
          <w:szCs w:val="24"/>
          <w:lang w:val="pl-PL"/>
        </w:rPr>
        <w:t xml:space="preserve"> Pełna gotowoś</w:t>
      </w:r>
      <w:r w:rsidR="00E473A6">
        <w:rPr>
          <w:sz w:val="24"/>
          <w:szCs w:val="24"/>
          <w:lang w:val="pl-PL"/>
        </w:rPr>
        <w:t>ć wykonania zamówienia: godz. 10</w:t>
      </w:r>
      <w:r w:rsidR="00E62DD6" w:rsidRPr="00E62DD6">
        <w:rPr>
          <w:sz w:val="24"/>
          <w:szCs w:val="24"/>
          <w:lang w:val="pl-PL"/>
        </w:rPr>
        <w:t>:00</w:t>
      </w:r>
      <w:r w:rsidR="00322577">
        <w:rPr>
          <w:sz w:val="24"/>
          <w:szCs w:val="24"/>
          <w:lang w:val="pl-PL"/>
        </w:rPr>
        <w:t>.</w:t>
      </w:r>
    </w:p>
    <w:p w14:paraId="41A18552" w14:textId="77777777" w:rsidR="00016F63" w:rsidRPr="00CE52DC" w:rsidRDefault="00016F63" w:rsidP="003C1180">
      <w:pPr>
        <w:pStyle w:val="Akapitzlist"/>
        <w:ind w:left="426"/>
        <w:rPr>
          <w:color w:val="000000"/>
          <w:sz w:val="24"/>
          <w:szCs w:val="24"/>
          <w:lang w:val="pl-PL"/>
        </w:rPr>
      </w:pPr>
    </w:p>
    <w:p w14:paraId="6C846231" w14:textId="47FF1197" w:rsidR="0059491E" w:rsidRPr="00E6681C" w:rsidRDefault="00D83471" w:rsidP="003C1180">
      <w:pPr>
        <w:pStyle w:val="Akapitzlist"/>
        <w:numPr>
          <w:ilvl w:val="0"/>
          <w:numId w:val="10"/>
        </w:numPr>
        <w:ind w:left="426" w:hanging="426"/>
        <w:rPr>
          <w:color w:val="000000"/>
          <w:sz w:val="24"/>
          <w:szCs w:val="24"/>
          <w:lang w:val="pl-PL"/>
        </w:rPr>
      </w:pPr>
      <w:r w:rsidRPr="00E6681C">
        <w:rPr>
          <w:color w:val="000000"/>
          <w:sz w:val="24"/>
          <w:szCs w:val="24"/>
          <w:lang w:val="pl-PL"/>
        </w:rPr>
        <w:t>Kryterium</w:t>
      </w:r>
      <w:r w:rsidR="00CC0A89" w:rsidRPr="00E6681C">
        <w:rPr>
          <w:color w:val="000000"/>
          <w:sz w:val="24"/>
          <w:szCs w:val="24"/>
          <w:lang w:val="pl-PL"/>
        </w:rPr>
        <w:t xml:space="preserve"> wyboru:</w:t>
      </w:r>
      <w:r w:rsidR="008C7FF2" w:rsidRPr="00E6681C">
        <w:rPr>
          <w:color w:val="000000"/>
          <w:sz w:val="24"/>
          <w:szCs w:val="24"/>
          <w:lang w:val="pl-PL"/>
        </w:rPr>
        <w:t xml:space="preserve"> </w:t>
      </w:r>
      <w:r w:rsidR="008C7FF2" w:rsidRPr="00E6681C">
        <w:rPr>
          <w:b/>
          <w:color w:val="000000"/>
          <w:sz w:val="24"/>
          <w:szCs w:val="24"/>
          <w:lang w:val="pl-PL"/>
        </w:rPr>
        <w:t>cena:</w:t>
      </w:r>
      <w:r w:rsidR="00CC0A89" w:rsidRPr="00E6681C">
        <w:rPr>
          <w:b/>
          <w:color w:val="000000"/>
          <w:sz w:val="24"/>
          <w:szCs w:val="24"/>
          <w:lang w:val="pl-PL"/>
        </w:rPr>
        <w:t xml:space="preserve"> </w:t>
      </w:r>
      <w:r w:rsidR="008C7FF2" w:rsidRPr="00E6681C">
        <w:rPr>
          <w:b/>
          <w:color w:val="000000"/>
          <w:sz w:val="24"/>
          <w:szCs w:val="24"/>
          <w:lang w:val="pl-PL"/>
        </w:rPr>
        <w:t>100</w:t>
      </w:r>
      <w:r w:rsidR="00C31D4B" w:rsidRPr="00E6681C">
        <w:rPr>
          <w:b/>
          <w:color w:val="000000"/>
          <w:sz w:val="24"/>
          <w:szCs w:val="24"/>
          <w:lang w:val="pl-PL"/>
        </w:rPr>
        <w:t>%</w:t>
      </w:r>
      <w:r w:rsidR="00DA491A" w:rsidRPr="00E6681C">
        <w:rPr>
          <w:b/>
          <w:color w:val="000000"/>
          <w:sz w:val="24"/>
          <w:szCs w:val="24"/>
          <w:lang w:val="pl-PL"/>
        </w:rPr>
        <w:t>.</w:t>
      </w:r>
    </w:p>
    <w:p w14:paraId="2DB7F5FA" w14:textId="77777777" w:rsidR="00B23E9B" w:rsidRDefault="00C31D4B" w:rsidP="003C1180">
      <w:pPr>
        <w:pStyle w:val="Akapitzlist"/>
        <w:numPr>
          <w:ilvl w:val="0"/>
          <w:numId w:val="41"/>
        </w:numPr>
        <w:rPr>
          <w:color w:val="000000"/>
          <w:sz w:val="24"/>
          <w:szCs w:val="24"/>
          <w:lang w:val="pl-PL"/>
        </w:rPr>
      </w:pPr>
      <w:r w:rsidRPr="00C31D4B">
        <w:rPr>
          <w:color w:val="000000"/>
          <w:sz w:val="24"/>
          <w:szCs w:val="24"/>
          <w:lang w:val="pl-PL"/>
        </w:rPr>
        <w:t>Zamawiający udzieli zamówienia Wykonawcy, którego oferta odpowiada wszystkim wymaganiom przedstawionym w ogłoszeniu o zamówieniu i zawiera najniższą cenę ofertową brutto.</w:t>
      </w:r>
    </w:p>
    <w:p w14:paraId="05643B2F" w14:textId="77777777" w:rsidR="00B23E9B" w:rsidRDefault="00C31D4B" w:rsidP="003C1180">
      <w:pPr>
        <w:pStyle w:val="Akapitzlist"/>
        <w:numPr>
          <w:ilvl w:val="0"/>
          <w:numId w:val="41"/>
        </w:numPr>
        <w:rPr>
          <w:color w:val="000000"/>
          <w:sz w:val="24"/>
          <w:szCs w:val="24"/>
          <w:lang w:val="pl-PL"/>
        </w:rPr>
      </w:pPr>
      <w:r w:rsidRPr="00B23E9B">
        <w:rPr>
          <w:color w:val="000000"/>
          <w:sz w:val="24"/>
          <w:szCs w:val="24"/>
          <w:lang w:val="pl-PL"/>
        </w:rPr>
        <w:t xml:space="preserve">W uzasadnionych przypadkach Zamawiający dopuszcza możliwość przeprowadzenia negocjacji z Wykonawcą, którego oferta zostanie uznana </w:t>
      </w:r>
      <w:r w:rsidR="005F1286">
        <w:rPr>
          <w:color w:val="000000"/>
          <w:sz w:val="24"/>
          <w:szCs w:val="24"/>
          <w:lang w:val="pl-PL"/>
        </w:rPr>
        <w:br/>
      </w:r>
      <w:r w:rsidRPr="00B23E9B">
        <w:rPr>
          <w:color w:val="000000"/>
          <w:sz w:val="24"/>
          <w:szCs w:val="24"/>
          <w:lang w:val="pl-PL"/>
        </w:rPr>
        <w:t>za najkorzystniejszą na podstawie kryterium wyboru.</w:t>
      </w:r>
    </w:p>
    <w:p w14:paraId="713F38DD" w14:textId="77777777" w:rsidR="00B23E9B" w:rsidRDefault="00C31D4B" w:rsidP="003C1180">
      <w:pPr>
        <w:pStyle w:val="Akapitzlist"/>
        <w:numPr>
          <w:ilvl w:val="0"/>
          <w:numId w:val="41"/>
        </w:numPr>
        <w:rPr>
          <w:color w:val="000000"/>
          <w:sz w:val="24"/>
          <w:szCs w:val="24"/>
          <w:lang w:val="pl-PL"/>
        </w:rPr>
      </w:pPr>
      <w:r w:rsidRPr="00B23E9B">
        <w:rPr>
          <w:color w:val="000000"/>
          <w:sz w:val="24"/>
          <w:szCs w:val="24"/>
          <w:lang w:val="pl-PL"/>
        </w:rPr>
        <w:t xml:space="preserve">Jeżeli nie będzie można wybrać oferty najkorzystniejszej z uwagi na to, </w:t>
      </w:r>
      <w:r w:rsidR="005F1286">
        <w:rPr>
          <w:color w:val="000000"/>
          <w:sz w:val="24"/>
          <w:szCs w:val="24"/>
          <w:lang w:val="pl-PL"/>
        </w:rPr>
        <w:br/>
      </w:r>
      <w:r w:rsidRPr="00B23E9B">
        <w:rPr>
          <w:color w:val="000000"/>
          <w:sz w:val="24"/>
          <w:szCs w:val="24"/>
          <w:lang w:val="pl-PL"/>
        </w:rPr>
        <w:t>że Wykonawcy złożą oferty o takiej samej cenie – Zamawiający wezwie tych Wykonawców do złożenia dodatkowych ofert cenowych.</w:t>
      </w:r>
    </w:p>
    <w:p w14:paraId="2175585E" w14:textId="77777777" w:rsidR="00E6681C" w:rsidRPr="00B23E9B" w:rsidRDefault="00C31D4B" w:rsidP="003C1180">
      <w:pPr>
        <w:pStyle w:val="Akapitzlist"/>
        <w:numPr>
          <w:ilvl w:val="0"/>
          <w:numId w:val="41"/>
        </w:numPr>
        <w:rPr>
          <w:color w:val="000000"/>
          <w:sz w:val="24"/>
          <w:szCs w:val="24"/>
          <w:lang w:val="pl-PL"/>
        </w:rPr>
      </w:pPr>
      <w:r w:rsidRPr="00B23E9B">
        <w:rPr>
          <w:color w:val="000000"/>
          <w:sz w:val="24"/>
          <w:szCs w:val="24"/>
          <w:lang w:val="pl-PL"/>
        </w:rPr>
        <w:lastRenderedPageBreak/>
        <w:t xml:space="preserve">Umowa z wyłonionym Wykonawcą zostanie zawarta zgodnie z projektem umowy stanowiącym załącznik </w:t>
      </w:r>
      <w:r w:rsidRPr="00B23E9B">
        <w:rPr>
          <w:sz w:val="24"/>
          <w:szCs w:val="24"/>
          <w:lang w:val="pl-PL"/>
        </w:rPr>
        <w:t>nr 3</w:t>
      </w:r>
      <w:r w:rsidR="00B23E9B" w:rsidRPr="00B23E9B">
        <w:t xml:space="preserve"> </w:t>
      </w:r>
      <w:r w:rsidR="00B23E9B" w:rsidRPr="00B23E9B">
        <w:rPr>
          <w:sz w:val="24"/>
          <w:szCs w:val="24"/>
          <w:lang w:val="pl-PL"/>
        </w:rPr>
        <w:t>ogłoszenia o zamówieniu.</w:t>
      </w:r>
    </w:p>
    <w:p w14:paraId="2DCBDF26" w14:textId="77777777" w:rsidR="00CC0A89" w:rsidRPr="00B23E9B" w:rsidRDefault="00CC0A89" w:rsidP="003C1180">
      <w:pPr>
        <w:pStyle w:val="Akapitzlist"/>
        <w:numPr>
          <w:ilvl w:val="0"/>
          <w:numId w:val="10"/>
        </w:numPr>
        <w:ind w:left="426" w:hanging="426"/>
        <w:rPr>
          <w:b/>
          <w:color w:val="000000"/>
          <w:sz w:val="24"/>
          <w:szCs w:val="24"/>
          <w:lang w:val="pl-PL"/>
        </w:rPr>
      </w:pPr>
      <w:r w:rsidRPr="00B23E9B">
        <w:rPr>
          <w:b/>
          <w:sz w:val="24"/>
          <w:szCs w:val="24"/>
          <w:lang w:val="pl-PL"/>
        </w:rPr>
        <w:t>O</w:t>
      </w:r>
      <w:r w:rsidR="00DA491A" w:rsidRPr="00B23E9B">
        <w:rPr>
          <w:b/>
          <w:sz w:val="24"/>
          <w:szCs w:val="24"/>
          <w:lang w:val="pl-PL"/>
        </w:rPr>
        <w:t>ferta musi</w:t>
      </w:r>
      <w:r w:rsidRPr="00B23E9B">
        <w:rPr>
          <w:b/>
          <w:sz w:val="24"/>
          <w:szCs w:val="24"/>
          <w:lang w:val="pl-PL"/>
        </w:rPr>
        <w:t xml:space="preserve"> być napisana w języku p</w:t>
      </w:r>
      <w:r w:rsidR="00DA491A" w:rsidRPr="00B23E9B">
        <w:rPr>
          <w:b/>
          <w:sz w:val="24"/>
          <w:szCs w:val="24"/>
          <w:lang w:val="pl-PL"/>
        </w:rPr>
        <w:t xml:space="preserve">olskim i podpisana przez osobę </w:t>
      </w:r>
      <w:r w:rsidRPr="00B23E9B">
        <w:rPr>
          <w:b/>
          <w:sz w:val="24"/>
          <w:szCs w:val="24"/>
          <w:lang w:val="pl-PL"/>
        </w:rPr>
        <w:t xml:space="preserve">upoważnioną </w:t>
      </w:r>
      <w:r w:rsidR="00DA491A" w:rsidRPr="00B23E9B">
        <w:rPr>
          <w:b/>
          <w:sz w:val="24"/>
          <w:szCs w:val="24"/>
          <w:lang w:val="pl-PL"/>
        </w:rPr>
        <w:br/>
      </w:r>
      <w:r w:rsidRPr="00B23E9B">
        <w:rPr>
          <w:b/>
          <w:sz w:val="24"/>
          <w:szCs w:val="24"/>
          <w:lang w:val="pl-PL"/>
        </w:rPr>
        <w:t xml:space="preserve">do reprezentowania </w:t>
      </w:r>
      <w:r w:rsidR="00041DE0" w:rsidRPr="00B23E9B">
        <w:rPr>
          <w:b/>
          <w:sz w:val="24"/>
          <w:szCs w:val="24"/>
          <w:lang w:val="pl-PL"/>
        </w:rPr>
        <w:t>w</w:t>
      </w:r>
      <w:r w:rsidR="007D7CBA" w:rsidRPr="00B23E9B">
        <w:rPr>
          <w:b/>
          <w:sz w:val="24"/>
          <w:szCs w:val="24"/>
          <w:lang w:val="pl-PL"/>
        </w:rPr>
        <w:t>ykonawcy</w:t>
      </w:r>
      <w:r w:rsidRPr="00B23E9B">
        <w:rPr>
          <w:b/>
          <w:sz w:val="24"/>
          <w:szCs w:val="24"/>
          <w:lang w:val="pl-PL"/>
        </w:rPr>
        <w:t xml:space="preserve"> na zewnątrz.</w:t>
      </w:r>
    </w:p>
    <w:p w14:paraId="013C75D9" w14:textId="1F529989" w:rsidR="00CC0A89" w:rsidRPr="00B23E9B" w:rsidRDefault="00C31D4B" w:rsidP="003C1180">
      <w:pPr>
        <w:pStyle w:val="Akapitzlist"/>
        <w:numPr>
          <w:ilvl w:val="0"/>
          <w:numId w:val="10"/>
        </w:numPr>
        <w:ind w:left="426" w:hanging="426"/>
        <w:rPr>
          <w:b/>
          <w:sz w:val="24"/>
          <w:szCs w:val="24"/>
          <w:lang w:val="pl-PL"/>
        </w:rPr>
      </w:pPr>
      <w:r w:rsidRPr="00B23E9B">
        <w:rPr>
          <w:b/>
          <w:sz w:val="24"/>
          <w:szCs w:val="24"/>
          <w:lang w:val="pl-PL"/>
        </w:rPr>
        <w:t>Oferta winna zawierać</w:t>
      </w:r>
      <w:r w:rsidR="00CC0A89" w:rsidRPr="00B23E9B">
        <w:rPr>
          <w:b/>
          <w:sz w:val="24"/>
          <w:szCs w:val="24"/>
          <w:lang w:val="pl-PL"/>
        </w:rPr>
        <w:t>:</w:t>
      </w:r>
    </w:p>
    <w:p w14:paraId="0781AC6D" w14:textId="2BA71019" w:rsidR="00C31D4B" w:rsidRPr="00B82F4B" w:rsidRDefault="00B23E9B" w:rsidP="003C1180">
      <w:pPr>
        <w:pStyle w:val="Akapitzlist"/>
        <w:numPr>
          <w:ilvl w:val="0"/>
          <w:numId w:val="35"/>
        </w:numPr>
        <w:rPr>
          <w:sz w:val="24"/>
          <w:szCs w:val="24"/>
          <w:lang w:val="pl-PL"/>
        </w:rPr>
      </w:pPr>
      <w:r>
        <w:rPr>
          <w:sz w:val="24"/>
          <w:szCs w:val="24"/>
          <w:lang w:val="pl-PL"/>
        </w:rPr>
        <w:t xml:space="preserve">Formularz ofertowy: </w:t>
      </w:r>
      <w:r w:rsidR="00C31D4B" w:rsidRPr="00734A00">
        <w:rPr>
          <w:sz w:val="24"/>
          <w:szCs w:val="24"/>
          <w:lang w:val="pl-PL"/>
        </w:rPr>
        <w:t>wskazanie ceny ofertowej b</w:t>
      </w:r>
      <w:r w:rsidR="00E021BF">
        <w:rPr>
          <w:sz w:val="24"/>
          <w:szCs w:val="24"/>
          <w:lang w:val="pl-PL"/>
        </w:rPr>
        <w:t xml:space="preserve">rutto za realizację zamówienia, </w:t>
      </w:r>
      <w:r w:rsidR="00C31D4B" w:rsidRPr="00734A00">
        <w:rPr>
          <w:sz w:val="24"/>
          <w:szCs w:val="24"/>
          <w:lang w:val="pl-PL"/>
        </w:rPr>
        <w:t xml:space="preserve">uwzględniającej </w:t>
      </w:r>
      <w:r w:rsidR="00C31D4B" w:rsidRPr="003574AD">
        <w:rPr>
          <w:sz w:val="24"/>
          <w:szCs w:val="24"/>
          <w:lang w:val="pl-PL"/>
        </w:rPr>
        <w:t xml:space="preserve">należny podatek VAT – </w:t>
      </w:r>
      <w:r w:rsidR="00C31D4B" w:rsidRPr="005E5922">
        <w:rPr>
          <w:b/>
          <w:sz w:val="24"/>
          <w:szCs w:val="24"/>
          <w:lang w:val="pl-PL"/>
        </w:rPr>
        <w:t xml:space="preserve">załącznik nr </w:t>
      </w:r>
      <w:r w:rsidR="00C31D4B">
        <w:rPr>
          <w:b/>
          <w:sz w:val="24"/>
          <w:szCs w:val="24"/>
          <w:lang w:val="pl-PL"/>
        </w:rPr>
        <w:t>1</w:t>
      </w:r>
      <w:r w:rsidR="008A4697">
        <w:rPr>
          <w:sz w:val="24"/>
          <w:szCs w:val="24"/>
          <w:lang w:val="pl-PL"/>
        </w:rPr>
        <w:t xml:space="preserve"> </w:t>
      </w:r>
      <w:r w:rsidR="008A4697" w:rsidRPr="008A4697">
        <w:rPr>
          <w:b/>
          <w:sz w:val="24"/>
          <w:szCs w:val="24"/>
          <w:lang w:val="pl-PL"/>
        </w:rPr>
        <w:t>do ogłoszenia</w:t>
      </w:r>
      <w:r w:rsidR="008A4697">
        <w:rPr>
          <w:sz w:val="24"/>
          <w:szCs w:val="24"/>
          <w:lang w:val="pl-PL"/>
        </w:rPr>
        <w:t xml:space="preserve"> </w:t>
      </w:r>
      <w:r w:rsidR="008A4697" w:rsidRPr="008A4697">
        <w:rPr>
          <w:i/>
          <w:sz w:val="24"/>
          <w:szCs w:val="24"/>
          <w:lang w:val="pl-PL"/>
        </w:rPr>
        <w:t>–</w:t>
      </w:r>
      <w:r w:rsidR="00B82F4B">
        <w:rPr>
          <w:i/>
          <w:sz w:val="24"/>
          <w:szCs w:val="24"/>
          <w:lang w:val="pl-PL"/>
        </w:rPr>
        <w:t xml:space="preserve"> </w:t>
      </w:r>
      <w:r w:rsidR="00B82F4B">
        <w:rPr>
          <w:i/>
          <w:sz w:val="24"/>
          <w:szCs w:val="24"/>
          <w:lang w:val="pl-PL"/>
        </w:rPr>
        <w:br/>
      </w:r>
      <w:r w:rsidR="00077FA1" w:rsidRPr="00B82F4B">
        <w:rPr>
          <w:i/>
          <w:sz w:val="24"/>
          <w:szCs w:val="24"/>
          <w:lang w:val="pl-PL"/>
        </w:rPr>
        <w:t>w</w:t>
      </w:r>
      <w:r w:rsidR="008A4697" w:rsidRPr="00B82F4B">
        <w:rPr>
          <w:i/>
          <w:sz w:val="24"/>
          <w:szCs w:val="24"/>
          <w:lang w:val="pl-PL"/>
        </w:rPr>
        <w:t xml:space="preserve"> formie oryginału;</w:t>
      </w:r>
    </w:p>
    <w:p w14:paraId="14C0739F" w14:textId="09CD7FA8" w:rsidR="00C31D4B" w:rsidRPr="00B82F4B" w:rsidRDefault="00C31D4B" w:rsidP="003C1180">
      <w:pPr>
        <w:pStyle w:val="Akapitzlist"/>
        <w:numPr>
          <w:ilvl w:val="0"/>
          <w:numId w:val="35"/>
        </w:numPr>
        <w:rPr>
          <w:sz w:val="24"/>
          <w:szCs w:val="24"/>
          <w:lang w:val="pl-PL"/>
        </w:rPr>
      </w:pPr>
      <w:r w:rsidRPr="00B82F4B">
        <w:rPr>
          <w:sz w:val="24"/>
          <w:szCs w:val="24"/>
          <w:lang w:val="pl-PL"/>
        </w:rPr>
        <w:t>wykaz wykonanych usług</w:t>
      </w:r>
      <w:r w:rsidR="00605E67" w:rsidRPr="00B82F4B">
        <w:rPr>
          <w:sz w:val="24"/>
          <w:szCs w:val="24"/>
          <w:lang w:val="pl-PL"/>
        </w:rPr>
        <w:t xml:space="preserve"> </w:t>
      </w:r>
      <w:r w:rsidR="00D438B8" w:rsidRPr="00B82F4B">
        <w:rPr>
          <w:sz w:val="24"/>
          <w:szCs w:val="24"/>
          <w:lang w:val="pl-PL"/>
        </w:rPr>
        <w:t>-</w:t>
      </w:r>
      <w:r w:rsidRPr="00B82F4B">
        <w:rPr>
          <w:sz w:val="24"/>
          <w:szCs w:val="24"/>
          <w:lang w:val="pl-PL"/>
        </w:rPr>
        <w:t xml:space="preserve"> </w:t>
      </w:r>
      <w:r w:rsidRPr="00B82F4B">
        <w:rPr>
          <w:b/>
          <w:sz w:val="24"/>
          <w:szCs w:val="24"/>
          <w:lang w:val="pl-PL"/>
        </w:rPr>
        <w:t>załącznik nr 2</w:t>
      </w:r>
      <w:r w:rsidR="008A4697" w:rsidRPr="00B82F4B">
        <w:rPr>
          <w:b/>
          <w:sz w:val="24"/>
          <w:szCs w:val="24"/>
          <w:lang w:val="pl-PL"/>
        </w:rPr>
        <w:t xml:space="preserve"> do ogłoszenia  </w:t>
      </w:r>
      <w:r w:rsidR="008A4697" w:rsidRPr="00B82F4B">
        <w:rPr>
          <w:i/>
          <w:sz w:val="24"/>
          <w:szCs w:val="24"/>
          <w:lang w:val="pl-PL"/>
        </w:rPr>
        <w:t>–</w:t>
      </w:r>
      <w:r w:rsidR="00B82F4B" w:rsidRPr="00B82F4B">
        <w:rPr>
          <w:i/>
          <w:sz w:val="24"/>
          <w:szCs w:val="24"/>
          <w:lang w:val="pl-PL"/>
        </w:rPr>
        <w:t xml:space="preserve"> </w:t>
      </w:r>
      <w:r w:rsidR="00077FA1" w:rsidRPr="00B82F4B">
        <w:rPr>
          <w:i/>
          <w:sz w:val="24"/>
          <w:szCs w:val="24"/>
          <w:lang w:val="pl-PL"/>
        </w:rPr>
        <w:t>w</w:t>
      </w:r>
      <w:r w:rsidR="008A4697" w:rsidRPr="00B82F4B">
        <w:rPr>
          <w:i/>
          <w:sz w:val="24"/>
          <w:szCs w:val="24"/>
          <w:lang w:val="pl-PL"/>
        </w:rPr>
        <w:t xml:space="preserve"> formie oryginału lub kopii potwierdzonej za zgodność z oryginałem przez Wykonawcę. Dotyczy również dokumentów potwierdzających należyte wykonanie </w:t>
      </w:r>
      <w:r w:rsidR="00615C99" w:rsidRPr="00B82F4B">
        <w:rPr>
          <w:i/>
          <w:sz w:val="24"/>
          <w:szCs w:val="24"/>
          <w:lang w:val="pl-PL"/>
        </w:rPr>
        <w:t>wykazanych w wykazie usług;</w:t>
      </w:r>
    </w:p>
    <w:p w14:paraId="36204536" w14:textId="77777777" w:rsidR="00615C99" w:rsidRPr="00B82F4B" w:rsidRDefault="00C31D4B" w:rsidP="003C1180">
      <w:pPr>
        <w:pStyle w:val="Akapitzlist"/>
        <w:numPr>
          <w:ilvl w:val="0"/>
          <w:numId w:val="35"/>
        </w:numPr>
        <w:rPr>
          <w:sz w:val="24"/>
          <w:szCs w:val="24"/>
          <w:lang w:val="pl-PL"/>
        </w:rPr>
      </w:pPr>
      <w:r w:rsidRPr="00B82F4B">
        <w:rPr>
          <w:sz w:val="24"/>
          <w:szCs w:val="24"/>
          <w:lang w:val="pl-PL"/>
        </w:rPr>
        <w:t>wykaz osób</w:t>
      </w:r>
      <w:r w:rsidR="009A37F2" w:rsidRPr="00B82F4B">
        <w:rPr>
          <w:sz w:val="24"/>
          <w:szCs w:val="24"/>
          <w:lang w:val="pl-PL"/>
        </w:rPr>
        <w:t xml:space="preserve">, </w:t>
      </w:r>
      <w:r w:rsidRPr="00B82F4B">
        <w:rPr>
          <w:sz w:val="24"/>
          <w:szCs w:val="24"/>
          <w:lang w:val="pl-PL"/>
        </w:rPr>
        <w:t>które będą uczestniczyć w wy</w:t>
      </w:r>
      <w:r w:rsidR="00D438B8" w:rsidRPr="00B82F4B">
        <w:rPr>
          <w:sz w:val="24"/>
          <w:szCs w:val="24"/>
          <w:lang w:val="pl-PL"/>
        </w:rPr>
        <w:t>konywaniu zamówienia</w:t>
      </w:r>
      <w:r w:rsidR="00605E67" w:rsidRPr="00B82F4B">
        <w:rPr>
          <w:sz w:val="24"/>
          <w:szCs w:val="24"/>
          <w:lang w:val="pl-PL"/>
        </w:rPr>
        <w:t xml:space="preserve"> </w:t>
      </w:r>
      <w:r w:rsidR="00EB13B2" w:rsidRPr="00B82F4B">
        <w:rPr>
          <w:sz w:val="24"/>
          <w:szCs w:val="24"/>
          <w:lang w:val="pl-PL"/>
        </w:rPr>
        <w:t xml:space="preserve">- </w:t>
      </w:r>
      <w:r w:rsidRPr="00B82F4B">
        <w:rPr>
          <w:b/>
          <w:sz w:val="24"/>
          <w:szCs w:val="24"/>
          <w:lang w:val="pl-PL"/>
        </w:rPr>
        <w:t>załącznik nr 2a</w:t>
      </w:r>
      <w:r w:rsidR="008A4697" w:rsidRPr="00B82F4B">
        <w:rPr>
          <w:sz w:val="24"/>
          <w:szCs w:val="24"/>
          <w:lang w:val="pl-PL"/>
        </w:rPr>
        <w:t xml:space="preserve"> </w:t>
      </w:r>
      <w:r w:rsidR="008A4697" w:rsidRPr="00B82F4B">
        <w:rPr>
          <w:i/>
          <w:sz w:val="24"/>
          <w:szCs w:val="24"/>
          <w:lang w:val="pl-PL"/>
        </w:rPr>
        <w:t xml:space="preserve">– </w:t>
      </w:r>
      <w:r w:rsidR="00077FA1" w:rsidRPr="00B82F4B">
        <w:rPr>
          <w:i/>
          <w:sz w:val="24"/>
          <w:szCs w:val="24"/>
          <w:lang w:val="pl-PL"/>
        </w:rPr>
        <w:t xml:space="preserve">w </w:t>
      </w:r>
      <w:r w:rsidR="008A4697" w:rsidRPr="00B82F4B">
        <w:rPr>
          <w:i/>
          <w:sz w:val="24"/>
          <w:szCs w:val="24"/>
          <w:lang w:val="pl-PL"/>
        </w:rPr>
        <w:t>formie oryginału lub kopii potwierdzonej za zgodność z oryginałem przez Wykonawcę;</w:t>
      </w:r>
    </w:p>
    <w:p w14:paraId="0F0BEB6B" w14:textId="77777777" w:rsidR="00615C99" w:rsidRPr="00615C99" w:rsidRDefault="00D438B8" w:rsidP="003C1180">
      <w:pPr>
        <w:pStyle w:val="Akapitzlist"/>
        <w:numPr>
          <w:ilvl w:val="0"/>
          <w:numId w:val="35"/>
        </w:numPr>
        <w:rPr>
          <w:sz w:val="24"/>
          <w:szCs w:val="24"/>
          <w:lang w:val="pl-PL"/>
        </w:rPr>
      </w:pPr>
      <w:r w:rsidRPr="00B82F4B">
        <w:rPr>
          <w:sz w:val="24"/>
          <w:szCs w:val="24"/>
          <w:lang w:val="pl-PL"/>
        </w:rPr>
        <w:t>Oświadczenia wymagane zgodnie z w</w:t>
      </w:r>
      <w:r w:rsidR="00605E67" w:rsidRPr="00B82F4B">
        <w:rPr>
          <w:sz w:val="24"/>
          <w:szCs w:val="24"/>
          <w:lang w:val="pl-PL"/>
        </w:rPr>
        <w:t>arunkiem udziału w postępowaniu</w:t>
      </w:r>
      <w:r w:rsidRPr="00B82F4B">
        <w:rPr>
          <w:sz w:val="24"/>
          <w:szCs w:val="24"/>
          <w:lang w:val="pl-PL"/>
        </w:rPr>
        <w:t xml:space="preserve"> </w:t>
      </w:r>
      <w:r w:rsidR="00584C5A" w:rsidRPr="00B82F4B">
        <w:rPr>
          <w:b/>
          <w:sz w:val="24"/>
          <w:szCs w:val="24"/>
          <w:lang w:val="pl-PL"/>
        </w:rPr>
        <w:t>-</w:t>
      </w:r>
      <w:r w:rsidR="00DE0718" w:rsidRPr="00B82F4B">
        <w:rPr>
          <w:b/>
          <w:sz w:val="24"/>
          <w:szCs w:val="24"/>
          <w:lang w:val="pl-PL"/>
        </w:rPr>
        <w:t xml:space="preserve"> załącznik </w:t>
      </w:r>
      <w:r w:rsidR="00605E67" w:rsidRPr="00B82F4B">
        <w:rPr>
          <w:b/>
          <w:sz w:val="24"/>
          <w:szCs w:val="24"/>
          <w:lang w:val="pl-PL"/>
        </w:rPr>
        <w:t xml:space="preserve">nr </w:t>
      </w:r>
      <w:r w:rsidR="00DE0718" w:rsidRPr="00B82F4B">
        <w:rPr>
          <w:b/>
          <w:sz w:val="24"/>
          <w:szCs w:val="24"/>
          <w:lang w:val="pl-PL"/>
        </w:rPr>
        <w:t>1</w:t>
      </w:r>
      <w:r w:rsidR="008A4697" w:rsidRPr="00B82F4B">
        <w:rPr>
          <w:b/>
          <w:sz w:val="24"/>
          <w:szCs w:val="24"/>
          <w:lang w:val="pl-PL"/>
        </w:rPr>
        <w:t xml:space="preserve"> do ogłoszenia</w:t>
      </w:r>
      <w:r w:rsidR="00615C99" w:rsidRPr="00B82F4B">
        <w:rPr>
          <w:b/>
          <w:sz w:val="24"/>
          <w:szCs w:val="24"/>
          <w:lang w:val="pl-PL"/>
        </w:rPr>
        <w:t xml:space="preserve"> </w:t>
      </w:r>
      <w:r w:rsidR="00615C99" w:rsidRPr="00B82F4B">
        <w:rPr>
          <w:i/>
          <w:sz w:val="24"/>
          <w:szCs w:val="24"/>
          <w:lang w:val="pl-PL"/>
        </w:rPr>
        <w:t xml:space="preserve">– </w:t>
      </w:r>
      <w:r w:rsidR="00077FA1" w:rsidRPr="00B82F4B">
        <w:rPr>
          <w:i/>
          <w:sz w:val="24"/>
          <w:szCs w:val="24"/>
          <w:lang w:val="pl-PL"/>
        </w:rPr>
        <w:t xml:space="preserve">w </w:t>
      </w:r>
      <w:r w:rsidR="00615C99" w:rsidRPr="00B82F4B">
        <w:rPr>
          <w:i/>
          <w:sz w:val="24"/>
          <w:szCs w:val="24"/>
          <w:lang w:val="pl-PL"/>
        </w:rPr>
        <w:t>formie</w:t>
      </w:r>
      <w:r w:rsidR="00615C99" w:rsidRPr="00615C99">
        <w:rPr>
          <w:i/>
          <w:sz w:val="24"/>
          <w:szCs w:val="24"/>
          <w:lang w:val="pl-PL"/>
        </w:rPr>
        <w:t xml:space="preserve"> oryginału;</w:t>
      </w:r>
    </w:p>
    <w:p w14:paraId="57532BE8" w14:textId="77777777" w:rsidR="00C31D4B" w:rsidRPr="00FC3036" w:rsidRDefault="00C31D4B" w:rsidP="003C1180">
      <w:pPr>
        <w:rPr>
          <w:sz w:val="24"/>
          <w:szCs w:val="24"/>
          <w:lang w:val="pl-PL"/>
        </w:rPr>
      </w:pPr>
    </w:p>
    <w:p w14:paraId="2CC83A6D" w14:textId="16F8F66F" w:rsidR="00A31200" w:rsidRPr="00A476CF" w:rsidRDefault="00CC0A89" w:rsidP="003C1180">
      <w:pPr>
        <w:pStyle w:val="Akapitzlist"/>
        <w:numPr>
          <w:ilvl w:val="0"/>
          <w:numId w:val="10"/>
        </w:numPr>
        <w:ind w:left="426" w:hanging="426"/>
        <w:rPr>
          <w:sz w:val="24"/>
          <w:szCs w:val="24"/>
          <w:lang w:val="pl-PL"/>
        </w:rPr>
      </w:pPr>
      <w:r w:rsidRPr="00CE52DC">
        <w:rPr>
          <w:sz w:val="24"/>
          <w:szCs w:val="24"/>
          <w:lang w:val="pl-PL"/>
        </w:rPr>
        <w:t xml:space="preserve">Ofertę należy złożyć w siedzibie Zamawiającego w Urzędzie </w:t>
      </w:r>
      <w:r w:rsidRPr="00A26D54">
        <w:rPr>
          <w:sz w:val="24"/>
          <w:szCs w:val="24"/>
          <w:lang w:val="pl-PL"/>
        </w:rPr>
        <w:t>Miejskim</w:t>
      </w:r>
      <w:r w:rsidR="00CE52DC" w:rsidRPr="00A26D54">
        <w:rPr>
          <w:sz w:val="24"/>
          <w:szCs w:val="24"/>
          <w:lang w:val="pl-PL"/>
        </w:rPr>
        <w:t xml:space="preserve"> w Białymstoku</w:t>
      </w:r>
      <w:r w:rsidRPr="00A26D54">
        <w:rPr>
          <w:sz w:val="24"/>
          <w:szCs w:val="24"/>
          <w:lang w:val="pl-PL"/>
        </w:rPr>
        <w:t>, w jednostce organ</w:t>
      </w:r>
      <w:r w:rsidR="00D83471">
        <w:rPr>
          <w:sz w:val="24"/>
          <w:szCs w:val="24"/>
          <w:lang w:val="pl-PL"/>
        </w:rPr>
        <w:t>izacyjnej U</w:t>
      </w:r>
      <w:r w:rsidR="00A35289">
        <w:rPr>
          <w:sz w:val="24"/>
          <w:szCs w:val="24"/>
          <w:lang w:val="pl-PL"/>
        </w:rPr>
        <w:t>rzędu</w:t>
      </w:r>
      <w:r w:rsidR="00A35289" w:rsidRPr="00A35289">
        <w:rPr>
          <w:sz w:val="24"/>
          <w:szCs w:val="24"/>
          <w:lang w:val="pl-PL"/>
        </w:rPr>
        <w:t xml:space="preserve">: </w:t>
      </w:r>
      <w:r w:rsidR="00996C3E" w:rsidRPr="00A476CF">
        <w:rPr>
          <w:sz w:val="24"/>
          <w:szCs w:val="24"/>
          <w:lang w:val="pl-PL"/>
        </w:rPr>
        <w:t xml:space="preserve">Departament </w:t>
      </w:r>
      <w:r w:rsidR="00A35289" w:rsidRPr="00A476CF">
        <w:rPr>
          <w:sz w:val="24"/>
          <w:szCs w:val="24"/>
          <w:lang w:val="pl-PL"/>
        </w:rPr>
        <w:t>Prezydenta</w:t>
      </w:r>
      <w:r w:rsidR="00B82F4B" w:rsidRPr="00A476CF">
        <w:rPr>
          <w:sz w:val="24"/>
          <w:szCs w:val="24"/>
          <w:lang w:val="pl-PL"/>
        </w:rPr>
        <w:t xml:space="preserve"> Miasta, ul. Słonimska 1</w:t>
      </w:r>
      <w:r w:rsidR="00996C3E" w:rsidRPr="00A476CF">
        <w:rPr>
          <w:sz w:val="24"/>
          <w:szCs w:val="24"/>
          <w:lang w:val="pl-PL"/>
        </w:rPr>
        <w:t>,</w:t>
      </w:r>
      <w:r w:rsidR="00B82F4B" w:rsidRPr="00A476CF">
        <w:rPr>
          <w:sz w:val="24"/>
          <w:szCs w:val="24"/>
          <w:lang w:val="pl-PL"/>
        </w:rPr>
        <w:t xml:space="preserve"> pok. 508,</w:t>
      </w:r>
      <w:r w:rsidR="00996C3E" w:rsidRPr="00A476CF">
        <w:rPr>
          <w:sz w:val="24"/>
          <w:szCs w:val="24"/>
          <w:lang w:val="pl-PL"/>
        </w:rPr>
        <w:t xml:space="preserve"> </w:t>
      </w:r>
      <w:r w:rsidR="00B82F4B" w:rsidRPr="00A476CF">
        <w:rPr>
          <w:sz w:val="24"/>
          <w:szCs w:val="24"/>
          <w:lang w:val="pl-PL"/>
        </w:rPr>
        <w:t>V</w:t>
      </w:r>
      <w:r w:rsidR="00A35289" w:rsidRPr="00A476CF">
        <w:rPr>
          <w:sz w:val="24"/>
          <w:szCs w:val="24"/>
          <w:lang w:val="pl-PL"/>
        </w:rPr>
        <w:t xml:space="preserve"> piętro</w:t>
      </w:r>
      <w:r w:rsidR="00996C3E" w:rsidRPr="00A476CF">
        <w:rPr>
          <w:sz w:val="24"/>
          <w:szCs w:val="24"/>
          <w:lang w:val="pl-PL"/>
        </w:rPr>
        <w:t xml:space="preserve">, </w:t>
      </w:r>
      <w:r w:rsidR="00A35289" w:rsidRPr="00A476CF">
        <w:rPr>
          <w:sz w:val="24"/>
          <w:szCs w:val="24"/>
          <w:lang w:val="pl-PL"/>
        </w:rPr>
        <w:t>do dnia</w:t>
      </w:r>
      <w:r w:rsidR="00A35289" w:rsidRPr="00A476CF">
        <w:rPr>
          <w:b/>
          <w:sz w:val="24"/>
          <w:szCs w:val="24"/>
          <w:lang w:val="pl-PL"/>
        </w:rPr>
        <w:t xml:space="preserve"> </w:t>
      </w:r>
      <w:r w:rsidR="0085505F" w:rsidRPr="0085505F">
        <w:rPr>
          <w:b/>
          <w:sz w:val="24"/>
          <w:szCs w:val="24"/>
          <w:lang w:val="pl-PL"/>
        </w:rPr>
        <w:t>05</w:t>
      </w:r>
      <w:r w:rsidR="00A35289" w:rsidRPr="0085505F">
        <w:rPr>
          <w:sz w:val="24"/>
          <w:szCs w:val="24"/>
          <w:lang w:val="pl-PL"/>
        </w:rPr>
        <w:t xml:space="preserve"> </w:t>
      </w:r>
      <w:r w:rsidR="0085505F" w:rsidRPr="0085505F">
        <w:rPr>
          <w:b/>
          <w:sz w:val="24"/>
          <w:szCs w:val="24"/>
          <w:lang w:val="pl-PL"/>
        </w:rPr>
        <w:t>lutego</w:t>
      </w:r>
      <w:r w:rsidR="00A35289" w:rsidRPr="0085505F">
        <w:rPr>
          <w:b/>
          <w:sz w:val="24"/>
          <w:szCs w:val="24"/>
          <w:lang w:val="pl-PL"/>
        </w:rPr>
        <w:t xml:space="preserve"> 2020</w:t>
      </w:r>
      <w:r w:rsidR="006865F7" w:rsidRPr="00A476CF">
        <w:rPr>
          <w:b/>
          <w:sz w:val="24"/>
          <w:szCs w:val="24"/>
          <w:lang w:val="pl-PL"/>
        </w:rPr>
        <w:t xml:space="preserve"> r., do godz. </w:t>
      </w:r>
      <w:r w:rsidR="00050C1D" w:rsidRPr="00A476CF">
        <w:rPr>
          <w:b/>
          <w:sz w:val="24"/>
          <w:szCs w:val="24"/>
          <w:lang w:val="pl-PL"/>
        </w:rPr>
        <w:t>0</w:t>
      </w:r>
      <w:r w:rsidR="006865F7" w:rsidRPr="00A476CF">
        <w:rPr>
          <w:b/>
          <w:sz w:val="24"/>
          <w:szCs w:val="24"/>
          <w:lang w:val="pl-PL"/>
        </w:rPr>
        <w:t>9</w:t>
      </w:r>
      <w:r w:rsidR="00050C1D" w:rsidRPr="00A476CF">
        <w:rPr>
          <w:b/>
          <w:sz w:val="24"/>
          <w:szCs w:val="24"/>
          <w:lang w:val="pl-PL"/>
        </w:rPr>
        <w:t>.00</w:t>
      </w:r>
      <w:r w:rsidR="00C909A7" w:rsidRPr="00A476CF">
        <w:rPr>
          <w:b/>
          <w:sz w:val="24"/>
          <w:szCs w:val="24"/>
          <w:lang w:val="pl-PL"/>
        </w:rPr>
        <w:t xml:space="preserve">, </w:t>
      </w:r>
      <w:r w:rsidR="00C909A7" w:rsidRPr="00A476CF">
        <w:rPr>
          <w:b/>
          <w:sz w:val="24"/>
          <w:szCs w:val="24"/>
        </w:rPr>
        <w:t>w zamkniętej kopercie oznaczonej nazwą wykonawcy oraz zaadresowanej wg poniższego wzoru:</w:t>
      </w:r>
    </w:p>
    <w:p w14:paraId="79272BDA" w14:textId="77777777" w:rsidR="00C909A7" w:rsidRPr="00A476CF" w:rsidRDefault="00C909A7" w:rsidP="003C1180">
      <w:pPr>
        <w:pStyle w:val="Akapitzlist"/>
        <w:ind w:left="426"/>
        <w:rPr>
          <w:sz w:val="24"/>
          <w:szCs w:val="24"/>
          <w:lang w:val="pl-P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tblGrid>
      <w:tr w:rsidR="006D06CC" w:rsidRPr="00A476CF" w14:paraId="319A741B" w14:textId="77777777" w:rsidTr="004637DB">
        <w:tc>
          <w:tcPr>
            <w:tcW w:w="8505" w:type="dxa"/>
          </w:tcPr>
          <w:p w14:paraId="34845261" w14:textId="77777777" w:rsidR="00C909A7" w:rsidRPr="00A476CF" w:rsidRDefault="00C909A7" w:rsidP="003C1180">
            <w:pPr>
              <w:pStyle w:val="Akapitzlist"/>
              <w:ind w:left="426"/>
              <w:rPr>
                <w:b/>
                <w:sz w:val="24"/>
                <w:szCs w:val="24"/>
                <w:lang w:val="pl-PL"/>
              </w:rPr>
            </w:pPr>
            <w:r w:rsidRPr="00A476CF">
              <w:rPr>
                <w:b/>
                <w:sz w:val="24"/>
                <w:szCs w:val="24"/>
                <w:lang w:val="pl-PL"/>
              </w:rPr>
              <w:t>Urząd Miejski w Białymstoku, Departament Prezydenta Miasta</w:t>
            </w:r>
          </w:p>
          <w:p w14:paraId="5359359E" w14:textId="77777777" w:rsidR="00C909A7" w:rsidRPr="00A476CF" w:rsidRDefault="00C909A7" w:rsidP="003C1180">
            <w:pPr>
              <w:pStyle w:val="Akapitzlist"/>
              <w:ind w:left="426"/>
              <w:rPr>
                <w:sz w:val="24"/>
                <w:szCs w:val="24"/>
                <w:lang w:val="pl-PL"/>
              </w:rPr>
            </w:pPr>
            <w:r w:rsidRPr="00A476CF">
              <w:rPr>
                <w:b/>
                <w:sz w:val="24"/>
                <w:szCs w:val="24"/>
                <w:lang w:val="pl-PL"/>
              </w:rPr>
              <w:t>ul.</w:t>
            </w:r>
            <w:r w:rsidRPr="00A476CF">
              <w:rPr>
                <w:sz w:val="24"/>
                <w:szCs w:val="24"/>
                <w:lang w:val="pl-PL"/>
              </w:rPr>
              <w:t xml:space="preserve"> </w:t>
            </w:r>
            <w:r w:rsidRPr="00A476CF">
              <w:rPr>
                <w:b/>
                <w:bCs/>
                <w:sz w:val="24"/>
                <w:szCs w:val="24"/>
                <w:lang w:val="pl-PL"/>
              </w:rPr>
              <w:t>Słonimska 1, 15-950 Białystok, pok. 508 (piętro V)</w:t>
            </w:r>
          </w:p>
          <w:p w14:paraId="60250D5B" w14:textId="3ED8E1C7" w:rsidR="00C909A7" w:rsidRPr="00A476CF" w:rsidRDefault="00C909A7" w:rsidP="003C1180">
            <w:pPr>
              <w:rPr>
                <w:sz w:val="24"/>
                <w:szCs w:val="24"/>
                <w:lang w:val="pl-PL"/>
              </w:rPr>
            </w:pPr>
            <w:r w:rsidRPr="00A476CF">
              <w:rPr>
                <w:sz w:val="24"/>
                <w:szCs w:val="24"/>
                <w:lang w:val="pl-PL"/>
              </w:rPr>
              <w:t>Oferta w postępowaniu na:</w:t>
            </w:r>
          </w:p>
          <w:p w14:paraId="206ADB32" w14:textId="6ECA40CE" w:rsidR="00C909A7" w:rsidRPr="00A476CF" w:rsidRDefault="00C909A7" w:rsidP="003C1180">
            <w:pPr>
              <w:rPr>
                <w:b/>
                <w:sz w:val="24"/>
                <w:szCs w:val="24"/>
              </w:rPr>
            </w:pPr>
            <w:r w:rsidRPr="00A476CF">
              <w:rPr>
                <w:b/>
                <w:sz w:val="24"/>
                <w:szCs w:val="24"/>
                <w:lang w:val="pl-PL"/>
              </w:rPr>
              <w:t>„</w:t>
            </w:r>
            <w:r w:rsidRPr="00A476CF">
              <w:rPr>
                <w:b/>
                <w:sz w:val="24"/>
                <w:szCs w:val="24"/>
              </w:rPr>
              <w:t>Świadczenie usług technicznych podczas rocznicy ocalenia miasta po katastrofie wykolejenia się pociągu ze śmiercionośnym chlorem w Białymstoku oraz podczas wielkanocnego poświęcenia pokarmów</w:t>
            </w:r>
            <w:r w:rsidRPr="00A476CF">
              <w:rPr>
                <w:b/>
                <w:sz w:val="24"/>
                <w:szCs w:val="24"/>
                <w:lang w:val="pl-PL"/>
              </w:rPr>
              <w:t>”.</w:t>
            </w:r>
          </w:p>
          <w:p w14:paraId="3E67DD1D" w14:textId="0744CDC8" w:rsidR="00C909A7" w:rsidRPr="00A476CF" w:rsidRDefault="00C909A7" w:rsidP="0085505F">
            <w:pPr>
              <w:pStyle w:val="Akapitzlist"/>
              <w:ind w:left="426"/>
              <w:rPr>
                <w:sz w:val="24"/>
                <w:szCs w:val="24"/>
                <w:lang w:val="pl-PL"/>
              </w:rPr>
            </w:pPr>
            <w:r w:rsidRPr="00A476CF">
              <w:rPr>
                <w:sz w:val="24"/>
                <w:szCs w:val="24"/>
                <w:lang w:val="pl-PL"/>
              </w:rPr>
              <w:t xml:space="preserve">Nie otwierać przed dniem: </w:t>
            </w:r>
            <w:r w:rsidR="006C7D11">
              <w:rPr>
                <w:sz w:val="24"/>
                <w:szCs w:val="24"/>
                <w:lang w:val="pl-PL"/>
              </w:rPr>
              <w:t>05.02.</w:t>
            </w:r>
            <w:bookmarkStart w:id="0" w:name="_GoBack"/>
            <w:bookmarkEnd w:id="0"/>
            <w:r w:rsidRPr="00A476CF">
              <w:rPr>
                <w:sz w:val="24"/>
                <w:szCs w:val="24"/>
                <w:lang w:val="pl-PL"/>
              </w:rPr>
              <w:t>2020 r. do godz. 09:30</w:t>
            </w:r>
          </w:p>
        </w:tc>
      </w:tr>
    </w:tbl>
    <w:p w14:paraId="0E6CE517" w14:textId="77777777" w:rsidR="00C909A7" w:rsidRPr="00A476CF" w:rsidRDefault="00C909A7" w:rsidP="003C1180">
      <w:pPr>
        <w:pStyle w:val="Akapitzlist"/>
        <w:ind w:left="426"/>
        <w:rPr>
          <w:sz w:val="24"/>
          <w:szCs w:val="24"/>
          <w:lang w:val="pl-PL"/>
        </w:rPr>
      </w:pPr>
    </w:p>
    <w:p w14:paraId="4A73741A" w14:textId="00090B48" w:rsidR="00996C3E" w:rsidRPr="00A476CF" w:rsidRDefault="00A31200" w:rsidP="003C1180">
      <w:pPr>
        <w:pStyle w:val="Akapitzlist"/>
        <w:numPr>
          <w:ilvl w:val="0"/>
          <w:numId w:val="10"/>
        </w:numPr>
        <w:ind w:left="426" w:hanging="426"/>
        <w:rPr>
          <w:sz w:val="24"/>
          <w:szCs w:val="24"/>
          <w:lang w:val="pl-PL"/>
        </w:rPr>
      </w:pPr>
      <w:r w:rsidRPr="00A476CF">
        <w:rPr>
          <w:b/>
          <w:sz w:val="24"/>
          <w:szCs w:val="24"/>
          <w:lang w:val="pl-PL"/>
        </w:rPr>
        <w:t xml:space="preserve">Miejsce i termin otwarcia ofert. </w:t>
      </w:r>
      <w:r w:rsidR="00C909A7" w:rsidRPr="00A476CF">
        <w:rPr>
          <w:sz w:val="24"/>
          <w:szCs w:val="24"/>
          <w:lang w:val="pl-PL"/>
        </w:rPr>
        <w:t>Urząd Miejski w Białymstoku, Departament Prezydenta Miasta</w:t>
      </w:r>
      <w:r w:rsidR="006D06CC" w:rsidRPr="00A476CF">
        <w:rPr>
          <w:sz w:val="24"/>
          <w:szCs w:val="24"/>
          <w:lang w:val="pl-PL"/>
        </w:rPr>
        <w:t xml:space="preserve">, </w:t>
      </w:r>
      <w:r w:rsidR="00C909A7" w:rsidRPr="00A476CF">
        <w:rPr>
          <w:sz w:val="24"/>
          <w:szCs w:val="24"/>
          <w:lang w:val="pl-PL"/>
        </w:rPr>
        <w:t xml:space="preserve">ul. </w:t>
      </w:r>
      <w:r w:rsidR="00C909A7" w:rsidRPr="00A476CF">
        <w:rPr>
          <w:bCs/>
          <w:sz w:val="24"/>
          <w:szCs w:val="24"/>
          <w:lang w:val="pl-PL"/>
        </w:rPr>
        <w:t xml:space="preserve">Słonimska 1, 15-950 Białystok, </w:t>
      </w:r>
      <w:r w:rsidR="00C909A7" w:rsidRPr="0085505F">
        <w:rPr>
          <w:bCs/>
          <w:sz w:val="24"/>
          <w:szCs w:val="24"/>
          <w:lang w:val="pl-PL"/>
        </w:rPr>
        <w:t>pok. 508 (piętro V)</w:t>
      </w:r>
      <w:r w:rsidR="0085505F" w:rsidRPr="0085505F">
        <w:rPr>
          <w:bCs/>
          <w:sz w:val="24"/>
          <w:szCs w:val="24"/>
          <w:lang w:val="pl-PL"/>
        </w:rPr>
        <w:t xml:space="preserve">, 05 /02 </w:t>
      </w:r>
      <w:r w:rsidR="006D06CC" w:rsidRPr="0085505F">
        <w:rPr>
          <w:bCs/>
          <w:sz w:val="24"/>
          <w:szCs w:val="24"/>
          <w:lang w:val="pl-PL"/>
        </w:rPr>
        <w:t>/</w:t>
      </w:r>
      <w:r w:rsidR="006D06CC" w:rsidRPr="00A476CF">
        <w:rPr>
          <w:bCs/>
          <w:sz w:val="24"/>
          <w:szCs w:val="24"/>
          <w:lang w:val="pl-PL"/>
        </w:rPr>
        <w:t xml:space="preserve"> 2020 r., godz. 09.30.</w:t>
      </w:r>
    </w:p>
    <w:p w14:paraId="4A39F411" w14:textId="77777777" w:rsidR="003443D2" w:rsidRDefault="003443D2" w:rsidP="003C1180">
      <w:pPr>
        <w:pStyle w:val="Akapitzlist"/>
        <w:numPr>
          <w:ilvl w:val="0"/>
          <w:numId w:val="10"/>
        </w:numPr>
        <w:ind w:left="426" w:hanging="426"/>
        <w:rPr>
          <w:b/>
          <w:sz w:val="24"/>
          <w:szCs w:val="24"/>
          <w:lang w:val="pl-PL"/>
        </w:rPr>
      </w:pPr>
      <w:r w:rsidRPr="003443D2">
        <w:rPr>
          <w:b/>
          <w:sz w:val="24"/>
          <w:szCs w:val="24"/>
          <w:lang w:val="pl-PL"/>
        </w:rPr>
        <w:t>Termin</w:t>
      </w:r>
      <w:r>
        <w:rPr>
          <w:sz w:val="24"/>
          <w:szCs w:val="24"/>
          <w:lang w:val="pl-PL"/>
        </w:rPr>
        <w:t xml:space="preserve"> </w:t>
      </w:r>
      <w:r w:rsidRPr="003443D2">
        <w:rPr>
          <w:b/>
          <w:sz w:val="24"/>
          <w:szCs w:val="24"/>
          <w:lang w:val="pl-PL"/>
        </w:rPr>
        <w:t>związania ofertą: Wykonawca jest związany ofertą do upływu terminu, który trwa 30 dni. Bieg terminu związania ofertą rozpoczyna się wraz z upływem terminu składania ofert.</w:t>
      </w:r>
    </w:p>
    <w:p w14:paraId="2C551C39" w14:textId="77777777" w:rsidR="003443D2" w:rsidRPr="003443D2" w:rsidRDefault="003443D2" w:rsidP="003C1180">
      <w:pPr>
        <w:pStyle w:val="Akapitzlist"/>
        <w:numPr>
          <w:ilvl w:val="0"/>
          <w:numId w:val="10"/>
        </w:numPr>
        <w:ind w:left="426" w:hanging="426"/>
        <w:rPr>
          <w:b/>
          <w:sz w:val="24"/>
          <w:szCs w:val="24"/>
          <w:lang w:val="pl-PL"/>
        </w:rPr>
      </w:pPr>
      <w:r w:rsidRPr="00A476CF">
        <w:rPr>
          <w:sz w:val="24"/>
          <w:szCs w:val="24"/>
          <w:lang w:val="pl-PL"/>
        </w:rPr>
        <w:t xml:space="preserve">Osobą </w:t>
      </w:r>
      <w:r w:rsidRPr="00CE52DC">
        <w:rPr>
          <w:sz w:val="24"/>
          <w:szCs w:val="24"/>
          <w:lang w:val="pl-PL"/>
        </w:rPr>
        <w:t>do kontaktu z wykonawcami  jest:</w:t>
      </w:r>
    </w:p>
    <w:p w14:paraId="58288DB3" w14:textId="5DBCE210" w:rsidR="003443D2" w:rsidRPr="003443D2" w:rsidRDefault="003443D2" w:rsidP="003C1180">
      <w:pPr>
        <w:pStyle w:val="Akapitzlist"/>
        <w:rPr>
          <w:b/>
          <w:sz w:val="24"/>
          <w:szCs w:val="24"/>
          <w:lang w:val="pl-PL"/>
        </w:rPr>
      </w:pPr>
      <w:r>
        <w:rPr>
          <w:b/>
          <w:sz w:val="24"/>
          <w:szCs w:val="24"/>
          <w:lang w:val="pl-PL"/>
        </w:rPr>
        <w:t>- Marta Radziszewska</w:t>
      </w:r>
      <w:r w:rsidR="00BD68C2">
        <w:rPr>
          <w:b/>
          <w:sz w:val="24"/>
          <w:szCs w:val="24"/>
          <w:lang w:val="pl-PL"/>
        </w:rPr>
        <w:t>,</w:t>
      </w:r>
      <w:r>
        <w:rPr>
          <w:b/>
          <w:sz w:val="24"/>
          <w:szCs w:val="24"/>
          <w:lang w:val="pl-PL"/>
        </w:rPr>
        <w:t xml:space="preserve"> </w:t>
      </w:r>
      <w:r w:rsidR="00BD68C2" w:rsidRPr="00377C40">
        <w:rPr>
          <w:b/>
          <w:sz w:val="24"/>
          <w:szCs w:val="24"/>
          <w:lang w:val="pl-PL"/>
        </w:rPr>
        <w:t>ul. Słonimska 1, V piętro, tel. 85/ 869 6670</w:t>
      </w:r>
      <w:r w:rsidRPr="003443D2">
        <w:rPr>
          <w:b/>
          <w:sz w:val="24"/>
          <w:szCs w:val="24"/>
          <w:lang w:val="pl-PL"/>
        </w:rPr>
        <w:t xml:space="preserve">, e-mail: </w:t>
      </w:r>
      <w:hyperlink r:id="rId8" w:history="1">
        <w:r w:rsidRPr="003443D2">
          <w:rPr>
            <w:rStyle w:val="Hipercze"/>
            <w:b/>
            <w:color w:val="auto"/>
            <w:sz w:val="24"/>
            <w:szCs w:val="24"/>
            <w:u w:val="none"/>
            <w:lang w:val="pl-PL"/>
          </w:rPr>
          <w:t>mradziszewska@um.bialystok.pl</w:t>
        </w:r>
      </w:hyperlink>
      <w:r w:rsidRPr="003443D2">
        <w:rPr>
          <w:b/>
          <w:sz w:val="24"/>
          <w:szCs w:val="24"/>
          <w:lang w:val="pl-PL"/>
        </w:rPr>
        <w:t>.</w:t>
      </w:r>
    </w:p>
    <w:p w14:paraId="26D0E173" w14:textId="77777777" w:rsidR="00CC0A89" w:rsidRDefault="003443D2" w:rsidP="003C1180">
      <w:pPr>
        <w:pStyle w:val="Akapitzlist"/>
        <w:numPr>
          <w:ilvl w:val="0"/>
          <w:numId w:val="10"/>
        </w:numPr>
        <w:ind w:left="426" w:hanging="426"/>
        <w:rPr>
          <w:sz w:val="24"/>
          <w:szCs w:val="24"/>
          <w:lang w:val="pl-PL"/>
        </w:rPr>
      </w:pPr>
      <w:r w:rsidRPr="003443D2">
        <w:rPr>
          <w:sz w:val="24"/>
          <w:szCs w:val="24"/>
          <w:lang w:val="pl-PL"/>
        </w:rPr>
        <w:t>W</w:t>
      </w:r>
      <w:r w:rsidRPr="003443D2">
        <w:rPr>
          <w:spacing w:val="-1"/>
          <w:sz w:val="24"/>
          <w:szCs w:val="24"/>
          <w:lang w:val="pl-PL"/>
        </w:rPr>
        <w:t>yk</w:t>
      </w:r>
      <w:r w:rsidRPr="003443D2">
        <w:rPr>
          <w:spacing w:val="2"/>
          <w:sz w:val="24"/>
          <w:szCs w:val="24"/>
          <w:lang w:val="pl-PL"/>
        </w:rPr>
        <w:t>o</w:t>
      </w:r>
      <w:r w:rsidRPr="003443D2">
        <w:rPr>
          <w:spacing w:val="-1"/>
          <w:sz w:val="24"/>
          <w:szCs w:val="24"/>
          <w:lang w:val="pl-PL"/>
        </w:rPr>
        <w:t>n</w:t>
      </w:r>
      <w:r w:rsidRPr="003443D2">
        <w:rPr>
          <w:spacing w:val="1"/>
          <w:sz w:val="24"/>
          <w:szCs w:val="24"/>
          <w:lang w:val="pl-PL"/>
        </w:rPr>
        <w:t>aw</w:t>
      </w:r>
      <w:r w:rsidRPr="003443D2">
        <w:rPr>
          <w:spacing w:val="-1"/>
          <w:sz w:val="24"/>
          <w:szCs w:val="24"/>
          <w:lang w:val="pl-PL"/>
        </w:rPr>
        <w:t>c</w:t>
      </w:r>
      <w:r w:rsidRPr="003443D2">
        <w:rPr>
          <w:sz w:val="24"/>
          <w:szCs w:val="24"/>
          <w:lang w:val="pl-PL"/>
        </w:rPr>
        <w:t>y</w:t>
      </w:r>
      <w:r w:rsidRPr="003443D2">
        <w:rPr>
          <w:spacing w:val="-6"/>
          <w:sz w:val="24"/>
          <w:szCs w:val="24"/>
          <w:lang w:val="pl-PL"/>
        </w:rPr>
        <w:t xml:space="preserve"> </w:t>
      </w:r>
      <w:r w:rsidRPr="003443D2">
        <w:rPr>
          <w:sz w:val="24"/>
          <w:szCs w:val="24"/>
          <w:lang w:val="pl-PL"/>
        </w:rPr>
        <w:t>m</w:t>
      </w:r>
      <w:r w:rsidRPr="003443D2">
        <w:rPr>
          <w:spacing w:val="-1"/>
          <w:sz w:val="24"/>
          <w:szCs w:val="24"/>
          <w:lang w:val="pl-PL"/>
        </w:rPr>
        <w:t>o</w:t>
      </w:r>
      <w:r w:rsidRPr="003443D2">
        <w:rPr>
          <w:sz w:val="24"/>
          <w:szCs w:val="24"/>
          <w:lang w:val="pl-PL"/>
        </w:rPr>
        <w:t>gą</w:t>
      </w:r>
      <w:r w:rsidRPr="003443D2">
        <w:rPr>
          <w:spacing w:val="-7"/>
          <w:sz w:val="24"/>
          <w:szCs w:val="24"/>
          <w:lang w:val="pl-PL"/>
        </w:rPr>
        <w:t xml:space="preserve"> </w:t>
      </w:r>
      <w:r w:rsidRPr="003443D2">
        <w:rPr>
          <w:sz w:val="24"/>
          <w:szCs w:val="24"/>
          <w:lang w:val="pl-PL"/>
        </w:rPr>
        <w:t>z</w:t>
      </w:r>
      <w:r w:rsidRPr="003443D2">
        <w:rPr>
          <w:spacing w:val="1"/>
          <w:sz w:val="24"/>
          <w:szCs w:val="24"/>
          <w:lang w:val="pl-PL"/>
        </w:rPr>
        <w:t>w</w:t>
      </w:r>
      <w:r w:rsidRPr="003443D2">
        <w:rPr>
          <w:sz w:val="24"/>
          <w:szCs w:val="24"/>
          <w:lang w:val="pl-PL"/>
        </w:rPr>
        <w:t>r</w:t>
      </w:r>
      <w:r w:rsidRPr="003443D2">
        <w:rPr>
          <w:spacing w:val="1"/>
          <w:sz w:val="24"/>
          <w:szCs w:val="24"/>
          <w:lang w:val="pl-PL"/>
        </w:rPr>
        <w:t>a</w:t>
      </w:r>
      <w:r w:rsidRPr="003443D2">
        <w:rPr>
          <w:spacing w:val="-1"/>
          <w:sz w:val="24"/>
          <w:szCs w:val="24"/>
          <w:lang w:val="pl-PL"/>
        </w:rPr>
        <w:t>c</w:t>
      </w:r>
      <w:r w:rsidRPr="003443D2">
        <w:rPr>
          <w:spacing w:val="1"/>
          <w:sz w:val="24"/>
          <w:szCs w:val="24"/>
          <w:lang w:val="pl-PL"/>
        </w:rPr>
        <w:t>a</w:t>
      </w:r>
      <w:r w:rsidRPr="003443D2">
        <w:rPr>
          <w:sz w:val="24"/>
          <w:szCs w:val="24"/>
          <w:lang w:val="pl-PL"/>
        </w:rPr>
        <w:t>ć</w:t>
      </w:r>
      <w:r w:rsidRPr="003443D2">
        <w:rPr>
          <w:spacing w:val="-6"/>
          <w:sz w:val="24"/>
          <w:szCs w:val="24"/>
          <w:lang w:val="pl-PL"/>
        </w:rPr>
        <w:t xml:space="preserve"> </w:t>
      </w:r>
      <w:r w:rsidRPr="003443D2">
        <w:rPr>
          <w:spacing w:val="-1"/>
          <w:sz w:val="24"/>
          <w:szCs w:val="24"/>
          <w:lang w:val="pl-PL"/>
        </w:rPr>
        <w:t>s</w:t>
      </w:r>
      <w:r w:rsidRPr="003443D2">
        <w:rPr>
          <w:sz w:val="24"/>
          <w:szCs w:val="24"/>
          <w:lang w:val="pl-PL"/>
        </w:rPr>
        <w:t>ię</w:t>
      </w:r>
      <w:r w:rsidRPr="003443D2">
        <w:rPr>
          <w:spacing w:val="-6"/>
          <w:sz w:val="24"/>
          <w:szCs w:val="24"/>
          <w:lang w:val="pl-PL"/>
        </w:rPr>
        <w:t xml:space="preserve"> </w:t>
      </w:r>
      <w:r w:rsidRPr="003443D2">
        <w:rPr>
          <w:sz w:val="24"/>
          <w:szCs w:val="24"/>
          <w:lang w:val="pl-PL"/>
        </w:rPr>
        <w:t>do</w:t>
      </w:r>
      <w:r w:rsidRPr="003443D2">
        <w:rPr>
          <w:spacing w:val="-8"/>
          <w:sz w:val="24"/>
          <w:szCs w:val="24"/>
          <w:lang w:val="pl-PL"/>
        </w:rPr>
        <w:t xml:space="preserve"> </w:t>
      </w:r>
      <w:r w:rsidRPr="003443D2">
        <w:rPr>
          <w:sz w:val="24"/>
          <w:szCs w:val="24"/>
          <w:lang w:val="pl-PL"/>
        </w:rPr>
        <w:t>Z</w:t>
      </w:r>
      <w:r w:rsidRPr="003443D2">
        <w:rPr>
          <w:spacing w:val="1"/>
          <w:sz w:val="24"/>
          <w:szCs w:val="24"/>
          <w:lang w:val="pl-PL"/>
        </w:rPr>
        <w:t>a</w:t>
      </w:r>
      <w:r w:rsidRPr="003443D2">
        <w:rPr>
          <w:sz w:val="24"/>
          <w:szCs w:val="24"/>
          <w:lang w:val="pl-PL"/>
        </w:rPr>
        <w:t>m</w:t>
      </w:r>
      <w:r w:rsidRPr="003443D2">
        <w:rPr>
          <w:spacing w:val="1"/>
          <w:sz w:val="24"/>
          <w:szCs w:val="24"/>
          <w:lang w:val="pl-PL"/>
        </w:rPr>
        <w:t>aw</w:t>
      </w:r>
      <w:r w:rsidRPr="003443D2">
        <w:rPr>
          <w:sz w:val="24"/>
          <w:szCs w:val="24"/>
          <w:lang w:val="pl-PL"/>
        </w:rPr>
        <w:t>i</w:t>
      </w:r>
      <w:r w:rsidRPr="003443D2">
        <w:rPr>
          <w:spacing w:val="1"/>
          <w:sz w:val="24"/>
          <w:szCs w:val="24"/>
          <w:lang w:val="pl-PL"/>
        </w:rPr>
        <w:t>a</w:t>
      </w:r>
      <w:r w:rsidRPr="003443D2">
        <w:rPr>
          <w:spacing w:val="-1"/>
          <w:sz w:val="24"/>
          <w:szCs w:val="24"/>
          <w:lang w:val="pl-PL"/>
        </w:rPr>
        <w:t>j</w:t>
      </w:r>
      <w:r w:rsidRPr="003443D2">
        <w:rPr>
          <w:spacing w:val="1"/>
          <w:sz w:val="24"/>
          <w:szCs w:val="24"/>
          <w:lang w:val="pl-PL"/>
        </w:rPr>
        <w:t>ą</w:t>
      </w:r>
      <w:r w:rsidRPr="003443D2">
        <w:rPr>
          <w:spacing w:val="-1"/>
          <w:sz w:val="24"/>
          <w:szCs w:val="24"/>
          <w:lang w:val="pl-PL"/>
        </w:rPr>
        <w:t>c</w:t>
      </w:r>
      <w:r w:rsidRPr="003443D2">
        <w:rPr>
          <w:sz w:val="24"/>
          <w:szCs w:val="24"/>
          <w:lang w:val="pl-PL"/>
        </w:rPr>
        <w:t>ego</w:t>
      </w:r>
      <w:r w:rsidRPr="003443D2">
        <w:rPr>
          <w:spacing w:val="-8"/>
          <w:sz w:val="24"/>
          <w:szCs w:val="24"/>
          <w:lang w:val="pl-PL"/>
        </w:rPr>
        <w:t xml:space="preserve"> </w:t>
      </w:r>
      <w:r w:rsidRPr="003443D2">
        <w:rPr>
          <w:sz w:val="24"/>
          <w:szCs w:val="24"/>
          <w:lang w:val="pl-PL"/>
        </w:rPr>
        <w:t>o</w:t>
      </w:r>
      <w:r w:rsidRPr="003443D2">
        <w:rPr>
          <w:spacing w:val="-7"/>
          <w:sz w:val="24"/>
          <w:szCs w:val="24"/>
          <w:lang w:val="pl-PL"/>
        </w:rPr>
        <w:t xml:space="preserve"> </w:t>
      </w:r>
      <w:r w:rsidRPr="003443D2">
        <w:rPr>
          <w:spacing w:val="1"/>
          <w:sz w:val="24"/>
          <w:szCs w:val="24"/>
          <w:lang w:val="pl-PL"/>
        </w:rPr>
        <w:t>wy</w:t>
      </w:r>
      <w:r w:rsidRPr="003443D2">
        <w:rPr>
          <w:spacing w:val="-1"/>
          <w:sz w:val="24"/>
          <w:szCs w:val="24"/>
          <w:lang w:val="pl-PL"/>
        </w:rPr>
        <w:t>j</w:t>
      </w:r>
      <w:r w:rsidRPr="003443D2">
        <w:rPr>
          <w:spacing w:val="1"/>
          <w:sz w:val="24"/>
          <w:szCs w:val="24"/>
          <w:lang w:val="pl-PL"/>
        </w:rPr>
        <w:t>a</w:t>
      </w:r>
      <w:r w:rsidRPr="003443D2">
        <w:rPr>
          <w:spacing w:val="-1"/>
          <w:sz w:val="24"/>
          <w:szCs w:val="24"/>
          <w:lang w:val="pl-PL"/>
        </w:rPr>
        <w:t>śn</w:t>
      </w:r>
      <w:r w:rsidRPr="003443D2">
        <w:rPr>
          <w:sz w:val="24"/>
          <w:szCs w:val="24"/>
          <w:lang w:val="pl-PL"/>
        </w:rPr>
        <w:t>ie</w:t>
      </w:r>
      <w:r w:rsidRPr="003443D2">
        <w:rPr>
          <w:spacing w:val="-1"/>
          <w:sz w:val="24"/>
          <w:szCs w:val="24"/>
          <w:lang w:val="pl-PL"/>
        </w:rPr>
        <w:t>n</w:t>
      </w:r>
      <w:r w:rsidRPr="003443D2">
        <w:rPr>
          <w:sz w:val="24"/>
          <w:szCs w:val="24"/>
          <w:lang w:val="pl-PL"/>
        </w:rPr>
        <w:t>ie</w:t>
      </w:r>
      <w:r w:rsidRPr="003443D2">
        <w:rPr>
          <w:spacing w:val="-7"/>
          <w:sz w:val="24"/>
          <w:szCs w:val="24"/>
          <w:lang w:val="pl-PL"/>
        </w:rPr>
        <w:t xml:space="preserve"> </w:t>
      </w:r>
      <w:r w:rsidRPr="003443D2">
        <w:rPr>
          <w:sz w:val="24"/>
          <w:szCs w:val="24"/>
          <w:lang w:val="pl-PL"/>
        </w:rPr>
        <w:t>tre</w:t>
      </w:r>
      <w:r w:rsidRPr="003443D2">
        <w:rPr>
          <w:spacing w:val="2"/>
          <w:sz w:val="24"/>
          <w:szCs w:val="24"/>
          <w:lang w:val="pl-PL"/>
        </w:rPr>
        <w:t>ś</w:t>
      </w:r>
      <w:r w:rsidRPr="003443D2">
        <w:rPr>
          <w:spacing w:val="-1"/>
          <w:sz w:val="24"/>
          <w:szCs w:val="24"/>
          <w:lang w:val="pl-PL"/>
        </w:rPr>
        <w:t>c</w:t>
      </w:r>
      <w:r w:rsidRPr="003443D2">
        <w:rPr>
          <w:sz w:val="24"/>
          <w:szCs w:val="24"/>
          <w:lang w:val="pl-PL"/>
        </w:rPr>
        <w:t>i</w:t>
      </w:r>
      <w:r w:rsidRPr="003443D2">
        <w:rPr>
          <w:spacing w:val="-7"/>
          <w:sz w:val="24"/>
          <w:szCs w:val="24"/>
          <w:lang w:val="pl-PL"/>
        </w:rPr>
        <w:t xml:space="preserve"> </w:t>
      </w:r>
      <w:r w:rsidRPr="003443D2">
        <w:rPr>
          <w:spacing w:val="-1"/>
          <w:sz w:val="24"/>
          <w:szCs w:val="24"/>
          <w:lang w:val="pl-PL"/>
        </w:rPr>
        <w:t>o</w:t>
      </w:r>
      <w:r w:rsidRPr="003443D2">
        <w:rPr>
          <w:sz w:val="24"/>
          <w:szCs w:val="24"/>
          <w:lang w:val="pl-PL"/>
        </w:rPr>
        <w:t>gł</w:t>
      </w:r>
      <w:r w:rsidRPr="003443D2">
        <w:rPr>
          <w:spacing w:val="-1"/>
          <w:sz w:val="24"/>
          <w:szCs w:val="24"/>
          <w:lang w:val="pl-PL"/>
        </w:rPr>
        <w:t>os</w:t>
      </w:r>
      <w:r w:rsidRPr="003443D2">
        <w:rPr>
          <w:sz w:val="24"/>
          <w:szCs w:val="24"/>
          <w:lang w:val="pl-PL"/>
        </w:rPr>
        <w:t>z</w:t>
      </w:r>
      <w:r w:rsidRPr="003443D2">
        <w:rPr>
          <w:spacing w:val="3"/>
          <w:sz w:val="24"/>
          <w:szCs w:val="24"/>
          <w:lang w:val="pl-PL"/>
        </w:rPr>
        <w:t>e</w:t>
      </w:r>
      <w:r w:rsidRPr="003443D2">
        <w:rPr>
          <w:spacing w:val="-1"/>
          <w:sz w:val="24"/>
          <w:szCs w:val="24"/>
          <w:lang w:val="pl-PL"/>
        </w:rPr>
        <w:t>n</w:t>
      </w:r>
      <w:r w:rsidRPr="003443D2">
        <w:rPr>
          <w:sz w:val="24"/>
          <w:szCs w:val="24"/>
          <w:lang w:val="pl-PL"/>
        </w:rPr>
        <w:t>ia</w:t>
      </w:r>
      <w:r w:rsidRPr="003443D2">
        <w:rPr>
          <w:spacing w:val="-5"/>
          <w:sz w:val="24"/>
          <w:szCs w:val="24"/>
          <w:lang w:val="pl-PL"/>
        </w:rPr>
        <w:t xml:space="preserve"> </w:t>
      </w:r>
      <w:r w:rsidRPr="003443D2">
        <w:rPr>
          <w:sz w:val="24"/>
          <w:szCs w:val="24"/>
          <w:lang w:val="pl-PL"/>
        </w:rPr>
        <w:t>o</w:t>
      </w:r>
      <w:r w:rsidRPr="003443D2">
        <w:rPr>
          <w:spacing w:val="-8"/>
          <w:sz w:val="24"/>
          <w:szCs w:val="24"/>
          <w:lang w:val="pl-PL"/>
        </w:rPr>
        <w:t> </w:t>
      </w:r>
      <w:r w:rsidRPr="003443D2">
        <w:rPr>
          <w:sz w:val="24"/>
          <w:szCs w:val="24"/>
          <w:lang w:val="pl-PL"/>
        </w:rPr>
        <w:t>z</w:t>
      </w:r>
      <w:r w:rsidRPr="003443D2">
        <w:rPr>
          <w:spacing w:val="1"/>
          <w:sz w:val="24"/>
          <w:szCs w:val="24"/>
          <w:lang w:val="pl-PL"/>
        </w:rPr>
        <w:t>a</w:t>
      </w:r>
      <w:r w:rsidRPr="003443D2">
        <w:rPr>
          <w:sz w:val="24"/>
          <w:szCs w:val="24"/>
          <w:lang w:val="pl-PL"/>
        </w:rPr>
        <w:t>m</w:t>
      </w:r>
      <w:r w:rsidRPr="003443D2">
        <w:rPr>
          <w:spacing w:val="-1"/>
          <w:sz w:val="24"/>
          <w:szCs w:val="24"/>
          <w:lang w:val="pl-PL"/>
        </w:rPr>
        <w:t>ó</w:t>
      </w:r>
      <w:r w:rsidRPr="003443D2">
        <w:rPr>
          <w:spacing w:val="1"/>
          <w:sz w:val="24"/>
          <w:szCs w:val="24"/>
          <w:lang w:val="pl-PL"/>
        </w:rPr>
        <w:t>w</w:t>
      </w:r>
      <w:r w:rsidRPr="003443D2">
        <w:rPr>
          <w:sz w:val="24"/>
          <w:szCs w:val="24"/>
          <w:lang w:val="pl-PL"/>
        </w:rPr>
        <w:t>ie</w:t>
      </w:r>
      <w:r w:rsidRPr="003443D2">
        <w:rPr>
          <w:spacing w:val="-1"/>
          <w:sz w:val="24"/>
          <w:szCs w:val="24"/>
          <w:lang w:val="pl-PL"/>
        </w:rPr>
        <w:t>n</w:t>
      </w:r>
      <w:r w:rsidRPr="003443D2">
        <w:rPr>
          <w:sz w:val="24"/>
          <w:szCs w:val="24"/>
          <w:lang w:val="pl-PL"/>
        </w:rPr>
        <w:t>i</w:t>
      </w:r>
      <w:r w:rsidRPr="003443D2">
        <w:rPr>
          <w:spacing w:val="-1"/>
          <w:sz w:val="24"/>
          <w:szCs w:val="24"/>
          <w:lang w:val="pl-PL"/>
        </w:rPr>
        <w:t>u</w:t>
      </w:r>
      <w:r w:rsidRPr="003443D2">
        <w:rPr>
          <w:sz w:val="24"/>
          <w:szCs w:val="24"/>
          <w:lang w:val="pl-PL"/>
        </w:rPr>
        <w:t>. Zamawiający udzieli wyjaśnień na 2 dni przed upływem terminu składania ofert, pod warunkiem, że wniosek o wyjaśnienie treści ogłoszenia wpłynął do Zamawiającego nie później niż do końca dnia, w którym upływa połowa wyznaczonego terminu składania ofert.</w:t>
      </w:r>
    </w:p>
    <w:p w14:paraId="3665AEF4" w14:textId="77777777" w:rsidR="003443D2" w:rsidRPr="003443D2" w:rsidRDefault="003443D2" w:rsidP="003C1180">
      <w:pPr>
        <w:pStyle w:val="Akapitzlist"/>
        <w:numPr>
          <w:ilvl w:val="0"/>
          <w:numId w:val="10"/>
        </w:numPr>
        <w:ind w:left="426" w:hanging="426"/>
        <w:rPr>
          <w:sz w:val="24"/>
          <w:szCs w:val="24"/>
          <w:lang w:val="pl-PL"/>
        </w:rPr>
      </w:pPr>
      <w:r w:rsidRPr="003443D2">
        <w:rPr>
          <w:spacing w:val="-1"/>
          <w:sz w:val="24"/>
          <w:szCs w:val="24"/>
          <w:lang w:val="pl-PL"/>
        </w:rPr>
        <w:t>Z</w:t>
      </w:r>
      <w:r w:rsidRPr="003443D2">
        <w:rPr>
          <w:spacing w:val="1"/>
          <w:sz w:val="24"/>
          <w:szCs w:val="24"/>
          <w:lang w:val="pl-PL"/>
        </w:rPr>
        <w:t>a</w:t>
      </w:r>
      <w:r w:rsidRPr="003443D2">
        <w:rPr>
          <w:sz w:val="24"/>
          <w:szCs w:val="24"/>
          <w:lang w:val="pl-PL"/>
        </w:rPr>
        <w:t>m</w:t>
      </w:r>
      <w:r w:rsidRPr="003443D2">
        <w:rPr>
          <w:spacing w:val="1"/>
          <w:sz w:val="24"/>
          <w:szCs w:val="24"/>
          <w:lang w:val="pl-PL"/>
        </w:rPr>
        <w:t>aw</w:t>
      </w:r>
      <w:r w:rsidRPr="003443D2">
        <w:rPr>
          <w:sz w:val="24"/>
          <w:szCs w:val="24"/>
          <w:lang w:val="pl-PL"/>
        </w:rPr>
        <w:t>i</w:t>
      </w:r>
      <w:r w:rsidRPr="003443D2">
        <w:rPr>
          <w:spacing w:val="1"/>
          <w:sz w:val="24"/>
          <w:szCs w:val="24"/>
          <w:lang w:val="pl-PL"/>
        </w:rPr>
        <w:t>a</w:t>
      </w:r>
      <w:r w:rsidRPr="003443D2">
        <w:rPr>
          <w:spacing w:val="-1"/>
          <w:sz w:val="24"/>
          <w:szCs w:val="24"/>
          <w:lang w:val="pl-PL"/>
        </w:rPr>
        <w:t>j</w:t>
      </w:r>
      <w:r w:rsidRPr="003443D2">
        <w:rPr>
          <w:spacing w:val="1"/>
          <w:sz w:val="24"/>
          <w:szCs w:val="24"/>
          <w:lang w:val="pl-PL"/>
        </w:rPr>
        <w:t>ą</w:t>
      </w:r>
      <w:r w:rsidRPr="003443D2">
        <w:rPr>
          <w:spacing w:val="-1"/>
          <w:sz w:val="24"/>
          <w:szCs w:val="24"/>
          <w:lang w:val="pl-PL"/>
        </w:rPr>
        <w:t>c</w:t>
      </w:r>
      <w:r w:rsidRPr="003443D2">
        <w:rPr>
          <w:sz w:val="24"/>
          <w:szCs w:val="24"/>
          <w:lang w:val="pl-PL"/>
        </w:rPr>
        <w:t>y</w:t>
      </w:r>
      <w:r w:rsidRPr="003443D2">
        <w:rPr>
          <w:spacing w:val="53"/>
          <w:sz w:val="24"/>
          <w:szCs w:val="24"/>
          <w:lang w:val="pl-PL"/>
        </w:rPr>
        <w:t xml:space="preserve"> </w:t>
      </w:r>
      <w:r w:rsidRPr="003443D2">
        <w:rPr>
          <w:sz w:val="24"/>
          <w:szCs w:val="24"/>
          <w:lang w:val="pl-PL"/>
        </w:rPr>
        <w:t>m</w:t>
      </w:r>
      <w:r w:rsidRPr="003443D2">
        <w:rPr>
          <w:spacing w:val="-1"/>
          <w:sz w:val="24"/>
          <w:szCs w:val="24"/>
          <w:lang w:val="pl-PL"/>
        </w:rPr>
        <w:t>o</w:t>
      </w:r>
      <w:r w:rsidRPr="003443D2">
        <w:rPr>
          <w:sz w:val="24"/>
          <w:szCs w:val="24"/>
          <w:lang w:val="pl-PL"/>
        </w:rPr>
        <w:t>że</w:t>
      </w:r>
      <w:r w:rsidRPr="003443D2">
        <w:rPr>
          <w:spacing w:val="56"/>
          <w:sz w:val="24"/>
          <w:szCs w:val="24"/>
          <w:lang w:val="pl-PL"/>
        </w:rPr>
        <w:t xml:space="preserve"> </w:t>
      </w:r>
      <w:r w:rsidRPr="003443D2">
        <w:rPr>
          <w:sz w:val="24"/>
          <w:szCs w:val="24"/>
          <w:lang w:val="pl-PL"/>
        </w:rPr>
        <w:t>do</w:t>
      </w:r>
      <w:r w:rsidRPr="003443D2">
        <w:rPr>
          <w:spacing w:val="57"/>
          <w:sz w:val="24"/>
          <w:szCs w:val="24"/>
          <w:lang w:val="pl-PL"/>
        </w:rPr>
        <w:t xml:space="preserve"> </w:t>
      </w:r>
      <w:r w:rsidRPr="003443D2">
        <w:rPr>
          <w:spacing w:val="-1"/>
          <w:sz w:val="24"/>
          <w:szCs w:val="24"/>
          <w:lang w:val="pl-PL"/>
        </w:rPr>
        <w:t>u</w:t>
      </w:r>
      <w:r w:rsidRPr="003443D2">
        <w:rPr>
          <w:sz w:val="24"/>
          <w:szCs w:val="24"/>
          <w:lang w:val="pl-PL"/>
        </w:rPr>
        <w:t>pł</w:t>
      </w:r>
      <w:r w:rsidRPr="003443D2">
        <w:rPr>
          <w:spacing w:val="-1"/>
          <w:sz w:val="24"/>
          <w:szCs w:val="24"/>
          <w:lang w:val="pl-PL"/>
        </w:rPr>
        <w:t>y</w:t>
      </w:r>
      <w:r w:rsidRPr="003443D2">
        <w:rPr>
          <w:spacing w:val="1"/>
          <w:sz w:val="24"/>
          <w:szCs w:val="24"/>
          <w:lang w:val="pl-PL"/>
        </w:rPr>
        <w:t>w</w:t>
      </w:r>
      <w:r w:rsidRPr="003443D2">
        <w:rPr>
          <w:sz w:val="24"/>
          <w:szCs w:val="24"/>
          <w:lang w:val="pl-PL"/>
        </w:rPr>
        <w:t>u termi</w:t>
      </w:r>
      <w:r w:rsidRPr="003443D2">
        <w:rPr>
          <w:spacing w:val="1"/>
          <w:sz w:val="24"/>
          <w:szCs w:val="24"/>
          <w:lang w:val="pl-PL"/>
        </w:rPr>
        <w:t>n</w:t>
      </w:r>
      <w:r w:rsidRPr="003443D2">
        <w:rPr>
          <w:sz w:val="24"/>
          <w:szCs w:val="24"/>
          <w:lang w:val="pl-PL"/>
        </w:rPr>
        <w:t xml:space="preserve">u </w:t>
      </w:r>
      <w:r w:rsidRPr="003443D2">
        <w:rPr>
          <w:spacing w:val="-1"/>
          <w:sz w:val="24"/>
          <w:szCs w:val="24"/>
          <w:lang w:val="pl-PL"/>
        </w:rPr>
        <w:t>sk</w:t>
      </w:r>
      <w:r w:rsidRPr="003443D2">
        <w:rPr>
          <w:sz w:val="24"/>
          <w:szCs w:val="24"/>
          <w:lang w:val="pl-PL"/>
        </w:rPr>
        <w:t>ł</w:t>
      </w:r>
      <w:r w:rsidRPr="003443D2">
        <w:rPr>
          <w:spacing w:val="3"/>
          <w:sz w:val="24"/>
          <w:szCs w:val="24"/>
          <w:lang w:val="pl-PL"/>
        </w:rPr>
        <w:t>a</w:t>
      </w:r>
      <w:r w:rsidRPr="003443D2">
        <w:rPr>
          <w:sz w:val="24"/>
          <w:szCs w:val="24"/>
          <w:lang w:val="pl-PL"/>
        </w:rPr>
        <w:t>d</w:t>
      </w:r>
      <w:r w:rsidRPr="003443D2">
        <w:rPr>
          <w:spacing w:val="1"/>
          <w:sz w:val="24"/>
          <w:szCs w:val="24"/>
          <w:lang w:val="pl-PL"/>
        </w:rPr>
        <w:t>a</w:t>
      </w:r>
      <w:r w:rsidRPr="003443D2">
        <w:rPr>
          <w:spacing w:val="-1"/>
          <w:sz w:val="24"/>
          <w:szCs w:val="24"/>
          <w:lang w:val="pl-PL"/>
        </w:rPr>
        <w:t>n</w:t>
      </w:r>
      <w:r w:rsidRPr="003443D2">
        <w:rPr>
          <w:sz w:val="24"/>
          <w:szCs w:val="24"/>
          <w:lang w:val="pl-PL"/>
        </w:rPr>
        <w:t xml:space="preserve">ia </w:t>
      </w:r>
      <w:r w:rsidRPr="003443D2">
        <w:rPr>
          <w:spacing w:val="-1"/>
          <w:sz w:val="24"/>
          <w:szCs w:val="24"/>
          <w:lang w:val="pl-PL"/>
        </w:rPr>
        <w:t>of</w:t>
      </w:r>
      <w:r w:rsidRPr="003443D2">
        <w:rPr>
          <w:sz w:val="24"/>
          <w:szCs w:val="24"/>
          <w:lang w:val="pl-PL"/>
        </w:rPr>
        <w:t>ert zmie</w:t>
      </w:r>
      <w:r w:rsidRPr="003443D2">
        <w:rPr>
          <w:spacing w:val="-1"/>
          <w:sz w:val="24"/>
          <w:szCs w:val="24"/>
          <w:lang w:val="pl-PL"/>
        </w:rPr>
        <w:t>n</w:t>
      </w:r>
      <w:r w:rsidRPr="003443D2">
        <w:rPr>
          <w:sz w:val="24"/>
          <w:szCs w:val="24"/>
          <w:lang w:val="pl-PL"/>
        </w:rPr>
        <w:t>ić t</w:t>
      </w:r>
      <w:r w:rsidRPr="003443D2">
        <w:rPr>
          <w:spacing w:val="2"/>
          <w:sz w:val="24"/>
          <w:szCs w:val="24"/>
          <w:lang w:val="pl-PL"/>
        </w:rPr>
        <w:t>r</w:t>
      </w:r>
      <w:r w:rsidRPr="003443D2">
        <w:rPr>
          <w:sz w:val="24"/>
          <w:szCs w:val="24"/>
          <w:lang w:val="pl-PL"/>
        </w:rPr>
        <w:t>e</w:t>
      </w:r>
      <w:r w:rsidRPr="003443D2">
        <w:rPr>
          <w:spacing w:val="-1"/>
          <w:sz w:val="24"/>
          <w:szCs w:val="24"/>
          <w:lang w:val="pl-PL"/>
        </w:rPr>
        <w:t>ś</w:t>
      </w:r>
      <w:r w:rsidRPr="003443D2">
        <w:rPr>
          <w:sz w:val="24"/>
          <w:szCs w:val="24"/>
          <w:lang w:val="pl-PL"/>
        </w:rPr>
        <w:t xml:space="preserve">ć </w:t>
      </w:r>
      <w:r w:rsidRPr="003443D2">
        <w:rPr>
          <w:spacing w:val="-1"/>
          <w:sz w:val="24"/>
          <w:szCs w:val="24"/>
          <w:lang w:val="pl-PL"/>
        </w:rPr>
        <w:t>o</w:t>
      </w:r>
      <w:r w:rsidRPr="003443D2">
        <w:rPr>
          <w:sz w:val="24"/>
          <w:szCs w:val="24"/>
          <w:lang w:val="pl-PL"/>
        </w:rPr>
        <w:t>gł</w:t>
      </w:r>
      <w:r w:rsidRPr="003443D2">
        <w:rPr>
          <w:spacing w:val="-1"/>
          <w:sz w:val="24"/>
          <w:szCs w:val="24"/>
          <w:lang w:val="pl-PL"/>
        </w:rPr>
        <w:t>os</w:t>
      </w:r>
      <w:r w:rsidRPr="003443D2">
        <w:rPr>
          <w:sz w:val="24"/>
          <w:szCs w:val="24"/>
          <w:lang w:val="pl-PL"/>
        </w:rPr>
        <w:t>ze</w:t>
      </w:r>
      <w:r w:rsidRPr="003443D2">
        <w:rPr>
          <w:spacing w:val="-1"/>
          <w:sz w:val="24"/>
          <w:szCs w:val="24"/>
          <w:lang w:val="pl-PL"/>
        </w:rPr>
        <w:t>n</w:t>
      </w:r>
      <w:r w:rsidRPr="003443D2">
        <w:rPr>
          <w:sz w:val="24"/>
          <w:szCs w:val="24"/>
          <w:lang w:val="pl-PL"/>
        </w:rPr>
        <w:t>ia</w:t>
      </w:r>
      <w:r w:rsidRPr="003443D2">
        <w:rPr>
          <w:spacing w:val="-14"/>
          <w:sz w:val="24"/>
          <w:szCs w:val="24"/>
          <w:lang w:val="pl-PL"/>
        </w:rPr>
        <w:t xml:space="preserve"> </w:t>
      </w:r>
      <w:r w:rsidRPr="003443D2">
        <w:rPr>
          <w:sz w:val="24"/>
          <w:szCs w:val="24"/>
          <w:lang w:val="pl-PL"/>
        </w:rPr>
        <w:t>o</w:t>
      </w:r>
      <w:r w:rsidRPr="003443D2">
        <w:rPr>
          <w:spacing w:val="12"/>
          <w:sz w:val="24"/>
          <w:szCs w:val="24"/>
          <w:lang w:val="pl-PL"/>
        </w:rPr>
        <w:t> </w:t>
      </w:r>
      <w:r w:rsidRPr="003443D2">
        <w:rPr>
          <w:sz w:val="24"/>
          <w:szCs w:val="24"/>
          <w:lang w:val="pl-PL"/>
        </w:rPr>
        <w:t>z</w:t>
      </w:r>
      <w:r w:rsidRPr="003443D2">
        <w:rPr>
          <w:spacing w:val="1"/>
          <w:sz w:val="24"/>
          <w:szCs w:val="24"/>
          <w:lang w:val="pl-PL"/>
        </w:rPr>
        <w:t>a</w:t>
      </w:r>
      <w:r w:rsidRPr="003443D2">
        <w:rPr>
          <w:sz w:val="24"/>
          <w:szCs w:val="24"/>
          <w:lang w:val="pl-PL"/>
        </w:rPr>
        <w:t>m</w:t>
      </w:r>
      <w:r w:rsidRPr="003443D2">
        <w:rPr>
          <w:spacing w:val="-1"/>
          <w:sz w:val="24"/>
          <w:szCs w:val="24"/>
          <w:lang w:val="pl-PL"/>
        </w:rPr>
        <w:t>ó</w:t>
      </w:r>
      <w:r w:rsidRPr="003443D2">
        <w:rPr>
          <w:spacing w:val="1"/>
          <w:sz w:val="24"/>
          <w:szCs w:val="24"/>
          <w:lang w:val="pl-PL"/>
        </w:rPr>
        <w:t>w</w:t>
      </w:r>
      <w:r w:rsidRPr="003443D2">
        <w:rPr>
          <w:sz w:val="24"/>
          <w:szCs w:val="24"/>
          <w:lang w:val="pl-PL"/>
        </w:rPr>
        <w:t>ie</w:t>
      </w:r>
      <w:r w:rsidRPr="003443D2">
        <w:rPr>
          <w:spacing w:val="-1"/>
          <w:sz w:val="24"/>
          <w:szCs w:val="24"/>
          <w:lang w:val="pl-PL"/>
        </w:rPr>
        <w:t>n</w:t>
      </w:r>
      <w:r w:rsidRPr="003443D2">
        <w:rPr>
          <w:sz w:val="24"/>
          <w:szCs w:val="24"/>
          <w:lang w:val="pl-PL"/>
        </w:rPr>
        <w:t>iu</w:t>
      </w:r>
      <w:r w:rsidRPr="003443D2">
        <w:rPr>
          <w:spacing w:val="-10"/>
          <w:sz w:val="24"/>
          <w:szCs w:val="24"/>
          <w:lang w:val="pl-PL"/>
        </w:rPr>
        <w:t xml:space="preserve"> </w:t>
      </w:r>
      <w:r w:rsidRPr="003443D2">
        <w:rPr>
          <w:sz w:val="24"/>
          <w:szCs w:val="24"/>
          <w:lang w:val="pl-PL"/>
        </w:rPr>
        <w:t>w</w:t>
      </w:r>
      <w:r w:rsidRPr="003443D2">
        <w:rPr>
          <w:spacing w:val="-7"/>
          <w:sz w:val="24"/>
          <w:szCs w:val="24"/>
          <w:lang w:val="pl-PL"/>
        </w:rPr>
        <w:t xml:space="preserve"> </w:t>
      </w:r>
      <w:r w:rsidRPr="003443D2">
        <w:rPr>
          <w:sz w:val="24"/>
          <w:szCs w:val="24"/>
          <w:lang w:val="pl-PL"/>
        </w:rPr>
        <w:t>dr</w:t>
      </w:r>
      <w:r w:rsidRPr="003443D2">
        <w:rPr>
          <w:spacing w:val="-1"/>
          <w:sz w:val="24"/>
          <w:szCs w:val="24"/>
          <w:lang w:val="pl-PL"/>
        </w:rPr>
        <w:t>o</w:t>
      </w:r>
      <w:r w:rsidRPr="003443D2">
        <w:rPr>
          <w:sz w:val="24"/>
          <w:szCs w:val="24"/>
          <w:lang w:val="pl-PL"/>
        </w:rPr>
        <w:t>dze</w:t>
      </w:r>
      <w:r w:rsidRPr="003443D2">
        <w:rPr>
          <w:spacing w:val="-7"/>
          <w:sz w:val="24"/>
          <w:szCs w:val="24"/>
          <w:lang w:val="pl-PL"/>
        </w:rPr>
        <w:t xml:space="preserve"> </w:t>
      </w:r>
      <w:r w:rsidRPr="003443D2">
        <w:rPr>
          <w:spacing w:val="3"/>
          <w:sz w:val="24"/>
          <w:szCs w:val="24"/>
          <w:lang w:val="pl-PL"/>
        </w:rPr>
        <w:t>w</w:t>
      </w:r>
      <w:r w:rsidRPr="003443D2">
        <w:rPr>
          <w:spacing w:val="-1"/>
          <w:sz w:val="24"/>
          <w:szCs w:val="24"/>
          <w:lang w:val="pl-PL"/>
        </w:rPr>
        <w:t>y</w:t>
      </w:r>
      <w:r w:rsidRPr="003443D2">
        <w:rPr>
          <w:spacing w:val="1"/>
          <w:sz w:val="24"/>
          <w:szCs w:val="24"/>
          <w:lang w:val="pl-PL"/>
        </w:rPr>
        <w:t>ja</w:t>
      </w:r>
      <w:r w:rsidRPr="003443D2">
        <w:rPr>
          <w:spacing w:val="-1"/>
          <w:sz w:val="24"/>
          <w:szCs w:val="24"/>
          <w:lang w:val="pl-PL"/>
        </w:rPr>
        <w:t>śn</w:t>
      </w:r>
      <w:r w:rsidRPr="003443D2">
        <w:rPr>
          <w:sz w:val="24"/>
          <w:szCs w:val="24"/>
          <w:lang w:val="pl-PL"/>
        </w:rPr>
        <w:t>ień</w:t>
      </w:r>
      <w:r w:rsidRPr="003443D2">
        <w:rPr>
          <w:spacing w:val="-9"/>
          <w:sz w:val="24"/>
          <w:szCs w:val="24"/>
          <w:lang w:val="pl-PL"/>
        </w:rPr>
        <w:t xml:space="preserve"> </w:t>
      </w:r>
      <w:r w:rsidRPr="003443D2">
        <w:rPr>
          <w:sz w:val="24"/>
          <w:szCs w:val="24"/>
          <w:lang w:val="pl-PL"/>
        </w:rPr>
        <w:t>l</w:t>
      </w:r>
      <w:r w:rsidRPr="003443D2">
        <w:rPr>
          <w:spacing w:val="-1"/>
          <w:sz w:val="24"/>
          <w:szCs w:val="24"/>
          <w:lang w:val="pl-PL"/>
        </w:rPr>
        <w:t>u</w:t>
      </w:r>
      <w:r w:rsidRPr="003443D2">
        <w:rPr>
          <w:sz w:val="24"/>
          <w:szCs w:val="24"/>
          <w:lang w:val="pl-PL"/>
        </w:rPr>
        <w:t>b</w:t>
      </w:r>
      <w:r w:rsidRPr="003443D2">
        <w:rPr>
          <w:spacing w:val="-8"/>
          <w:sz w:val="24"/>
          <w:szCs w:val="24"/>
          <w:lang w:val="pl-PL"/>
        </w:rPr>
        <w:t xml:space="preserve"> </w:t>
      </w:r>
      <w:r w:rsidRPr="003443D2">
        <w:rPr>
          <w:spacing w:val="3"/>
          <w:sz w:val="24"/>
          <w:szCs w:val="24"/>
          <w:lang w:val="pl-PL"/>
        </w:rPr>
        <w:t>m</w:t>
      </w:r>
      <w:r w:rsidRPr="003443D2">
        <w:rPr>
          <w:spacing w:val="-1"/>
          <w:sz w:val="24"/>
          <w:szCs w:val="24"/>
          <w:lang w:val="pl-PL"/>
        </w:rPr>
        <w:t>o</w:t>
      </w:r>
      <w:r w:rsidRPr="003443D2">
        <w:rPr>
          <w:sz w:val="24"/>
          <w:szCs w:val="24"/>
          <w:lang w:val="pl-PL"/>
        </w:rPr>
        <w:t>d</w:t>
      </w:r>
      <w:r w:rsidRPr="003443D2">
        <w:rPr>
          <w:spacing w:val="1"/>
          <w:sz w:val="24"/>
          <w:szCs w:val="24"/>
          <w:lang w:val="pl-PL"/>
        </w:rPr>
        <w:t>y</w:t>
      </w:r>
      <w:r w:rsidRPr="003443D2">
        <w:rPr>
          <w:spacing w:val="-1"/>
          <w:sz w:val="24"/>
          <w:szCs w:val="24"/>
          <w:lang w:val="pl-PL"/>
        </w:rPr>
        <w:t>f</w:t>
      </w:r>
      <w:r w:rsidRPr="003443D2">
        <w:rPr>
          <w:sz w:val="24"/>
          <w:szCs w:val="24"/>
          <w:lang w:val="pl-PL"/>
        </w:rPr>
        <w:t>i</w:t>
      </w:r>
      <w:r w:rsidRPr="003443D2">
        <w:rPr>
          <w:spacing w:val="-1"/>
          <w:sz w:val="24"/>
          <w:szCs w:val="24"/>
          <w:lang w:val="pl-PL"/>
        </w:rPr>
        <w:t>k</w:t>
      </w:r>
      <w:r w:rsidRPr="003443D2">
        <w:rPr>
          <w:spacing w:val="3"/>
          <w:sz w:val="24"/>
          <w:szCs w:val="24"/>
          <w:lang w:val="pl-PL"/>
        </w:rPr>
        <w:t>a</w:t>
      </w:r>
      <w:r w:rsidRPr="003443D2">
        <w:rPr>
          <w:spacing w:val="-1"/>
          <w:sz w:val="24"/>
          <w:szCs w:val="24"/>
          <w:lang w:val="pl-PL"/>
        </w:rPr>
        <w:t>cj</w:t>
      </w:r>
      <w:r w:rsidRPr="003443D2">
        <w:rPr>
          <w:sz w:val="24"/>
          <w:szCs w:val="24"/>
          <w:lang w:val="pl-PL"/>
        </w:rPr>
        <w:t>i</w:t>
      </w:r>
      <w:r w:rsidRPr="003443D2">
        <w:rPr>
          <w:spacing w:val="-8"/>
          <w:sz w:val="24"/>
          <w:szCs w:val="24"/>
          <w:lang w:val="pl-PL"/>
        </w:rPr>
        <w:t xml:space="preserve"> </w:t>
      </w:r>
      <w:r w:rsidRPr="003443D2">
        <w:rPr>
          <w:spacing w:val="-1"/>
          <w:sz w:val="24"/>
          <w:szCs w:val="24"/>
          <w:lang w:val="pl-PL"/>
        </w:rPr>
        <w:t>o</w:t>
      </w:r>
      <w:r w:rsidRPr="003443D2">
        <w:rPr>
          <w:sz w:val="24"/>
          <w:szCs w:val="24"/>
          <w:lang w:val="pl-PL"/>
        </w:rPr>
        <w:t>g</w:t>
      </w:r>
      <w:r w:rsidRPr="003443D2">
        <w:rPr>
          <w:spacing w:val="2"/>
          <w:sz w:val="24"/>
          <w:szCs w:val="24"/>
          <w:lang w:val="pl-PL"/>
        </w:rPr>
        <w:t>ło</w:t>
      </w:r>
      <w:r w:rsidRPr="003443D2">
        <w:rPr>
          <w:spacing w:val="-1"/>
          <w:sz w:val="24"/>
          <w:szCs w:val="24"/>
          <w:lang w:val="pl-PL"/>
        </w:rPr>
        <w:t>s</w:t>
      </w:r>
      <w:r w:rsidRPr="003443D2">
        <w:rPr>
          <w:sz w:val="24"/>
          <w:szCs w:val="24"/>
          <w:lang w:val="pl-PL"/>
        </w:rPr>
        <w:t>ze</w:t>
      </w:r>
      <w:r w:rsidRPr="003443D2">
        <w:rPr>
          <w:spacing w:val="-1"/>
          <w:sz w:val="24"/>
          <w:szCs w:val="24"/>
          <w:lang w:val="pl-PL"/>
        </w:rPr>
        <w:t>n</w:t>
      </w:r>
      <w:r w:rsidRPr="003443D2">
        <w:rPr>
          <w:sz w:val="24"/>
          <w:szCs w:val="24"/>
          <w:lang w:val="pl-PL"/>
        </w:rPr>
        <w:t>ia</w:t>
      </w:r>
      <w:r w:rsidRPr="003443D2">
        <w:rPr>
          <w:spacing w:val="-8"/>
          <w:sz w:val="24"/>
          <w:szCs w:val="24"/>
          <w:lang w:val="pl-PL"/>
        </w:rPr>
        <w:t xml:space="preserve"> </w:t>
      </w:r>
      <w:r w:rsidRPr="003443D2">
        <w:rPr>
          <w:sz w:val="24"/>
          <w:szCs w:val="24"/>
          <w:lang w:val="pl-PL"/>
        </w:rPr>
        <w:t>o</w:t>
      </w:r>
      <w:r w:rsidRPr="003443D2">
        <w:rPr>
          <w:spacing w:val="-8"/>
          <w:sz w:val="24"/>
          <w:szCs w:val="24"/>
          <w:lang w:val="pl-PL"/>
        </w:rPr>
        <w:t xml:space="preserve"> </w:t>
      </w:r>
      <w:r w:rsidRPr="003443D2">
        <w:rPr>
          <w:sz w:val="24"/>
          <w:szCs w:val="24"/>
          <w:lang w:val="pl-PL"/>
        </w:rPr>
        <w:t>z</w:t>
      </w:r>
      <w:r w:rsidRPr="003443D2">
        <w:rPr>
          <w:spacing w:val="1"/>
          <w:sz w:val="24"/>
          <w:szCs w:val="24"/>
          <w:lang w:val="pl-PL"/>
        </w:rPr>
        <w:t>a</w:t>
      </w:r>
      <w:r w:rsidRPr="003443D2">
        <w:rPr>
          <w:sz w:val="24"/>
          <w:szCs w:val="24"/>
          <w:lang w:val="pl-PL"/>
        </w:rPr>
        <w:t>m</w:t>
      </w:r>
      <w:r w:rsidRPr="003443D2">
        <w:rPr>
          <w:spacing w:val="-1"/>
          <w:sz w:val="24"/>
          <w:szCs w:val="24"/>
          <w:lang w:val="pl-PL"/>
        </w:rPr>
        <w:t>ó</w:t>
      </w:r>
      <w:r w:rsidRPr="003443D2">
        <w:rPr>
          <w:spacing w:val="1"/>
          <w:sz w:val="24"/>
          <w:szCs w:val="24"/>
          <w:lang w:val="pl-PL"/>
        </w:rPr>
        <w:t>w</w:t>
      </w:r>
      <w:r w:rsidRPr="003443D2">
        <w:rPr>
          <w:sz w:val="24"/>
          <w:szCs w:val="24"/>
          <w:lang w:val="pl-PL"/>
        </w:rPr>
        <w:t>ie</w:t>
      </w:r>
      <w:r w:rsidRPr="003443D2">
        <w:rPr>
          <w:spacing w:val="-1"/>
          <w:sz w:val="24"/>
          <w:szCs w:val="24"/>
          <w:lang w:val="pl-PL"/>
        </w:rPr>
        <w:t>n</w:t>
      </w:r>
      <w:r w:rsidRPr="003443D2">
        <w:rPr>
          <w:sz w:val="24"/>
          <w:szCs w:val="24"/>
          <w:lang w:val="pl-PL"/>
        </w:rPr>
        <w:t>i</w:t>
      </w:r>
      <w:r w:rsidRPr="003443D2">
        <w:rPr>
          <w:spacing w:val="1"/>
          <w:sz w:val="24"/>
          <w:szCs w:val="24"/>
          <w:lang w:val="pl-PL"/>
        </w:rPr>
        <w:t>u</w:t>
      </w:r>
      <w:r w:rsidRPr="003443D2">
        <w:rPr>
          <w:sz w:val="24"/>
          <w:szCs w:val="24"/>
          <w:lang w:val="pl-PL"/>
        </w:rPr>
        <w:t xml:space="preserve">. Treść </w:t>
      </w:r>
      <w:r w:rsidRPr="003443D2">
        <w:rPr>
          <w:spacing w:val="1"/>
          <w:sz w:val="24"/>
          <w:szCs w:val="24"/>
          <w:lang w:val="pl-PL"/>
        </w:rPr>
        <w:t>w</w:t>
      </w:r>
      <w:r w:rsidRPr="003443D2">
        <w:rPr>
          <w:spacing w:val="-1"/>
          <w:sz w:val="24"/>
          <w:szCs w:val="24"/>
          <w:lang w:val="pl-PL"/>
        </w:rPr>
        <w:t>yj</w:t>
      </w:r>
      <w:r w:rsidRPr="003443D2">
        <w:rPr>
          <w:spacing w:val="1"/>
          <w:sz w:val="24"/>
          <w:szCs w:val="24"/>
          <w:lang w:val="pl-PL"/>
        </w:rPr>
        <w:t>a</w:t>
      </w:r>
      <w:r w:rsidRPr="003443D2">
        <w:rPr>
          <w:spacing w:val="-1"/>
          <w:sz w:val="24"/>
          <w:szCs w:val="24"/>
          <w:lang w:val="pl-PL"/>
        </w:rPr>
        <w:t>śn</w:t>
      </w:r>
      <w:r w:rsidRPr="003443D2">
        <w:rPr>
          <w:sz w:val="24"/>
          <w:szCs w:val="24"/>
          <w:lang w:val="pl-PL"/>
        </w:rPr>
        <w:t>ień l</w:t>
      </w:r>
      <w:r w:rsidRPr="003443D2">
        <w:rPr>
          <w:spacing w:val="-1"/>
          <w:sz w:val="24"/>
          <w:szCs w:val="24"/>
          <w:lang w:val="pl-PL"/>
        </w:rPr>
        <w:t>u</w:t>
      </w:r>
      <w:r w:rsidRPr="003443D2">
        <w:rPr>
          <w:sz w:val="24"/>
          <w:szCs w:val="24"/>
          <w:lang w:val="pl-PL"/>
        </w:rPr>
        <w:t>b</w:t>
      </w:r>
      <w:r w:rsidRPr="003443D2">
        <w:rPr>
          <w:spacing w:val="25"/>
          <w:sz w:val="24"/>
          <w:szCs w:val="24"/>
          <w:lang w:val="pl-PL"/>
        </w:rPr>
        <w:t xml:space="preserve"> </w:t>
      </w:r>
      <w:r w:rsidRPr="003443D2">
        <w:rPr>
          <w:sz w:val="24"/>
          <w:szCs w:val="24"/>
          <w:lang w:val="pl-PL"/>
        </w:rPr>
        <w:t>m</w:t>
      </w:r>
      <w:r w:rsidRPr="003443D2">
        <w:rPr>
          <w:spacing w:val="-1"/>
          <w:sz w:val="24"/>
          <w:szCs w:val="24"/>
          <w:lang w:val="pl-PL"/>
        </w:rPr>
        <w:t>o</w:t>
      </w:r>
      <w:r w:rsidRPr="003443D2">
        <w:rPr>
          <w:spacing w:val="2"/>
          <w:sz w:val="24"/>
          <w:szCs w:val="24"/>
          <w:lang w:val="pl-PL"/>
        </w:rPr>
        <w:t>d</w:t>
      </w:r>
      <w:r w:rsidRPr="003443D2">
        <w:rPr>
          <w:spacing w:val="-1"/>
          <w:sz w:val="24"/>
          <w:szCs w:val="24"/>
          <w:lang w:val="pl-PL"/>
        </w:rPr>
        <w:t>yf</w:t>
      </w:r>
      <w:r w:rsidRPr="003443D2">
        <w:rPr>
          <w:spacing w:val="2"/>
          <w:sz w:val="24"/>
          <w:szCs w:val="24"/>
          <w:lang w:val="pl-PL"/>
        </w:rPr>
        <w:t>i</w:t>
      </w:r>
      <w:r w:rsidRPr="003443D2">
        <w:rPr>
          <w:spacing w:val="-1"/>
          <w:sz w:val="24"/>
          <w:szCs w:val="24"/>
          <w:lang w:val="pl-PL"/>
        </w:rPr>
        <w:t>k</w:t>
      </w:r>
      <w:r w:rsidRPr="003443D2">
        <w:rPr>
          <w:spacing w:val="1"/>
          <w:sz w:val="24"/>
          <w:szCs w:val="24"/>
          <w:lang w:val="pl-PL"/>
        </w:rPr>
        <w:t>a</w:t>
      </w:r>
      <w:r w:rsidRPr="003443D2">
        <w:rPr>
          <w:spacing w:val="-1"/>
          <w:sz w:val="24"/>
          <w:szCs w:val="24"/>
          <w:lang w:val="pl-PL"/>
        </w:rPr>
        <w:t>cja</w:t>
      </w:r>
      <w:r w:rsidRPr="003443D2">
        <w:rPr>
          <w:spacing w:val="24"/>
          <w:sz w:val="24"/>
          <w:szCs w:val="24"/>
          <w:lang w:val="pl-PL"/>
        </w:rPr>
        <w:t xml:space="preserve"> </w:t>
      </w:r>
      <w:r w:rsidRPr="003443D2">
        <w:rPr>
          <w:spacing w:val="-1"/>
          <w:sz w:val="24"/>
          <w:szCs w:val="24"/>
          <w:lang w:val="pl-PL"/>
        </w:rPr>
        <w:t>o</w:t>
      </w:r>
      <w:r w:rsidRPr="003443D2">
        <w:rPr>
          <w:sz w:val="24"/>
          <w:szCs w:val="24"/>
          <w:lang w:val="pl-PL"/>
        </w:rPr>
        <w:t>gł</w:t>
      </w:r>
      <w:r w:rsidRPr="003443D2">
        <w:rPr>
          <w:spacing w:val="-1"/>
          <w:sz w:val="24"/>
          <w:szCs w:val="24"/>
          <w:lang w:val="pl-PL"/>
        </w:rPr>
        <w:t>os</w:t>
      </w:r>
      <w:r w:rsidRPr="003443D2">
        <w:rPr>
          <w:sz w:val="24"/>
          <w:szCs w:val="24"/>
          <w:lang w:val="pl-PL"/>
        </w:rPr>
        <w:t>z</w:t>
      </w:r>
      <w:r w:rsidRPr="003443D2">
        <w:rPr>
          <w:spacing w:val="3"/>
          <w:sz w:val="24"/>
          <w:szCs w:val="24"/>
          <w:lang w:val="pl-PL"/>
        </w:rPr>
        <w:t>e</w:t>
      </w:r>
      <w:r w:rsidRPr="003443D2">
        <w:rPr>
          <w:spacing w:val="-1"/>
          <w:sz w:val="24"/>
          <w:szCs w:val="24"/>
          <w:lang w:val="pl-PL"/>
        </w:rPr>
        <w:t>n</w:t>
      </w:r>
      <w:r w:rsidRPr="003443D2">
        <w:rPr>
          <w:sz w:val="24"/>
          <w:szCs w:val="24"/>
          <w:lang w:val="pl-PL"/>
        </w:rPr>
        <w:t>ia</w:t>
      </w:r>
      <w:r w:rsidRPr="003443D2">
        <w:rPr>
          <w:w w:val="99"/>
          <w:sz w:val="24"/>
          <w:szCs w:val="24"/>
          <w:lang w:val="pl-PL"/>
        </w:rPr>
        <w:t xml:space="preserve"> </w:t>
      </w:r>
      <w:r w:rsidRPr="003443D2">
        <w:rPr>
          <w:sz w:val="24"/>
          <w:szCs w:val="24"/>
          <w:lang w:val="pl-PL"/>
        </w:rPr>
        <w:t>o</w:t>
      </w:r>
      <w:r w:rsidRPr="003443D2">
        <w:rPr>
          <w:spacing w:val="-10"/>
          <w:sz w:val="24"/>
          <w:szCs w:val="24"/>
          <w:lang w:val="pl-PL"/>
        </w:rPr>
        <w:t> </w:t>
      </w:r>
      <w:r w:rsidRPr="003443D2">
        <w:rPr>
          <w:sz w:val="24"/>
          <w:szCs w:val="24"/>
          <w:lang w:val="pl-PL"/>
        </w:rPr>
        <w:t>z</w:t>
      </w:r>
      <w:r w:rsidRPr="003443D2">
        <w:rPr>
          <w:spacing w:val="1"/>
          <w:sz w:val="24"/>
          <w:szCs w:val="24"/>
          <w:lang w:val="pl-PL"/>
        </w:rPr>
        <w:t>a</w:t>
      </w:r>
      <w:r w:rsidRPr="003443D2">
        <w:rPr>
          <w:sz w:val="24"/>
          <w:szCs w:val="24"/>
          <w:lang w:val="pl-PL"/>
        </w:rPr>
        <w:t>m</w:t>
      </w:r>
      <w:r w:rsidRPr="003443D2">
        <w:rPr>
          <w:spacing w:val="-1"/>
          <w:sz w:val="24"/>
          <w:szCs w:val="24"/>
          <w:lang w:val="pl-PL"/>
        </w:rPr>
        <w:t>ó</w:t>
      </w:r>
      <w:r w:rsidRPr="003443D2">
        <w:rPr>
          <w:spacing w:val="1"/>
          <w:sz w:val="24"/>
          <w:szCs w:val="24"/>
          <w:lang w:val="pl-PL"/>
        </w:rPr>
        <w:t>w</w:t>
      </w:r>
      <w:r w:rsidRPr="003443D2">
        <w:rPr>
          <w:sz w:val="24"/>
          <w:szCs w:val="24"/>
          <w:lang w:val="pl-PL"/>
        </w:rPr>
        <w:t>ie</w:t>
      </w:r>
      <w:r w:rsidRPr="003443D2">
        <w:rPr>
          <w:spacing w:val="-1"/>
          <w:sz w:val="24"/>
          <w:szCs w:val="24"/>
          <w:lang w:val="pl-PL"/>
        </w:rPr>
        <w:t>n</w:t>
      </w:r>
      <w:r w:rsidRPr="003443D2">
        <w:rPr>
          <w:sz w:val="24"/>
          <w:szCs w:val="24"/>
          <w:lang w:val="pl-PL"/>
        </w:rPr>
        <w:t xml:space="preserve">iu zostanie zamieszczona </w:t>
      </w:r>
      <w:r w:rsidRPr="003443D2">
        <w:rPr>
          <w:spacing w:val="-7"/>
          <w:sz w:val="24"/>
          <w:szCs w:val="24"/>
          <w:lang w:val="pl-PL"/>
        </w:rPr>
        <w:t xml:space="preserve"> </w:t>
      </w:r>
      <w:r w:rsidRPr="003443D2">
        <w:rPr>
          <w:spacing w:val="-1"/>
          <w:sz w:val="24"/>
          <w:szCs w:val="24"/>
          <w:lang w:val="pl-PL"/>
        </w:rPr>
        <w:t>n</w:t>
      </w:r>
      <w:r w:rsidRPr="003443D2">
        <w:rPr>
          <w:sz w:val="24"/>
          <w:szCs w:val="24"/>
          <w:lang w:val="pl-PL"/>
        </w:rPr>
        <w:t>a</w:t>
      </w:r>
      <w:r w:rsidRPr="003443D2">
        <w:rPr>
          <w:spacing w:val="-8"/>
          <w:sz w:val="24"/>
          <w:szCs w:val="24"/>
          <w:lang w:val="pl-PL"/>
        </w:rPr>
        <w:t xml:space="preserve"> </w:t>
      </w:r>
      <w:r w:rsidRPr="003443D2">
        <w:rPr>
          <w:spacing w:val="-1"/>
          <w:sz w:val="24"/>
          <w:szCs w:val="24"/>
          <w:lang w:val="pl-PL"/>
        </w:rPr>
        <w:t>s</w:t>
      </w:r>
      <w:r w:rsidRPr="003443D2">
        <w:rPr>
          <w:sz w:val="24"/>
          <w:szCs w:val="24"/>
          <w:lang w:val="pl-PL"/>
        </w:rPr>
        <w:t>tr</w:t>
      </w:r>
      <w:r w:rsidRPr="003443D2">
        <w:rPr>
          <w:spacing w:val="-1"/>
          <w:sz w:val="24"/>
          <w:szCs w:val="24"/>
          <w:lang w:val="pl-PL"/>
        </w:rPr>
        <w:t>on</w:t>
      </w:r>
      <w:r w:rsidRPr="003443D2">
        <w:rPr>
          <w:sz w:val="24"/>
          <w:szCs w:val="24"/>
          <w:lang w:val="pl-PL"/>
        </w:rPr>
        <w:t>ie internetowej BIP</w:t>
      </w:r>
      <w:r w:rsidRPr="003443D2">
        <w:rPr>
          <w:spacing w:val="-1"/>
          <w:sz w:val="24"/>
          <w:szCs w:val="24"/>
          <w:lang w:val="pl-PL"/>
        </w:rPr>
        <w:t>.</w:t>
      </w:r>
    </w:p>
    <w:p w14:paraId="75F586A0" w14:textId="77777777" w:rsidR="003443D2" w:rsidRPr="003443D2" w:rsidRDefault="003443D2" w:rsidP="003C1180">
      <w:pPr>
        <w:pStyle w:val="Akapitzlist"/>
        <w:numPr>
          <w:ilvl w:val="0"/>
          <w:numId w:val="10"/>
        </w:numPr>
        <w:ind w:left="426" w:hanging="426"/>
        <w:rPr>
          <w:sz w:val="24"/>
          <w:szCs w:val="24"/>
          <w:lang w:val="pl-PL"/>
        </w:rPr>
      </w:pPr>
      <w:r w:rsidRPr="003443D2">
        <w:rPr>
          <w:sz w:val="24"/>
          <w:szCs w:val="24"/>
          <w:lang w:val="pl-PL"/>
        </w:rPr>
        <w:lastRenderedPageBreak/>
        <w:t>Do niniejszego postępowania mają zastosowanie odpowiednie przepisy ustawy z dnia 29 stycznia 2004 r. Prawo zamówień publicznych w zakresie:</w:t>
      </w:r>
      <w:r w:rsidRPr="003443D2">
        <w:rPr>
          <w:bCs/>
          <w:sz w:val="24"/>
          <w:szCs w:val="24"/>
          <w:lang w:val="pl-PL"/>
        </w:rPr>
        <w:t xml:space="preserve"> sposobu weryfikacji spełnienia warunków udziału w postępowaniu i uzupełnienia dokumentów, podstaw wykluczenia z postępowania, podstaw odrzucenia ofert, zasad badania rażąco niskiej ceny, podstaw unieważnienia postępowania, poprawiania w treści oferty oczywistych omyłek rachunkowych i pisarskich, innych omyłek polegających na niezgodności oferty z treścią ogłoszenia o zamówieniu, niepowodujących istotnych zmian w treści oferty.</w:t>
      </w:r>
    </w:p>
    <w:p w14:paraId="673AACF9" w14:textId="77777777" w:rsidR="003443D2" w:rsidRDefault="003443D2" w:rsidP="003C1180">
      <w:pPr>
        <w:pStyle w:val="Akapitzlist"/>
        <w:numPr>
          <w:ilvl w:val="0"/>
          <w:numId w:val="10"/>
        </w:numPr>
        <w:ind w:left="426" w:hanging="426"/>
        <w:rPr>
          <w:sz w:val="24"/>
          <w:szCs w:val="24"/>
          <w:lang w:val="pl-PL"/>
        </w:rPr>
      </w:pPr>
      <w:r w:rsidRPr="003443D2">
        <w:rPr>
          <w:sz w:val="24"/>
          <w:szCs w:val="24"/>
          <w:lang w:val="pl-PL"/>
        </w:rPr>
        <w:t>Zamawiający udzieli zamówienia Wykonawcy, któr</w:t>
      </w:r>
      <w:r w:rsidR="00B377E9">
        <w:rPr>
          <w:sz w:val="24"/>
          <w:szCs w:val="24"/>
          <w:lang w:val="pl-PL"/>
        </w:rPr>
        <w:t xml:space="preserve">ego oferta odpowiada wszystkim </w:t>
      </w:r>
      <w:r w:rsidRPr="003443D2">
        <w:rPr>
          <w:sz w:val="24"/>
          <w:szCs w:val="24"/>
          <w:lang w:val="pl-PL"/>
        </w:rPr>
        <w:t>wymaganiom przedstawionym w ogłoszeniu o zamówieniu i przedstawi najkorzystniejszą  ofertę w oparciu o kryterium wyboru.</w:t>
      </w:r>
    </w:p>
    <w:p w14:paraId="510AA83E" w14:textId="77777777" w:rsidR="003443D2" w:rsidRPr="003443D2" w:rsidRDefault="003443D2" w:rsidP="003C1180">
      <w:pPr>
        <w:pStyle w:val="Akapitzlist"/>
        <w:numPr>
          <w:ilvl w:val="0"/>
          <w:numId w:val="10"/>
        </w:numPr>
        <w:ind w:left="426" w:hanging="426"/>
        <w:rPr>
          <w:sz w:val="24"/>
          <w:szCs w:val="24"/>
          <w:lang w:val="pl-PL"/>
        </w:rPr>
      </w:pPr>
      <w:r w:rsidRPr="003443D2">
        <w:rPr>
          <w:sz w:val="24"/>
          <w:szCs w:val="24"/>
          <w:lang w:val="pl-PL"/>
        </w:rPr>
        <w:t>Zamawiający powiadomi Wykonawców o wyniku postępowania pisemnie/faksem/</w:t>
      </w:r>
      <w:r w:rsidRPr="003443D2">
        <w:rPr>
          <w:sz w:val="24"/>
          <w:szCs w:val="24"/>
          <w:u w:val="single"/>
          <w:lang w:val="pl-PL"/>
        </w:rPr>
        <w:t xml:space="preserve">drogą elektroniczną </w:t>
      </w:r>
      <w:r w:rsidRPr="003443D2">
        <w:rPr>
          <w:sz w:val="24"/>
          <w:szCs w:val="24"/>
          <w:lang w:val="pl-PL"/>
        </w:rPr>
        <w:t xml:space="preserve">*i </w:t>
      </w:r>
      <w:r w:rsidRPr="003443D2">
        <w:rPr>
          <w:sz w:val="24"/>
          <w:szCs w:val="24"/>
          <w:u w:val="single"/>
          <w:lang w:val="pl-PL"/>
        </w:rPr>
        <w:t>zamieści informację na stronie internetowej.</w:t>
      </w:r>
    </w:p>
    <w:p w14:paraId="20E53FEC" w14:textId="77777777" w:rsidR="003443D2" w:rsidRDefault="003443D2" w:rsidP="003C1180">
      <w:pPr>
        <w:pStyle w:val="Akapitzlist"/>
        <w:numPr>
          <w:ilvl w:val="0"/>
          <w:numId w:val="10"/>
        </w:numPr>
        <w:ind w:left="426" w:hanging="426"/>
        <w:rPr>
          <w:sz w:val="24"/>
          <w:szCs w:val="24"/>
          <w:lang w:val="pl-PL"/>
        </w:rPr>
      </w:pPr>
      <w:r w:rsidRPr="003443D2">
        <w:rPr>
          <w:sz w:val="24"/>
          <w:szCs w:val="24"/>
          <w:lang w:val="pl-PL"/>
        </w:rPr>
        <w:t>W sprawach nieuregulowanych w niniejszym ogłoszeniu o zamówieniu mają zastosowanie zapisy Regulaminu udzielania przez Miasto Białystok zamówień publicznych na usługi społeczne i inne szczególne usługi o szacunkowej wartości od 30 000 euro do 750 000 euro, stanowiącego załącznik nr 1 do Zarządzenia Nr 469/18 Prezydenta Miasta Białegostoku z dnia 20 kwietnia 2018 r</w:t>
      </w:r>
      <w:r>
        <w:rPr>
          <w:sz w:val="24"/>
          <w:szCs w:val="24"/>
          <w:lang w:val="pl-PL"/>
        </w:rPr>
        <w:t>.</w:t>
      </w:r>
    </w:p>
    <w:p w14:paraId="15D1FBB5" w14:textId="77777777" w:rsidR="00905DF1" w:rsidRPr="003443D2" w:rsidRDefault="0052755A" w:rsidP="003C1180">
      <w:pPr>
        <w:pStyle w:val="Akapitzlist"/>
        <w:numPr>
          <w:ilvl w:val="0"/>
          <w:numId w:val="10"/>
        </w:numPr>
        <w:ind w:left="426" w:hanging="426"/>
        <w:rPr>
          <w:b/>
          <w:sz w:val="24"/>
          <w:szCs w:val="24"/>
          <w:lang w:val="pl-PL"/>
        </w:rPr>
      </w:pPr>
      <w:r w:rsidRPr="003443D2">
        <w:rPr>
          <w:b/>
          <w:sz w:val="24"/>
          <w:szCs w:val="24"/>
          <w:lang w:val="pl-PL"/>
        </w:rPr>
        <w:t>Inne postanowienia:</w:t>
      </w:r>
      <w:r w:rsidR="00905DF1" w:rsidRPr="003443D2">
        <w:rPr>
          <w:b/>
          <w:sz w:val="24"/>
          <w:szCs w:val="24"/>
          <w:lang w:val="pl-PL"/>
        </w:rPr>
        <w:t xml:space="preserve"> </w:t>
      </w:r>
      <w:r w:rsidR="00905DF1" w:rsidRPr="003443D2">
        <w:rPr>
          <w:b/>
          <w:color w:val="000000"/>
          <w:sz w:val="24"/>
          <w:szCs w:val="24"/>
          <w:lang w:val="pl-PL"/>
        </w:rPr>
        <w:t>Informacje o przetwarzaniu danych osobowych:</w:t>
      </w:r>
    </w:p>
    <w:p w14:paraId="33B2005C" w14:textId="215A744C" w:rsidR="00905DF1" w:rsidRPr="008E6E5E" w:rsidRDefault="00905DF1" w:rsidP="003C1180">
      <w:pPr>
        <w:pStyle w:val="Akapitzlist"/>
        <w:ind w:left="426"/>
        <w:rPr>
          <w:sz w:val="24"/>
          <w:szCs w:val="24"/>
          <w:lang w:val="pl-PL"/>
        </w:rPr>
      </w:pPr>
      <w:r w:rsidRPr="008E6E5E">
        <w:rPr>
          <w:color w:val="000000"/>
          <w:sz w:val="24"/>
          <w:szCs w:val="24"/>
          <w:lang w:val="pl-PL"/>
        </w:rPr>
        <w:t>Zgodnie z art. 13 i 14 rozporządzenia Parlamentu Europejskiego i Rady (UE) 2016/679 z dnia 27 kwietnia 2016 r. w sprawie oc</w:t>
      </w:r>
      <w:r w:rsidR="00DB6193" w:rsidRPr="008E6E5E">
        <w:rPr>
          <w:color w:val="000000"/>
          <w:sz w:val="24"/>
          <w:szCs w:val="24"/>
          <w:lang w:val="pl-PL"/>
        </w:rPr>
        <w:t xml:space="preserve">hrony osób fizycznych w związku </w:t>
      </w:r>
      <w:r w:rsidRPr="008E6E5E">
        <w:rPr>
          <w:color w:val="000000"/>
          <w:sz w:val="24"/>
          <w:szCs w:val="24"/>
          <w:lang w:val="pl-PL"/>
        </w:rPr>
        <w:t xml:space="preserve">z przetwarzaniem danych osobowych i w sprawie swobodnego przepływu takich </w:t>
      </w:r>
      <w:r w:rsidR="00BA28E0" w:rsidRPr="008E6E5E">
        <w:rPr>
          <w:color w:val="000000"/>
          <w:sz w:val="24"/>
          <w:szCs w:val="24"/>
          <w:lang w:val="pl-PL"/>
        </w:rPr>
        <w:t xml:space="preserve">danych oraz uchylenia dyrektywy </w:t>
      </w:r>
      <w:r w:rsidRPr="008E6E5E">
        <w:rPr>
          <w:color w:val="000000"/>
          <w:sz w:val="24"/>
          <w:szCs w:val="24"/>
          <w:lang w:val="pl-PL"/>
        </w:rPr>
        <w:t xml:space="preserve">95/46/WE (ogólne rozporządzenie o ochronie danych) </w:t>
      </w:r>
      <w:r w:rsidRPr="008E6E5E">
        <w:rPr>
          <w:color w:val="000000"/>
          <w:sz w:val="24"/>
          <w:szCs w:val="24"/>
          <w:lang w:val="pl-PL"/>
        </w:rPr>
        <w:br/>
      </w:r>
      <w:r w:rsidR="00921EC2" w:rsidRPr="008E6E5E">
        <w:rPr>
          <w:color w:val="000000"/>
          <w:sz w:val="24"/>
          <w:szCs w:val="24"/>
          <w:lang w:val="pl-PL"/>
        </w:rPr>
        <w:t>(</w:t>
      </w:r>
      <w:r w:rsidR="009719BA" w:rsidRPr="008E6E5E">
        <w:rPr>
          <w:color w:val="000000"/>
          <w:sz w:val="24"/>
          <w:szCs w:val="24"/>
          <w:lang w:val="pl-PL"/>
        </w:rPr>
        <w:t xml:space="preserve">Dz. Urz. UE L119 s.1 z 2016 r., sprost. Dz. Urz. UE L127 s.2 z 2018 r.) </w:t>
      </w:r>
      <w:r w:rsidRPr="008E6E5E">
        <w:rPr>
          <w:color w:val="000000"/>
          <w:sz w:val="24"/>
          <w:szCs w:val="24"/>
          <w:lang w:val="pl-PL"/>
        </w:rPr>
        <w:t>zwanego RODO, informuję, że:</w:t>
      </w:r>
    </w:p>
    <w:p w14:paraId="4EC48657" w14:textId="77777777" w:rsidR="00905DF1" w:rsidRPr="00B651D2" w:rsidRDefault="00905DF1" w:rsidP="003C1180">
      <w:pPr>
        <w:pStyle w:val="Akapitzlist"/>
        <w:numPr>
          <w:ilvl w:val="0"/>
          <w:numId w:val="36"/>
        </w:numPr>
        <w:contextualSpacing/>
        <w:rPr>
          <w:color w:val="000000"/>
          <w:sz w:val="24"/>
          <w:szCs w:val="24"/>
        </w:rPr>
      </w:pPr>
      <w:r w:rsidRPr="00B651D2">
        <w:rPr>
          <w:color w:val="000000"/>
          <w:sz w:val="24"/>
          <w:szCs w:val="24"/>
          <w:lang w:val="pl-PL"/>
        </w:rPr>
        <w:t xml:space="preserve">administratorem Pani/Pana danych osobowych jest  Prezydent Miasta Białegostoku, Urząd Miejski w Białymstoku, ul. </w:t>
      </w:r>
      <w:r w:rsidRPr="00B651D2">
        <w:rPr>
          <w:color w:val="000000"/>
          <w:sz w:val="24"/>
          <w:szCs w:val="24"/>
        </w:rPr>
        <w:t>Słonimska 1, 15-950 Białystok;</w:t>
      </w:r>
    </w:p>
    <w:p w14:paraId="646284EE" w14:textId="77777777" w:rsidR="00905DF1" w:rsidRPr="00B651D2" w:rsidRDefault="00905DF1" w:rsidP="003C1180">
      <w:pPr>
        <w:pStyle w:val="Akapitzlist"/>
        <w:numPr>
          <w:ilvl w:val="0"/>
          <w:numId w:val="36"/>
        </w:numPr>
        <w:contextualSpacing/>
        <w:rPr>
          <w:color w:val="000000"/>
          <w:sz w:val="24"/>
          <w:szCs w:val="24"/>
          <w:lang w:val="pl-PL"/>
        </w:rPr>
      </w:pPr>
      <w:r w:rsidRPr="00B651D2">
        <w:rPr>
          <w:color w:val="000000"/>
          <w:sz w:val="24"/>
          <w:szCs w:val="24"/>
          <w:lang w:val="pl-PL"/>
        </w:rPr>
        <w:t xml:space="preserve">dane kontaktowe do Inspektora Ochrony Danych: Urząd Miejski w Białymstoku, </w:t>
      </w:r>
      <w:r w:rsidRPr="00B651D2">
        <w:rPr>
          <w:color w:val="000000"/>
          <w:sz w:val="24"/>
          <w:szCs w:val="24"/>
          <w:lang w:val="pl-PL"/>
        </w:rPr>
        <w:br/>
        <w:t xml:space="preserve">ul. Słonimska 1, 15-950 Białystok, tel. 85 879 79 79, e-mail: </w:t>
      </w:r>
      <w:hyperlink r:id="rId9" w:history="1">
        <w:r w:rsidRPr="00B651D2">
          <w:rPr>
            <w:color w:val="000000"/>
            <w:sz w:val="24"/>
            <w:szCs w:val="24"/>
            <w:u w:val="single"/>
            <w:lang w:val="pl-PL"/>
          </w:rPr>
          <w:t>bbi@um.bialystok.pl</w:t>
        </w:r>
      </w:hyperlink>
      <w:r w:rsidRPr="00B651D2">
        <w:rPr>
          <w:color w:val="000000"/>
          <w:sz w:val="24"/>
          <w:szCs w:val="24"/>
          <w:lang w:val="pl-PL"/>
        </w:rPr>
        <w:t>;</w:t>
      </w:r>
    </w:p>
    <w:p w14:paraId="329289AF" w14:textId="77777777" w:rsidR="00905DF1" w:rsidRPr="00B651D2" w:rsidRDefault="00905DF1" w:rsidP="003C1180">
      <w:pPr>
        <w:pStyle w:val="Akapitzlist"/>
        <w:numPr>
          <w:ilvl w:val="0"/>
          <w:numId w:val="36"/>
        </w:numPr>
        <w:contextualSpacing/>
        <w:rPr>
          <w:color w:val="000000"/>
          <w:sz w:val="24"/>
          <w:szCs w:val="24"/>
          <w:lang w:val="pl-PL"/>
        </w:rPr>
      </w:pPr>
      <w:r w:rsidRPr="00B651D2">
        <w:rPr>
          <w:color w:val="000000"/>
          <w:sz w:val="24"/>
          <w:szCs w:val="24"/>
          <w:lang w:val="pl-PL"/>
        </w:rPr>
        <w:t xml:space="preserve">Pani/Pana dane osobowe przetwarzane będą na podstawie art. 6 ust. 1 lit. b RODO w celu zawarcia umowy na podstawie złożonej oferty oraz na podstawie art. 6. ust. 1 lit. </w:t>
      </w:r>
      <w:r>
        <w:rPr>
          <w:color w:val="000000"/>
          <w:sz w:val="24"/>
          <w:szCs w:val="24"/>
          <w:lang w:val="pl-PL"/>
        </w:rPr>
        <w:br/>
        <w:t xml:space="preserve">a </w:t>
      </w:r>
      <w:r w:rsidRPr="00B651D2">
        <w:rPr>
          <w:color w:val="000000"/>
          <w:sz w:val="24"/>
          <w:szCs w:val="24"/>
          <w:lang w:val="pl-PL"/>
        </w:rPr>
        <w:t xml:space="preserve">(w zakresie wskazanym w ofercie) w celu dokonania oceny oferty (np. kwalifikacje </w:t>
      </w:r>
      <w:r w:rsidRPr="00B651D2">
        <w:rPr>
          <w:color w:val="000000"/>
          <w:sz w:val="24"/>
          <w:szCs w:val="24"/>
          <w:lang w:val="pl-PL"/>
        </w:rPr>
        <w:br/>
        <w:t>i doświadczenie oferenta) lub ułatwienia kontaktu z oferentem;</w:t>
      </w:r>
    </w:p>
    <w:p w14:paraId="3AB8D5A4" w14:textId="77777777" w:rsidR="00905DF1" w:rsidRPr="00B651D2" w:rsidRDefault="00905DF1" w:rsidP="003C1180">
      <w:pPr>
        <w:pStyle w:val="Akapitzlist"/>
        <w:numPr>
          <w:ilvl w:val="0"/>
          <w:numId w:val="36"/>
        </w:numPr>
        <w:contextualSpacing/>
        <w:rPr>
          <w:color w:val="000000"/>
          <w:sz w:val="24"/>
          <w:szCs w:val="24"/>
          <w:lang w:val="pl-PL"/>
        </w:rPr>
      </w:pPr>
      <w:r w:rsidRPr="00B651D2">
        <w:rPr>
          <w:color w:val="000000"/>
          <w:sz w:val="24"/>
          <w:szCs w:val="24"/>
          <w:lang w:val="pl-PL"/>
        </w:rPr>
        <w:t xml:space="preserve">dane osobowe mogą być ujawniane wykonawcom oraz osobom zainteresowanym </w:t>
      </w:r>
      <w:r w:rsidRPr="00B651D2">
        <w:rPr>
          <w:color w:val="000000"/>
          <w:sz w:val="24"/>
          <w:szCs w:val="24"/>
          <w:lang w:val="pl-PL"/>
        </w:rPr>
        <w:br/>
        <w:t xml:space="preserve">(np. dostęp do informacji publicznej), a także podmiotom przetwarzającym dane </w:t>
      </w:r>
      <w:r w:rsidRPr="00B651D2">
        <w:rPr>
          <w:color w:val="000000"/>
          <w:sz w:val="24"/>
          <w:szCs w:val="24"/>
          <w:lang w:val="pl-PL"/>
        </w:rPr>
        <w:br/>
        <w:t>na podstawie zawartych umów powiązanych z przedmiotem niniejszego postępowania; administrator w granicach przepisów prawa zapewni poszanowanie prywatności dla osób, których dane zostały zawarte w ofercie;</w:t>
      </w:r>
    </w:p>
    <w:p w14:paraId="5FE8D0F7" w14:textId="77777777" w:rsidR="00905DF1" w:rsidRPr="00B651D2" w:rsidRDefault="00905DF1" w:rsidP="003C1180">
      <w:pPr>
        <w:pStyle w:val="Akapitzlist"/>
        <w:numPr>
          <w:ilvl w:val="0"/>
          <w:numId w:val="36"/>
        </w:numPr>
        <w:contextualSpacing/>
        <w:rPr>
          <w:color w:val="000000"/>
          <w:sz w:val="24"/>
          <w:szCs w:val="24"/>
          <w:lang w:val="pl-PL"/>
        </w:rPr>
      </w:pPr>
      <w:r w:rsidRPr="00B651D2">
        <w:rPr>
          <w:color w:val="000000"/>
          <w:sz w:val="24"/>
          <w:szCs w:val="24"/>
          <w:lang w:val="pl-PL"/>
        </w:rPr>
        <w:t>Pani/Pana dane osobowe będą przechowywane przez okres wynikający z przepisów prawa dotyczących archiwizacji, tj. przez okres 5 lat;</w:t>
      </w:r>
    </w:p>
    <w:p w14:paraId="01A56C26" w14:textId="77777777" w:rsidR="00905DF1" w:rsidRPr="00B651D2" w:rsidRDefault="00905DF1" w:rsidP="003C1180">
      <w:pPr>
        <w:pStyle w:val="Akapitzlist"/>
        <w:numPr>
          <w:ilvl w:val="0"/>
          <w:numId w:val="36"/>
        </w:numPr>
        <w:contextualSpacing/>
        <w:rPr>
          <w:color w:val="000000"/>
          <w:sz w:val="24"/>
          <w:szCs w:val="24"/>
          <w:lang w:val="pl-PL"/>
        </w:rPr>
      </w:pPr>
      <w:r w:rsidRPr="00B651D2">
        <w:rPr>
          <w:color w:val="000000"/>
          <w:sz w:val="24"/>
          <w:szCs w:val="24"/>
          <w:lang w:val="pl-PL"/>
        </w:rPr>
        <w:t>podanie danych jest dobrowolne, jednakże ich niepodanie skutkować może uznaniem oferty za nieważną, może uniemożliwić Zamawiającemu dokonanie oceny spełniania warunków udziału w postępowaniu oraz zdolności wykonawcy do należytego wykonania zamówienia, co spowoduje wykluczenie wykonawcy z postępowania lub odrzucenie jego oferty;</w:t>
      </w:r>
    </w:p>
    <w:p w14:paraId="4232AE2B" w14:textId="77777777" w:rsidR="00905DF1" w:rsidRPr="00B651D2" w:rsidRDefault="00905DF1" w:rsidP="003C1180">
      <w:pPr>
        <w:pStyle w:val="Akapitzlist"/>
        <w:numPr>
          <w:ilvl w:val="0"/>
          <w:numId w:val="36"/>
        </w:numPr>
        <w:contextualSpacing/>
        <w:rPr>
          <w:color w:val="000000"/>
          <w:sz w:val="24"/>
          <w:szCs w:val="24"/>
          <w:lang w:val="pl-PL"/>
        </w:rPr>
      </w:pPr>
      <w:r w:rsidRPr="00B651D2">
        <w:rPr>
          <w:color w:val="000000"/>
          <w:sz w:val="24"/>
          <w:szCs w:val="24"/>
          <w:lang w:val="pl-PL"/>
        </w:rPr>
        <w:t>w odniesieniu do Pani/Pana danych osobowych decyzje nie będą podejmowane w sposób zautomatyzowany, stosownie do art. 22 RODO;</w:t>
      </w:r>
    </w:p>
    <w:p w14:paraId="2D508296" w14:textId="77777777" w:rsidR="00905DF1" w:rsidRPr="00B651D2" w:rsidRDefault="00905DF1" w:rsidP="003C1180">
      <w:pPr>
        <w:pStyle w:val="Akapitzlist"/>
        <w:numPr>
          <w:ilvl w:val="0"/>
          <w:numId w:val="36"/>
        </w:numPr>
        <w:contextualSpacing/>
        <w:rPr>
          <w:color w:val="000000"/>
          <w:sz w:val="24"/>
          <w:szCs w:val="24"/>
          <w:lang w:val="pl-PL"/>
        </w:rPr>
      </w:pPr>
      <w:r w:rsidRPr="00B651D2">
        <w:rPr>
          <w:color w:val="000000"/>
          <w:sz w:val="24"/>
          <w:szCs w:val="24"/>
          <w:lang w:val="pl-PL"/>
        </w:rPr>
        <w:t xml:space="preserve">posiada Pani/Pan prawo dostępu do danych, prawo do sprostowania danych (co nie może skutkować zmianą wyniku postępowania oraz zmianą postanowień umowy), sprzeciwu wobec przetwarzania, ich usunięcia oraz ograniczenia przetwarzania gdy uzna Pani/Pan, </w:t>
      </w:r>
      <w:r w:rsidRPr="00B651D2">
        <w:rPr>
          <w:color w:val="000000"/>
          <w:sz w:val="24"/>
          <w:szCs w:val="24"/>
          <w:lang w:val="pl-PL"/>
        </w:rPr>
        <w:br/>
        <w:t>że przetwarzanie danych osobowych Pani/Pana dotyczących narusza przepisy RODO;</w:t>
      </w:r>
    </w:p>
    <w:p w14:paraId="04AE8711" w14:textId="77777777" w:rsidR="00905DF1" w:rsidRPr="00B651D2" w:rsidRDefault="00905DF1" w:rsidP="003C1180">
      <w:pPr>
        <w:pStyle w:val="Akapitzlist"/>
        <w:numPr>
          <w:ilvl w:val="0"/>
          <w:numId w:val="36"/>
        </w:numPr>
        <w:contextualSpacing/>
        <w:rPr>
          <w:color w:val="000000"/>
          <w:sz w:val="24"/>
          <w:szCs w:val="24"/>
          <w:lang w:val="pl-PL"/>
        </w:rPr>
      </w:pPr>
      <w:r w:rsidRPr="00B651D2">
        <w:rPr>
          <w:color w:val="000000"/>
          <w:sz w:val="24"/>
          <w:szCs w:val="24"/>
          <w:lang w:val="pl-PL"/>
        </w:rPr>
        <w:lastRenderedPageBreak/>
        <w:t>osobie, której dane dotyczą, przysługuje prawo do wniesienia skargi do Prezesa Urzędu Ochrony Danych Osobowych.</w:t>
      </w:r>
    </w:p>
    <w:p w14:paraId="36805119" w14:textId="77777777" w:rsidR="00534C52" w:rsidRPr="002E1D88" w:rsidRDefault="00534C52" w:rsidP="003C1180">
      <w:pPr>
        <w:rPr>
          <w:sz w:val="24"/>
          <w:szCs w:val="24"/>
          <w:lang w:val="pl-PL"/>
        </w:rPr>
      </w:pPr>
    </w:p>
    <w:p w14:paraId="73B3EF37" w14:textId="77777777" w:rsidR="00D6722E" w:rsidRPr="00115F23" w:rsidRDefault="00D6722E" w:rsidP="003C1180">
      <w:pPr>
        <w:rPr>
          <w:sz w:val="24"/>
          <w:szCs w:val="24"/>
          <w:lang w:val="pl-PL"/>
        </w:rPr>
      </w:pPr>
    </w:p>
    <w:p w14:paraId="58ED0797" w14:textId="262C5BC1" w:rsidR="00D6722E" w:rsidRPr="00467FCA" w:rsidRDefault="00D6722E" w:rsidP="003C1180">
      <w:pPr>
        <w:rPr>
          <w:i/>
          <w:lang w:val="pl-PL"/>
        </w:rPr>
      </w:pPr>
      <w:r w:rsidRPr="00467FCA">
        <w:rPr>
          <w:lang w:val="pl-PL"/>
        </w:rPr>
        <w:t xml:space="preserve">*   </w:t>
      </w:r>
      <w:r w:rsidRPr="00467FCA">
        <w:rPr>
          <w:i/>
          <w:lang w:val="pl-PL"/>
        </w:rPr>
        <w:t>- właściwe podkreślić</w:t>
      </w:r>
    </w:p>
    <w:p w14:paraId="18491A61" w14:textId="77777777" w:rsidR="00D6722E" w:rsidRDefault="00D6722E" w:rsidP="003C1180">
      <w:pPr>
        <w:rPr>
          <w:i/>
          <w:sz w:val="24"/>
          <w:szCs w:val="24"/>
          <w:lang w:val="pl-PL"/>
        </w:rPr>
      </w:pPr>
    </w:p>
    <w:p w14:paraId="23FD2CDB" w14:textId="77777777" w:rsidR="0085505F" w:rsidRPr="0085505F" w:rsidRDefault="0085505F" w:rsidP="0085505F">
      <w:pPr>
        <w:jc w:val="right"/>
        <w:rPr>
          <w:rFonts w:eastAsia="Calibri"/>
          <w:i/>
          <w:sz w:val="22"/>
          <w:szCs w:val="22"/>
          <w:lang w:val="pl-PL" w:eastAsia="en-US"/>
        </w:rPr>
      </w:pPr>
      <w:r w:rsidRPr="0085505F">
        <w:rPr>
          <w:rFonts w:eastAsia="Calibri"/>
          <w:i/>
          <w:sz w:val="22"/>
          <w:szCs w:val="22"/>
          <w:lang w:val="pl-PL" w:eastAsia="en-US"/>
        </w:rPr>
        <w:t xml:space="preserve">                                              wz. Prezydenta Miasta</w:t>
      </w:r>
    </w:p>
    <w:p w14:paraId="42AE9052" w14:textId="77777777" w:rsidR="0085505F" w:rsidRPr="0085505F" w:rsidRDefault="0085505F" w:rsidP="0085505F">
      <w:pPr>
        <w:jc w:val="right"/>
        <w:rPr>
          <w:rFonts w:eastAsia="Calibri"/>
          <w:i/>
          <w:sz w:val="22"/>
          <w:szCs w:val="22"/>
          <w:lang w:val="pl-PL" w:eastAsia="en-US"/>
        </w:rPr>
      </w:pPr>
      <w:r w:rsidRPr="0085505F">
        <w:rPr>
          <w:rFonts w:eastAsia="Calibri"/>
          <w:i/>
          <w:sz w:val="22"/>
          <w:szCs w:val="22"/>
          <w:lang w:val="pl-PL" w:eastAsia="en-US"/>
        </w:rPr>
        <w:t xml:space="preserve">                                                                                                Rafał Rudnicki</w:t>
      </w:r>
    </w:p>
    <w:p w14:paraId="3DE36D8F" w14:textId="77777777" w:rsidR="0085505F" w:rsidRPr="0085505F" w:rsidRDefault="0085505F" w:rsidP="0085505F">
      <w:pPr>
        <w:jc w:val="right"/>
        <w:rPr>
          <w:rFonts w:eastAsia="Calibri"/>
          <w:sz w:val="22"/>
          <w:szCs w:val="22"/>
          <w:lang w:val="pl-PL" w:eastAsia="en-US"/>
        </w:rPr>
      </w:pPr>
      <w:r w:rsidRPr="0085505F">
        <w:rPr>
          <w:rFonts w:eastAsia="Calibri"/>
          <w:i/>
          <w:sz w:val="22"/>
          <w:szCs w:val="22"/>
          <w:lang w:val="pl-PL" w:eastAsia="en-US"/>
        </w:rPr>
        <w:t xml:space="preserve">                                                                       Zastępca Prezydenta Miasta</w:t>
      </w:r>
    </w:p>
    <w:p w14:paraId="7409E00A" w14:textId="58EEE3A2" w:rsidR="00D6722E" w:rsidRPr="0085505F" w:rsidRDefault="0085505F" w:rsidP="0085505F">
      <w:pPr>
        <w:ind w:left="4248"/>
        <w:jc w:val="right"/>
        <w:rPr>
          <w:i/>
          <w:lang w:val="pl-PL"/>
        </w:rPr>
      </w:pPr>
      <w:r w:rsidRPr="0085505F">
        <w:rPr>
          <w:i/>
          <w:lang w:val="pl-PL"/>
        </w:rPr>
        <w:t xml:space="preserve"> </w:t>
      </w:r>
      <w:r w:rsidR="00467FCA" w:rsidRPr="0085505F">
        <w:rPr>
          <w:i/>
          <w:lang w:val="pl-PL"/>
        </w:rPr>
        <w:t>(p</w:t>
      </w:r>
      <w:r w:rsidR="00FB2DD6" w:rsidRPr="0085505F">
        <w:rPr>
          <w:i/>
          <w:lang w:val="pl-PL"/>
        </w:rPr>
        <w:t xml:space="preserve">odpis Kierownika </w:t>
      </w:r>
      <w:r w:rsidR="00D6722E" w:rsidRPr="0085505F">
        <w:rPr>
          <w:i/>
          <w:lang w:val="pl-PL"/>
        </w:rPr>
        <w:t>Zamawiającego /jego Zastępcy/Sekretarza/osoby upoważnionej</w:t>
      </w:r>
      <w:r w:rsidR="00467FCA" w:rsidRPr="0085505F">
        <w:rPr>
          <w:i/>
          <w:lang w:val="pl-PL"/>
        </w:rPr>
        <w:t>)</w:t>
      </w:r>
    </w:p>
    <w:p w14:paraId="39E4C4DD" w14:textId="77777777" w:rsidR="00D6722E" w:rsidRPr="0005667A" w:rsidRDefault="00D6722E" w:rsidP="003C1180">
      <w:pPr>
        <w:ind w:left="4248"/>
        <w:rPr>
          <w:i/>
          <w:sz w:val="22"/>
          <w:szCs w:val="22"/>
          <w:lang w:val="pl-PL"/>
        </w:rPr>
      </w:pPr>
    </w:p>
    <w:p w14:paraId="1861150D" w14:textId="77777777" w:rsidR="003D1FAD" w:rsidRDefault="003D1FAD" w:rsidP="003C1180">
      <w:pPr>
        <w:ind w:firstLine="4962"/>
        <w:rPr>
          <w:lang w:val="pl-PL"/>
        </w:rPr>
      </w:pPr>
    </w:p>
    <w:p w14:paraId="5F714121" w14:textId="77777777" w:rsidR="003D1FAD" w:rsidRDefault="003D1FAD" w:rsidP="003C1180">
      <w:pPr>
        <w:rPr>
          <w:lang w:val="pl-PL"/>
        </w:rPr>
      </w:pPr>
    </w:p>
    <w:p w14:paraId="16DC6BAD" w14:textId="77777777" w:rsidR="007C522D" w:rsidRPr="007C522D" w:rsidRDefault="007C522D" w:rsidP="003C1180">
      <w:pPr>
        <w:rPr>
          <w:i/>
          <w:sz w:val="22"/>
          <w:szCs w:val="22"/>
          <w:lang w:val="pl-PL"/>
        </w:rPr>
      </w:pPr>
      <w:r w:rsidRPr="007C522D">
        <w:rPr>
          <w:b/>
          <w:i/>
          <w:sz w:val="22"/>
          <w:szCs w:val="22"/>
          <w:lang w:val="pl-PL"/>
        </w:rPr>
        <w:t>uroczystość miejska</w:t>
      </w:r>
      <w:r w:rsidRPr="007C522D">
        <w:rPr>
          <w:b/>
          <w:i/>
          <w:sz w:val="22"/>
          <w:szCs w:val="22"/>
          <w:vertAlign w:val="superscript"/>
          <w:lang w:val="pl-PL"/>
        </w:rPr>
        <w:t>1</w:t>
      </w:r>
      <w:r w:rsidRPr="007C522D">
        <w:rPr>
          <w:b/>
          <w:i/>
          <w:sz w:val="22"/>
          <w:szCs w:val="22"/>
          <w:lang w:val="pl-PL"/>
        </w:rPr>
        <w:t>:</w:t>
      </w:r>
      <w:r w:rsidRPr="007C522D">
        <w:rPr>
          <w:i/>
          <w:sz w:val="22"/>
          <w:szCs w:val="22"/>
          <w:lang w:val="pl-PL"/>
        </w:rPr>
        <w:t xml:space="preserve"> podniosłe obchody świąt organizowanych w miastach cyklicznie lub upamiętniające szczególne dni: jubileusze, rocznice (</w:t>
      </w:r>
      <w:r w:rsidRPr="007C522D">
        <w:rPr>
          <w:i/>
          <w:color w:val="000000"/>
          <w:sz w:val="22"/>
          <w:szCs w:val="22"/>
          <w:lang w:val="pl-PL"/>
        </w:rPr>
        <w:t>np.</w:t>
      </w:r>
      <w:r w:rsidRPr="007C522D">
        <w:rPr>
          <w:i/>
          <w:color w:val="00B0F0"/>
          <w:sz w:val="22"/>
          <w:szCs w:val="22"/>
          <w:lang w:val="pl-PL"/>
        </w:rPr>
        <w:t xml:space="preserve"> </w:t>
      </w:r>
      <w:r w:rsidRPr="007C522D">
        <w:rPr>
          <w:rFonts w:eastAsia="Calibri"/>
          <w:i/>
          <w:sz w:val="22"/>
          <w:szCs w:val="22"/>
          <w:lang w:val="pl-PL" w:eastAsia="en-US"/>
        </w:rPr>
        <w:t>Powstanie w Getcie Białostockim,</w:t>
      </w:r>
      <w:r w:rsidRPr="007C522D">
        <w:rPr>
          <w:sz w:val="24"/>
          <w:szCs w:val="24"/>
          <w:lang w:val="pl-PL"/>
        </w:rPr>
        <w:t xml:space="preserve"> </w:t>
      </w:r>
      <w:r w:rsidRPr="007C522D">
        <w:rPr>
          <w:i/>
          <w:sz w:val="22"/>
          <w:szCs w:val="22"/>
          <w:lang w:val="pl-PL"/>
        </w:rPr>
        <w:t xml:space="preserve">wyzwolenie Białegostoku), które dotyczą np. odkrycia, śmierci, wybuchu bitwy, wyzwolenia, </w:t>
      </w:r>
      <w:r w:rsidRPr="007C522D">
        <w:rPr>
          <w:i/>
          <w:color w:val="000000"/>
          <w:sz w:val="22"/>
          <w:szCs w:val="22"/>
          <w:lang w:val="pl-PL"/>
        </w:rPr>
        <w:t>i</w:t>
      </w:r>
      <w:r w:rsidRPr="007C522D">
        <w:rPr>
          <w:i/>
          <w:sz w:val="22"/>
          <w:szCs w:val="22"/>
          <w:lang w:val="pl-PL"/>
        </w:rPr>
        <w:t>tp. mające znaczenie w historii miasta.</w:t>
      </w:r>
    </w:p>
    <w:p w14:paraId="211B99C6" w14:textId="77777777" w:rsidR="007C522D" w:rsidRPr="007C522D" w:rsidRDefault="007C522D" w:rsidP="003C1180">
      <w:pPr>
        <w:rPr>
          <w:i/>
          <w:color w:val="333333"/>
          <w:sz w:val="22"/>
          <w:szCs w:val="22"/>
          <w:lang w:val="pl-PL"/>
        </w:rPr>
      </w:pPr>
      <w:r w:rsidRPr="007C522D">
        <w:rPr>
          <w:b/>
          <w:i/>
          <w:color w:val="333333"/>
          <w:sz w:val="22"/>
          <w:szCs w:val="22"/>
          <w:lang w:val="pl-PL"/>
        </w:rPr>
        <w:t>uroczystość religijna</w:t>
      </w:r>
      <w:r w:rsidRPr="007C522D">
        <w:rPr>
          <w:b/>
          <w:i/>
          <w:color w:val="333333"/>
          <w:sz w:val="22"/>
          <w:szCs w:val="22"/>
          <w:vertAlign w:val="superscript"/>
          <w:lang w:val="pl-PL"/>
        </w:rPr>
        <w:t>2</w:t>
      </w:r>
      <w:r w:rsidRPr="007C522D">
        <w:rPr>
          <w:b/>
          <w:i/>
          <w:color w:val="333333"/>
          <w:sz w:val="22"/>
          <w:szCs w:val="22"/>
          <w:lang w:val="pl-PL"/>
        </w:rPr>
        <w:t>:</w:t>
      </w:r>
      <w:r w:rsidRPr="007C522D">
        <w:rPr>
          <w:i/>
          <w:color w:val="333333"/>
          <w:sz w:val="22"/>
          <w:szCs w:val="22"/>
          <w:lang w:val="pl-PL"/>
        </w:rPr>
        <w:t xml:space="preserve"> Msza Święta lub Nabożeństwo w obiekcie sakralnym lub poza obiektem</w:t>
      </w:r>
      <w:r w:rsidRPr="007C522D">
        <w:rPr>
          <w:b/>
          <w:i/>
          <w:color w:val="333333"/>
          <w:sz w:val="22"/>
          <w:szCs w:val="22"/>
          <w:lang w:val="pl-PL"/>
        </w:rPr>
        <w:t xml:space="preserve"> </w:t>
      </w:r>
      <w:r w:rsidRPr="007C522D">
        <w:rPr>
          <w:i/>
          <w:color w:val="333333"/>
          <w:sz w:val="22"/>
          <w:szCs w:val="22"/>
          <w:lang w:val="pl-PL"/>
        </w:rPr>
        <w:t>sakralnym (np. droga krzyżowa</w:t>
      </w:r>
      <w:r w:rsidR="00D13EA3">
        <w:rPr>
          <w:i/>
          <w:color w:val="333333"/>
          <w:sz w:val="22"/>
          <w:szCs w:val="22"/>
          <w:lang w:val="pl-PL"/>
        </w:rPr>
        <w:t>, msza polowa</w:t>
      </w:r>
      <w:r w:rsidRPr="007C522D">
        <w:rPr>
          <w:i/>
          <w:color w:val="333333"/>
          <w:sz w:val="22"/>
          <w:szCs w:val="22"/>
          <w:lang w:val="pl-PL"/>
        </w:rPr>
        <w:t>).</w:t>
      </w:r>
    </w:p>
    <w:p w14:paraId="3AE7172C" w14:textId="0EC8D448" w:rsidR="007C522D" w:rsidRPr="007C522D" w:rsidRDefault="007C522D" w:rsidP="003C1180">
      <w:pPr>
        <w:autoSpaceDE w:val="0"/>
        <w:autoSpaceDN w:val="0"/>
        <w:adjustRightInd w:val="0"/>
        <w:rPr>
          <w:i/>
          <w:color w:val="333333"/>
          <w:sz w:val="22"/>
          <w:szCs w:val="22"/>
          <w:lang w:val="pl-PL"/>
        </w:rPr>
      </w:pPr>
      <w:r w:rsidRPr="007C522D">
        <w:rPr>
          <w:b/>
          <w:i/>
          <w:sz w:val="22"/>
          <w:szCs w:val="22"/>
          <w:lang w:val="pl-PL"/>
        </w:rPr>
        <w:t>uroczystość patriotyczno-religijna</w:t>
      </w:r>
      <w:r w:rsidRPr="007C522D">
        <w:rPr>
          <w:b/>
          <w:i/>
          <w:sz w:val="22"/>
          <w:szCs w:val="22"/>
          <w:vertAlign w:val="superscript"/>
          <w:lang w:val="pl-PL"/>
        </w:rPr>
        <w:t>3</w:t>
      </w:r>
      <w:r w:rsidRPr="007C522D">
        <w:rPr>
          <w:b/>
          <w:i/>
          <w:sz w:val="22"/>
          <w:szCs w:val="22"/>
          <w:lang w:val="pl-PL"/>
        </w:rPr>
        <w:t>:</w:t>
      </w:r>
      <w:r w:rsidRPr="007C522D">
        <w:rPr>
          <w:i/>
          <w:sz w:val="22"/>
          <w:szCs w:val="22"/>
          <w:lang w:val="pl-PL"/>
        </w:rPr>
        <w:t xml:space="preserve"> podniosłe obchody</w:t>
      </w:r>
      <w:r w:rsidRPr="007C522D">
        <w:rPr>
          <w:i/>
          <w:color w:val="333333"/>
          <w:sz w:val="22"/>
          <w:szCs w:val="22"/>
          <w:lang w:val="pl-PL"/>
        </w:rPr>
        <w:t xml:space="preserve"> świąt organizowane</w:t>
      </w:r>
      <w:r w:rsidRPr="007C522D">
        <w:rPr>
          <w:i/>
          <w:sz w:val="22"/>
          <w:szCs w:val="22"/>
          <w:lang w:val="pl-PL"/>
        </w:rPr>
        <w:t xml:space="preserve"> z</w:t>
      </w:r>
      <w:r w:rsidRPr="007C522D">
        <w:rPr>
          <w:b/>
          <w:i/>
          <w:color w:val="333333"/>
          <w:sz w:val="22"/>
          <w:szCs w:val="22"/>
          <w:lang w:val="pl-PL"/>
        </w:rPr>
        <w:t xml:space="preserve"> </w:t>
      </w:r>
      <w:r w:rsidRPr="007C522D">
        <w:rPr>
          <w:i/>
          <w:color w:val="333333"/>
          <w:sz w:val="22"/>
          <w:szCs w:val="22"/>
          <w:lang w:val="pl-PL"/>
        </w:rPr>
        <w:t>okazji rocznic historycznych wydarzeń lub innych mających szczególne znaczenie dla państwa, narodu oraz religii. W uroczystościach mogą brać udział żołnierze w składzie oficjalnej delegacji wojskowej oraz wojskowej asysty honorowej, mogą być organizowane (w porozumieniu z władzami administracyjnymi lub samorządowymi, przedstawicielami kościołów i związków wyznaniowych) w obiekcie sakralnym (np. Msza Święta połączona z odsłonięciem tablicy pamiątkowej umieszczonej wewnątrz Świątyni) lub poza obiektem sakralnym (np. polowa Msza Święta połączona z odsłonięciem pomnika na rynku miasta). Uroczystość o charakterze patriotyczno-religijnym może składać się z dwóch części, organizowanych w różnych miejscach (np. część religijna – Msza Święta lub Nabożeństwo w obiekcie sakralnym, a część patriotyczna – poza obiektem</w:t>
      </w:r>
      <w:r w:rsidRPr="007C522D">
        <w:rPr>
          <w:b/>
          <w:i/>
          <w:color w:val="333333"/>
          <w:sz w:val="22"/>
          <w:szCs w:val="22"/>
          <w:lang w:val="pl-PL"/>
        </w:rPr>
        <w:t xml:space="preserve"> </w:t>
      </w:r>
      <w:r w:rsidRPr="007C522D">
        <w:rPr>
          <w:i/>
          <w:color w:val="333333"/>
          <w:sz w:val="22"/>
          <w:szCs w:val="22"/>
          <w:lang w:val="pl-PL"/>
        </w:rPr>
        <w:t>sakralnym).</w:t>
      </w:r>
    </w:p>
    <w:p w14:paraId="4E70CF72" w14:textId="77777777" w:rsidR="003D1FAD" w:rsidRDefault="003D1FAD" w:rsidP="003C1180">
      <w:pPr>
        <w:ind w:firstLine="4962"/>
        <w:rPr>
          <w:lang w:val="pl-PL"/>
        </w:rPr>
      </w:pPr>
    </w:p>
    <w:p w14:paraId="58D327CC" w14:textId="77777777" w:rsidR="003D1FAD" w:rsidRDefault="003D1FAD" w:rsidP="003C1180">
      <w:pPr>
        <w:ind w:firstLine="4962"/>
        <w:rPr>
          <w:lang w:val="pl-PL"/>
        </w:rPr>
      </w:pPr>
    </w:p>
    <w:p w14:paraId="37AA9FB7" w14:textId="77777777" w:rsidR="003D1FAD" w:rsidRDefault="003D1FAD" w:rsidP="003C1180">
      <w:pPr>
        <w:ind w:firstLine="4962"/>
        <w:rPr>
          <w:lang w:val="pl-PL"/>
        </w:rPr>
      </w:pPr>
    </w:p>
    <w:p w14:paraId="27BE0AD2" w14:textId="4984877A" w:rsidR="002B65C7" w:rsidRPr="002B65C7" w:rsidRDefault="002B65C7" w:rsidP="003C1180">
      <w:pPr>
        <w:rPr>
          <w:i/>
          <w:lang w:val="pl-PL"/>
        </w:rPr>
      </w:pPr>
      <w:r w:rsidRPr="002B65C7">
        <w:rPr>
          <w:i/>
          <w:lang w:val="pl-PL"/>
        </w:rPr>
        <w:t>Spis załączników do</w:t>
      </w:r>
      <w:r w:rsidR="00FA71C1">
        <w:rPr>
          <w:i/>
          <w:lang w:val="pl-PL"/>
        </w:rPr>
        <w:t xml:space="preserve"> ogłoszenia o zamówieniu</w:t>
      </w:r>
      <w:r w:rsidRPr="002B65C7">
        <w:rPr>
          <w:i/>
          <w:lang w:val="pl-PL"/>
        </w:rPr>
        <w:t>:</w:t>
      </w:r>
    </w:p>
    <w:p w14:paraId="40B1DDE0" w14:textId="77777777" w:rsidR="002B65C7" w:rsidRPr="002B65C7" w:rsidRDefault="002B65C7" w:rsidP="003C1180">
      <w:pPr>
        <w:rPr>
          <w:i/>
          <w:lang w:val="pl-PL"/>
        </w:rPr>
      </w:pPr>
      <w:r w:rsidRPr="002B65C7">
        <w:rPr>
          <w:i/>
          <w:lang w:val="pl-PL"/>
        </w:rPr>
        <w:t>Nr 1 – Formularz ofertowy</w:t>
      </w:r>
    </w:p>
    <w:p w14:paraId="0299AE13" w14:textId="77777777" w:rsidR="002B65C7" w:rsidRPr="002B65C7" w:rsidRDefault="002B65C7" w:rsidP="003C1180">
      <w:pPr>
        <w:rPr>
          <w:i/>
          <w:lang w:val="pl-PL"/>
        </w:rPr>
      </w:pPr>
      <w:r w:rsidRPr="002B65C7">
        <w:rPr>
          <w:i/>
          <w:lang w:val="pl-PL"/>
        </w:rPr>
        <w:t>Nr 2 – Wykaz wykonanych usług</w:t>
      </w:r>
    </w:p>
    <w:p w14:paraId="5CB7BE41" w14:textId="77777777" w:rsidR="002B65C7" w:rsidRPr="002B65C7" w:rsidRDefault="002B65C7" w:rsidP="003C1180">
      <w:pPr>
        <w:rPr>
          <w:i/>
          <w:lang w:val="pl-PL"/>
        </w:rPr>
      </w:pPr>
      <w:r w:rsidRPr="002B65C7">
        <w:rPr>
          <w:i/>
          <w:lang w:val="pl-PL"/>
        </w:rPr>
        <w:t>Nr 2a - Wykaz osób skierowanych do realizacji zamówienia</w:t>
      </w:r>
    </w:p>
    <w:p w14:paraId="100ABC07" w14:textId="77777777" w:rsidR="002B65C7" w:rsidRPr="002B65C7" w:rsidRDefault="002B65C7" w:rsidP="003C1180">
      <w:pPr>
        <w:rPr>
          <w:i/>
          <w:lang w:val="pl-PL"/>
        </w:rPr>
      </w:pPr>
      <w:r w:rsidRPr="002B65C7">
        <w:rPr>
          <w:i/>
          <w:lang w:val="pl-PL"/>
        </w:rPr>
        <w:t>Nr 3 - Projekt umowy</w:t>
      </w:r>
    </w:p>
    <w:p w14:paraId="06DC1F0E" w14:textId="77777777" w:rsidR="00271A73" w:rsidRDefault="00271A73" w:rsidP="003C1180">
      <w:pPr>
        <w:rPr>
          <w:lang w:val="pl-PL"/>
        </w:rPr>
      </w:pPr>
    </w:p>
    <w:p w14:paraId="45A00CA4" w14:textId="77777777" w:rsidR="00AD1CC4" w:rsidRDefault="00AD1CC4" w:rsidP="003C1180">
      <w:pPr>
        <w:rPr>
          <w:lang w:val="pl-PL"/>
        </w:rPr>
      </w:pPr>
    </w:p>
    <w:sectPr w:rsidR="00AD1CC4" w:rsidSect="008045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9EA20" w14:textId="77777777" w:rsidR="007D7CBA" w:rsidRDefault="007D7CBA">
      <w:r>
        <w:separator/>
      </w:r>
    </w:p>
  </w:endnote>
  <w:endnote w:type="continuationSeparator" w:id="0">
    <w:p w14:paraId="00608C25" w14:textId="77777777" w:rsidR="007D7CBA" w:rsidRDefault="007D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66F55" w14:textId="77777777" w:rsidR="007D7CBA" w:rsidRDefault="007D7CBA">
      <w:r>
        <w:separator/>
      </w:r>
    </w:p>
  </w:footnote>
  <w:footnote w:type="continuationSeparator" w:id="0">
    <w:p w14:paraId="03B51F3F" w14:textId="77777777" w:rsidR="007D7CBA" w:rsidRDefault="007D7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108"/>
    <w:multiLevelType w:val="hybridMultilevel"/>
    <w:tmpl w:val="D45C8E98"/>
    <w:lvl w:ilvl="0" w:tplc="EA6AA77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82B2E"/>
    <w:multiLevelType w:val="hybridMultilevel"/>
    <w:tmpl w:val="CB4E0D6E"/>
    <w:lvl w:ilvl="0" w:tplc="9708ABA0">
      <w:start w:val="1"/>
      <w:numFmt w:val="decimal"/>
      <w:lvlText w:val="%1)"/>
      <w:lvlJc w:val="left"/>
      <w:pPr>
        <w:tabs>
          <w:tab w:val="num" w:pos="1572"/>
        </w:tabs>
        <w:ind w:left="1572" w:hanging="360"/>
      </w:pPr>
      <w:rPr>
        <w:rFonts w:hint="default"/>
      </w:rPr>
    </w:lvl>
    <w:lvl w:ilvl="1" w:tplc="04150019" w:tentative="1">
      <w:start w:val="1"/>
      <w:numFmt w:val="lowerLetter"/>
      <w:lvlText w:val="%2."/>
      <w:lvlJc w:val="left"/>
      <w:pPr>
        <w:tabs>
          <w:tab w:val="num" w:pos="2292"/>
        </w:tabs>
        <w:ind w:left="2292" w:hanging="360"/>
      </w:pPr>
    </w:lvl>
    <w:lvl w:ilvl="2" w:tplc="0415001B" w:tentative="1">
      <w:start w:val="1"/>
      <w:numFmt w:val="lowerRoman"/>
      <w:lvlText w:val="%3."/>
      <w:lvlJc w:val="right"/>
      <w:pPr>
        <w:tabs>
          <w:tab w:val="num" w:pos="3012"/>
        </w:tabs>
        <w:ind w:left="3012" w:hanging="180"/>
      </w:pPr>
    </w:lvl>
    <w:lvl w:ilvl="3" w:tplc="0415000F" w:tentative="1">
      <w:start w:val="1"/>
      <w:numFmt w:val="decimal"/>
      <w:lvlText w:val="%4."/>
      <w:lvlJc w:val="left"/>
      <w:pPr>
        <w:tabs>
          <w:tab w:val="num" w:pos="3732"/>
        </w:tabs>
        <w:ind w:left="3732" w:hanging="360"/>
      </w:pPr>
    </w:lvl>
    <w:lvl w:ilvl="4" w:tplc="04150019" w:tentative="1">
      <w:start w:val="1"/>
      <w:numFmt w:val="lowerLetter"/>
      <w:lvlText w:val="%5."/>
      <w:lvlJc w:val="left"/>
      <w:pPr>
        <w:tabs>
          <w:tab w:val="num" w:pos="4452"/>
        </w:tabs>
        <w:ind w:left="4452" w:hanging="360"/>
      </w:pPr>
    </w:lvl>
    <w:lvl w:ilvl="5" w:tplc="0415001B" w:tentative="1">
      <w:start w:val="1"/>
      <w:numFmt w:val="lowerRoman"/>
      <w:lvlText w:val="%6."/>
      <w:lvlJc w:val="right"/>
      <w:pPr>
        <w:tabs>
          <w:tab w:val="num" w:pos="5172"/>
        </w:tabs>
        <w:ind w:left="5172" w:hanging="180"/>
      </w:pPr>
    </w:lvl>
    <w:lvl w:ilvl="6" w:tplc="0415000F" w:tentative="1">
      <w:start w:val="1"/>
      <w:numFmt w:val="decimal"/>
      <w:lvlText w:val="%7."/>
      <w:lvlJc w:val="left"/>
      <w:pPr>
        <w:tabs>
          <w:tab w:val="num" w:pos="5892"/>
        </w:tabs>
        <w:ind w:left="5892" w:hanging="360"/>
      </w:pPr>
    </w:lvl>
    <w:lvl w:ilvl="7" w:tplc="04150019" w:tentative="1">
      <w:start w:val="1"/>
      <w:numFmt w:val="lowerLetter"/>
      <w:lvlText w:val="%8."/>
      <w:lvlJc w:val="left"/>
      <w:pPr>
        <w:tabs>
          <w:tab w:val="num" w:pos="6612"/>
        </w:tabs>
        <w:ind w:left="6612" w:hanging="360"/>
      </w:pPr>
    </w:lvl>
    <w:lvl w:ilvl="8" w:tplc="0415001B" w:tentative="1">
      <w:start w:val="1"/>
      <w:numFmt w:val="lowerRoman"/>
      <w:lvlText w:val="%9."/>
      <w:lvlJc w:val="right"/>
      <w:pPr>
        <w:tabs>
          <w:tab w:val="num" w:pos="7332"/>
        </w:tabs>
        <w:ind w:left="7332" w:hanging="180"/>
      </w:pPr>
    </w:lvl>
  </w:abstractNum>
  <w:abstractNum w:abstractNumId="2" w15:restartNumberingAfterBreak="0">
    <w:nsid w:val="03225C70"/>
    <w:multiLevelType w:val="multilevel"/>
    <w:tmpl w:val="F29A966C"/>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C2530"/>
    <w:multiLevelType w:val="hybridMultilevel"/>
    <w:tmpl w:val="7DFA85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D73F09"/>
    <w:multiLevelType w:val="hybridMultilevel"/>
    <w:tmpl w:val="8F5C1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E1851"/>
    <w:multiLevelType w:val="hybridMultilevel"/>
    <w:tmpl w:val="93A2592A"/>
    <w:lvl w:ilvl="0" w:tplc="17AEE81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DCB5943"/>
    <w:multiLevelType w:val="multilevel"/>
    <w:tmpl w:val="F08CDF1A"/>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7" w15:restartNumberingAfterBreak="0">
    <w:nsid w:val="0DDB4762"/>
    <w:multiLevelType w:val="hybridMultilevel"/>
    <w:tmpl w:val="7E1C9D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13856E3"/>
    <w:multiLevelType w:val="multilevel"/>
    <w:tmpl w:val="4CF26814"/>
    <w:lvl w:ilvl="0">
      <w:start w:val="1"/>
      <w:numFmt w:val="decimal"/>
      <w:lvlText w:val="%1."/>
      <w:lvlJc w:val="left"/>
      <w:pPr>
        <w:ind w:left="720" w:hanging="360"/>
      </w:pPr>
      <w:rPr>
        <w:b/>
        <w:i w:val="0"/>
        <w:color w:val="auto"/>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128061E0"/>
    <w:multiLevelType w:val="hybridMultilevel"/>
    <w:tmpl w:val="A2BA349C"/>
    <w:lvl w:ilvl="0" w:tplc="0415000F">
      <w:start w:val="1"/>
      <w:numFmt w:val="decimal"/>
      <w:lvlText w:val="%1."/>
      <w:lvlJc w:val="left"/>
      <w:pPr>
        <w:tabs>
          <w:tab w:val="num" w:pos="720"/>
        </w:tabs>
        <w:ind w:left="720" w:hanging="360"/>
      </w:pPr>
      <w:rPr>
        <w:rFonts w:hint="default"/>
      </w:rPr>
    </w:lvl>
    <w:lvl w:ilvl="1" w:tplc="F01C0920">
      <w:numFmt w:val="bullet"/>
      <w:lvlText w:val=""/>
      <w:lvlJc w:val="left"/>
      <w:pPr>
        <w:ind w:left="1440" w:hanging="360"/>
      </w:pPr>
      <w:rPr>
        <w:rFonts w:ascii="Symbol" w:eastAsia="Times New Roman" w:hAnsi="Symbol" w:cs="Times New Roman"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2640BD"/>
    <w:multiLevelType w:val="hybridMultilevel"/>
    <w:tmpl w:val="F014CC12"/>
    <w:lvl w:ilvl="0" w:tplc="04150011">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1" w15:restartNumberingAfterBreak="0">
    <w:nsid w:val="2BAB791D"/>
    <w:multiLevelType w:val="hybridMultilevel"/>
    <w:tmpl w:val="3B6600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7E7503"/>
    <w:multiLevelType w:val="hybridMultilevel"/>
    <w:tmpl w:val="5608FD56"/>
    <w:lvl w:ilvl="0" w:tplc="7E564E9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1925CC"/>
    <w:multiLevelType w:val="hybridMultilevel"/>
    <w:tmpl w:val="382C3F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F870FE"/>
    <w:multiLevelType w:val="multilevel"/>
    <w:tmpl w:val="10CCDCF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5484E81"/>
    <w:multiLevelType w:val="hybridMultilevel"/>
    <w:tmpl w:val="90767BF2"/>
    <w:lvl w:ilvl="0" w:tplc="228EFD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A7F8F"/>
    <w:multiLevelType w:val="hybridMultilevel"/>
    <w:tmpl w:val="B9684506"/>
    <w:lvl w:ilvl="0" w:tplc="04150011">
      <w:start w:val="1"/>
      <w:numFmt w:val="decimal"/>
      <w:lvlText w:val="%1)"/>
      <w:lvlJc w:val="left"/>
      <w:pPr>
        <w:ind w:left="2580" w:hanging="360"/>
      </w:p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17" w15:restartNumberingAfterBreak="0">
    <w:nsid w:val="37656050"/>
    <w:multiLevelType w:val="hybridMultilevel"/>
    <w:tmpl w:val="91D08288"/>
    <w:lvl w:ilvl="0" w:tplc="33D614A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1F0A01"/>
    <w:multiLevelType w:val="hybridMultilevel"/>
    <w:tmpl w:val="10E6A856"/>
    <w:lvl w:ilvl="0" w:tplc="AF8E800C">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B417E84"/>
    <w:multiLevelType w:val="hybridMultilevel"/>
    <w:tmpl w:val="5EA0AA6A"/>
    <w:lvl w:ilvl="0" w:tplc="4BDCB8F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331396"/>
    <w:multiLevelType w:val="hybridMultilevel"/>
    <w:tmpl w:val="D65C17CE"/>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1" w15:restartNumberingAfterBreak="0">
    <w:nsid w:val="3DE24C85"/>
    <w:multiLevelType w:val="hybridMultilevel"/>
    <w:tmpl w:val="DA48B944"/>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2" w15:restartNumberingAfterBreak="0">
    <w:nsid w:val="412D2569"/>
    <w:multiLevelType w:val="multilevel"/>
    <w:tmpl w:val="63341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606F1F"/>
    <w:multiLevelType w:val="hybridMultilevel"/>
    <w:tmpl w:val="87903C7A"/>
    <w:lvl w:ilvl="0" w:tplc="C540AA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3BD7ED7"/>
    <w:multiLevelType w:val="hybridMultilevel"/>
    <w:tmpl w:val="DFFC7B8C"/>
    <w:lvl w:ilvl="0" w:tplc="78F00642">
      <w:start w:val="1"/>
      <w:numFmt w:val="decimal"/>
      <w:lvlText w:val="%1)"/>
      <w:lvlJc w:val="left"/>
      <w:pPr>
        <w:ind w:left="76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DE50FC"/>
    <w:multiLevelType w:val="hybridMultilevel"/>
    <w:tmpl w:val="3526820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4AA90AC8"/>
    <w:multiLevelType w:val="hybridMultilevel"/>
    <w:tmpl w:val="638A332C"/>
    <w:lvl w:ilvl="0" w:tplc="17800850">
      <w:start w:val="1"/>
      <w:numFmt w:val="decimal"/>
      <w:lvlText w:val="%1)"/>
      <w:lvlJc w:val="left"/>
      <w:pPr>
        <w:ind w:left="1146" w:hanging="360"/>
      </w:pPr>
      <w:rPr>
        <w:rFonts w:hint="default"/>
        <w:b w:val="0"/>
        <w:i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EA5548C"/>
    <w:multiLevelType w:val="hybridMultilevel"/>
    <w:tmpl w:val="B728F1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A16413"/>
    <w:multiLevelType w:val="multilevel"/>
    <w:tmpl w:val="34088F8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865688A"/>
    <w:multiLevelType w:val="hybridMultilevel"/>
    <w:tmpl w:val="7E1C9D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8C83E70"/>
    <w:multiLevelType w:val="hybridMultilevel"/>
    <w:tmpl w:val="EBA01152"/>
    <w:lvl w:ilvl="0" w:tplc="EEA021C4">
      <w:start w:val="1"/>
      <w:numFmt w:val="decimal"/>
      <w:lvlText w:val="%1."/>
      <w:lvlJc w:val="left"/>
      <w:pPr>
        <w:ind w:left="36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9350FBB"/>
    <w:multiLevelType w:val="hybridMultilevel"/>
    <w:tmpl w:val="93C688E2"/>
    <w:lvl w:ilvl="0" w:tplc="C6FAF0EA">
      <w:start w:val="1"/>
      <w:numFmt w:val="lowerLetter"/>
      <w:lvlText w:val="%1)"/>
      <w:lvlJc w:val="left"/>
      <w:pPr>
        <w:ind w:left="1200" w:hanging="360"/>
      </w:pPr>
      <w:rPr>
        <w:i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597A675F"/>
    <w:multiLevelType w:val="hybridMultilevel"/>
    <w:tmpl w:val="490E32D2"/>
    <w:lvl w:ilvl="0" w:tplc="2D42C0B4">
      <w:start w:val="3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9325B5"/>
    <w:multiLevelType w:val="hybridMultilevel"/>
    <w:tmpl w:val="F8B0FFF6"/>
    <w:lvl w:ilvl="0" w:tplc="5FB05DC0">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FA34076"/>
    <w:multiLevelType w:val="hybridMultilevel"/>
    <w:tmpl w:val="46DAAE1C"/>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627318BE"/>
    <w:multiLevelType w:val="multilevel"/>
    <w:tmpl w:val="6C98A24E"/>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b w:val="0"/>
        <w:i w:val="0"/>
        <w:color w:val="auto"/>
      </w:rPr>
    </w:lvl>
    <w:lvl w:ilvl="2">
      <w:start w:val="8"/>
      <w:numFmt w:val="bullet"/>
      <w:lvlText w:val="-"/>
      <w:lvlJc w:val="left"/>
      <w:pPr>
        <w:tabs>
          <w:tab w:val="num" w:pos="2580"/>
        </w:tabs>
        <w:ind w:left="2580" w:hanging="600"/>
      </w:pPr>
      <w:rPr>
        <w:rFonts w:ascii="Garamond" w:eastAsia="Times New Roman" w:hAnsi="Garamond" w:cs="Times New Roman" w:hint="default"/>
      </w:rPr>
    </w:lvl>
    <w:lvl w:ilvl="3">
      <w:start w:val="1"/>
      <w:numFmt w:val="lowerLetter"/>
      <w:lvlText w:val="%4)"/>
      <w:lvlJc w:val="left"/>
      <w:pPr>
        <w:tabs>
          <w:tab w:val="num" w:pos="2880"/>
        </w:tabs>
        <w:ind w:left="2880" w:hanging="360"/>
      </w:pPr>
      <w:rPr>
        <w:rFonts w:hint="default"/>
        <w:color w:val="auto"/>
      </w:rPr>
    </w:lvl>
    <w:lvl w:ilvl="4">
      <w:start w:val="1"/>
      <w:numFmt w:val="decimal"/>
      <w:lvlText w:val="%5."/>
      <w:lvlJc w:val="left"/>
      <w:pPr>
        <w:tabs>
          <w:tab w:val="num" w:pos="3479"/>
        </w:tabs>
        <w:ind w:left="3479"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6AFD3595"/>
    <w:multiLevelType w:val="hybridMultilevel"/>
    <w:tmpl w:val="F516059C"/>
    <w:lvl w:ilvl="0" w:tplc="E67A979E">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BE91524"/>
    <w:multiLevelType w:val="hybridMultilevel"/>
    <w:tmpl w:val="76C27448"/>
    <w:lvl w:ilvl="0" w:tplc="0000000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A313A7"/>
    <w:multiLevelType w:val="hybridMultilevel"/>
    <w:tmpl w:val="61DED9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7147782E"/>
    <w:multiLevelType w:val="hybridMultilevel"/>
    <w:tmpl w:val="7C8C7544"/>
    <w:lvl w:ilvl="0" w:tplc="A0A08B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732F2598"/>
    <w:multiLevelType w:val="hybridMultilevel"/>
    <w:tmpl w:val="E02EC3F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3380397"/>
    <w:multiLevelType w:val="hybridMultilevel"/>
    <w:tmpl w:val="02FA76F6"/>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AF336F"/>
    <w:multiLevelType w:val="hybridMultilevel"/>
    <w:tmpl w:val="BA5E5E0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12"/>
  </w:num>
  <w:num w:numId="2">
    <w:abstractNumId w:val="1"/>
  </w:num>
  <w:num w:numId="3">
    <w:abstractNumId w:val="9"/>
  </w:num>
  <w:num w:numId="4">
    <w:abstractNumId w:val="17"/>
  </w:num>
  <w:num w:numId="5">
    <w:abstractNumId w:val="33"/>
  </w:num>
  <w:num w:numId="6">
    <w:abstractNumId w:val="24"/>
  </w:num>
  <w:num w:numId="7">
    <w:abstractNumId w:val="42"/>
  </w:num>
  <w:num w:numId="8">
    <w:abstractNumId w:val="3"/>
  </w:num>
  <w:num w:numId="9">
    <w:abstractNumId w:val="19"/>
  </w:num>
  <w:num w:numId="10">
    <w:abstractNumId w:val="8"/>
  </w:num>
  <w:num w:numId="11">
    <w:abstractNumId w:val="10"/>
  </w:num>
  <w:num w:numId="12">
    <w:abstractNumId w:val="13"/>
  </w:num>
  <w:num w:numId="13">
    <w:abstractNumId w:val="0"/>
  </w:num>
  <w:num w:numId="14">
    <w:abstractNumId w:val="4"/>
  </w:num>
  <w:num w:numId="15">
    <w:abstractNumId w:val="22"/>
  </w:num>
  <w:num w:numId="16">
    <w:abstractNumId w:val="2"/>
  </w:num>
  <w:num w:numId="17">
    <w:abstractNumId w:val="16"/>
  </w:num>
  <w:num w:numId="18">
    <w:abstractNumId w:val="25"/>
  </w:num>
  <w:num w:numId="19">
    <w:abstractNumId w:val="21"/>
  </w:num>
  <w:num w:numId="20">
    <w:abstractNumId w:val="34"/>
  </w:num>
  <w:num w:numId="21">
    <w:abstractNumId w:val="31"/>
  </w:num>
  <w:num w:numId="22">
    <w:abstractNumId w:val="36"/>
  </w:num>
  <w:num w:numId="23">
    <w:abstractNumId w:val="20"/>
  </w:num>
  <w:num w:numId="24">
    <w:abstractNumId w:val="30"/>
  </w:num>
  <w:num w:numId="25">
    <w:abstractNumId w:val="40"/>
  </w:num>
  <w:num w:numId="26">
    <w:abstractNumId w:val="27"/>
  </w:num>
  <w:num w:numId="27">
    <w:abstractNumId w:val="39"/>
  </w:num>
  <w:num w:numId="28">
    <w:abstractNumId w:val="23"/>
  </w:num>
  <w:num w:numId="29">
    <w:abstractNumId w:val="5"/>
  </w:num>
  <w:num w:numId="30">
    <w:abstractNumId w:val="35"/>
  </w:num>
  <w:num w:numId="31">
    <w:abstractNumId w:val="37"/>
  </w:num>
  <w:num w:numId="32">
    <w:abstractNumId w:val="41"/>
  </w:num>
  <w:num w:numId="33">
    <w:abstractNumId w:val="18"/>
  </w:num>
  <w:num w:numId="34">
    <w:abstractNumId w:val="14"/>
  </w:num>
  <w:num w:numId="35">
    <w:abstractNumId w:val="29"/>
  </w:num>
  <w:num w:numId="36">
    <w:abstractNumId w:val="11"/>
  </w:num>
  <w:num w:numId="37">
    <w:abstractNumId w:val="6"/>
  </w:num>
  <w:num w:numId="38">
    <w:abstractNumId w:val="26"/>
  </w:num>
  <w:num w:numId="39">
    <w:abstractNumId w:val="32"/>
  </w:num>
  <w:num w:numId="40">
    <w:abstractNumId w:val="15"/>
  </w:num>
  <w:num w:numId="41">
    <w:abstractNumId w:val="38"/>
  </w:num>
  <w:num w:numId="42">
    <w:abstractNumId w:val="7"/>
  </w:num>
  <w:num w:numId="43">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1C0F"/>
    <w:rsid w:val="0001494C"/>
    <w:rsid w:val="000160BD"/>
    <w:rsid w:val="00016F63"/>
    <w:rsid w:val="00027362"/>
    <w:rsid w:val="00041DE0"/>
    <w:rsid w:val="00047B32"/>
    <w:rsid w:val="00050C1D"/>
    <w:rsid w:val="00051FB4"/>
    <w:rsid w:val="00053221"/>
    <w:rsid w:val="00055CF2"/>
    <w:rsid w:val="0005667A"/>
    <w:rsid w:val="0006510A"/>
    <w:rsid w:val="00077FA1"/>
    <w:rsid w:val="0008371F"/>
    <w:rsid w:val="000A0559"/>
    <w:rsid w:val="000A22E4"/>
    <w:rsid w:val="000A2792"/>
    <w:rsid w:val="000B3B7A"/>
    <w:rsid w:val="000D5E0F"/>
    <w:rsid w:val="000D6241"/>
    <w:rsid w:val="000E6DA6"/>
    <w:rsid w:val="000F0B27"/>
    <w:rsid w:val="0010346B"/>
    <w:rsid w:val="00103D95"/>
    <w:rsid w:val="00115F23"/>
    <w:rsid w:val="00121726"/>
    <w:rsid w:val="00130231"/>
    <w:rsid w:val="00140225"/>
    <w:rsid w:val="0014477A"/>
    <w:rsid w:val="00145C20"/>
    <w:rsid w:val="00152492"/>
    <w:rsid w:val="00152F3A"/>
    <w:rsid w:val="001530FD"/>
    <w:rsid w:val="0016161F"/>
    <w:rsid w:val="00177F86"/>
    <w:rsid w:val="001C4464"/>
    <w:rsid w:val="001E2019"/>
    <w:rsid w:val="001E7DE3"/>
    <w:rsid w:val="00201464"/>
    <w:rsid w:val="00205607"/>
    <w:rsid w:val="002217A4"/>
    <w:rsid w:val="00221EA0"/>
    <w:rsid w:val="00225C29"/>
    <w:rsid w:val="00227969"/>
    <w:rsid w:val="002447DB"/>
    <w:rsid w:val="002565A2"/>
    <w:rsid w:val="00257DD4"/>
    <w:rsid w:val="00260370"/>
    <w:rsid w:val="00264D9A"/>
    <w:rsid w:val="00271A73"/>
    <w:rsid w:val="00271A9D"/>
    <w:rsid w:val="0027272C"/>
    <w:rsid w:val="00275ACE"/>
    <w:rsid w:val="00284FD2"/>
    <w:rsid w:val="002864A3"/>
    <w:rsid w:val="00292009"/>
    <w:rsid w:val="002B37FF"/>
    <w:rsid w:val="002B4934"/>
    <w:rsid w:val="002B65C7"/>
    <w:rsid w:val="002C5AD5"/>
    <w:rsid w:val="002D500C"/>
    <w:rsid w:val="002E0E5A"/>
    <w:rsid w:val="002E1D88"/>
    <w:rsid w:val="002E3B59"/>
    <w:rsid w:val="002E5C2F"/>
    <w:rsid w:val="00302692"/>
    <w:rsid w:val="0030403E"/>
    <w:rsid w:val="00310DFF"/>
    <w:rsid w:val="00311761"/>
    <w:rsid w:val="00316115"/>
    <w:rsid w:val="00322577"/>
    <w:rsid w:val="0032689D"/>
    <w:rsid w:val="00332BD0"/>
    <w:rsid w:val="00333807"/>
    <w:rsid w:val="003407BF"/>
    <w:rsid w:val="003443D2"/>
    <w:rsid w:val="00345CAC"/>
    <w:rsid w:val="0035176F"/>
    <w:rsid w:val="0037490D"/>
    <w:rsid w:val="00377C40"/>
    <w:rsid w:val="00384441"/>
    <w:rsid w:val="00384A4D"/>
    <w:rsid w:val="00386004"/>
    <w:rsid w:val="003A52B4"/>
    <w:rsid w:val="003B04AE"/>
    <w:rsid w:val="003B1428"/>
    <w:rsid w:val="003B1C0F"/>
    <w:rsid w:val="003B2BCD"/>
    <w:rsid w:val="003B5E34"/>
    <w:rsid w:val="003C1180"/>
    <w:rsid w:val="003D1EC9"/>
    <w:rsid w:val="003D1FAD"/>
    <w:rsid w:val="003E6090"/>
    <w:rsid w:val="003F0660"/>
    <w:rsid w:val="003F2786"/>
    <w:rsid w:val="00405A9B"/>
    <w:rsid w:val="0041598C"/>
    <w:rsid w:val="00447394"/>
    <w:rsid w:val="00450A5B"/>
    <w:rsid w:val="00456A53"/>
    <w:rsid w:val="004647A6"/>
    <w:rsid w:val="00465261"/>
    <w:rsid w:val="00467FCA"/>
    <w:rsid w:val="00475ADA"/>
    <w:rsid w:val="00480083"/>
    <w:rsid w:val="00483BE5"/>
    <w:rsid w:val="004862E4"/>
    <w:rsid w:val="00486803"/>
    <w:rsid w:val="00493D32"/>
    <w:rsid w:val="00496166"/>
    <w:rsid w:val="00496935"/>
    <w:rsid w:val="004A3146"/>
    <w:rsid w:val="004B3E55"/>
    <w:rsid w:val="004B6BDE"/>
    <w:rsid w:val="004C19D5"/>
    <w:rsid w:val="004C3FBB"/>
    <w:rsid w:val="004C4DD1"/>
    <w:rsid w:val="004C715B"/>
    <w:rsid w:val="004C740A"/>
    <w:rsid w:val="004C753D"/>
    <w:rsid w:val="004D0DD7"/>
    <w:rsid w:val="004D14E7"/>
    <w:rsid w:val="004D20E5"/>
    <w:rsid w:val="004D6939"/>
    <w:rsid w:val="004F110A"/>
    <w:rsid w:val="00516C66"/>
    <w:rsid w:val="005260D7"/>
    <w:rsid w:val="0052755A"/>
    <w:rsid w:val="00530984"/>
    <w:rsid w:val="00534C52"/>
    <w:rsid w:val="0053551D"/>
    <w:rsid w:val="00540849"/>
    <w:rsid w:val="00551656"/>
    <w:rsid w:val="00556829"/>
    <w:rsid w:val="00584C5A"/>
    <w:rsid w:val="0059491E"/>
    <w:rsid w:val="0059590D"/>
    <w:rsid w:val="00596722"/>
    <w:rsid w:val="005D4E96"/>
    <w:rsid w:val="005E2494"/>
    <w:rsid w:val="005F1286"/>
    <w:rsid w:val="005F44DA"/>
    <w:rsid w:val="006015D4"/>
    <w:rsid w:val="00605E67"/>
    <w:rsid w:val="0060638B"/>
    <w:rsid w:val="00615C99"/>
    <w:rsid w:val="00622EC8"/>
    <w:rsid w:val="00625610"/>
    <w:rsid w:val="00633395"/>
    <w:rsid w:val="00641EA8"/>
    <w:rsid w:val="00643D92"/>
    <w:rsid w:val="006544C5"/>
    <w:rsid w:val="006610A8"/>
    <w:rsid w:val="00663E67"/>
    <w:rsid w:val="00664683"/>
    <w:rsid w:val="00671998"/>
    <w:rsid w:val="00671A49"/>
    <w:rsid w:val="0067665D"/>
    <w:rsid w:val="006865F7"/>
    <w:rsid w:val="00687DE1"/>
    <w:rsid w:val="0069289A"/>
    <w:rsid w:val="006B1B1D"/>
    <w:rsid w:val="006C24AF"/>
    <w:rsid w:val="006C6FF6"/>
    <w:rsid w:val="006C7D11"/>
    <w:rsid w:val="006D06CC"/>
    <w:rsid w:val="006D1D01"/>
    <w:rsid w:val="006D3DC9"/>
    <w:rsid w:val="006F0FD8"/>
    <w:rsid w:val="00732A42"/>
    <w:rsid w:val="00784BD0"/>
    <w:rsid w:val="00790D2C"/>
    <w:rsid w:val="00790E5E"/>
    <w:rsid w:val="00792D69"/>
    <w:rsid w:val="0079417A"/>
    <w:rsid w:val="00797E41"/>
    <w:rsid w:val="007A43EB"/>
    <w:rsid w:val="007B3726"/>
    <w:rsid w:val="007C13CC"/>
    <w:rsid w:val="007C522D"/>
    <w:rsid w:val="007D3F4F"/>
    <w:rsid w:val="007D4480"/>
    <w:rsid w:val="007D7CBA"/>
    <w:rsid w:val="007E495B"/>
    <w:rsid w:val="008011DF"/>
    <w:rsid w:val="00804566"/>
    <w:rsid w:val="00822CD0"/>
    <w:rsid w:val="00825023"/>
    <w:rsid w:val="0082720B"/>
    <w:rsid w:val="00831BC9"/>
    <w:rsid w:val="00846420"/>
    <w:rsid w:val="00847CFA"/>
    <w:rsid w:val="008516E6"/>
    <w:rsid w:val="008519AF"/>
    <w:rsid w:val="0085505F"/>
    <w:rsid w:val="008566D8"/>
    <w:rsid w:val="00857800"/>
    <w:rsid w:val="008712BC"/>
    <w:rsid w:val="00876CD5"/>
    <w:rsid w:val="00877240"/>
    <w:rsid w:val="00895D25"/>
    <w:rsid w:val="00896823"/>
    <w:rsid w:val="00896B2A"/>
    <w:rsid w:val="008A4326"/>
    <w:rsid w:val="008A4697"/>
    <w:rsid w:val="008B3564"/>
    <w:rsid w:val="008B6FBA"/>
    <w:rsid w:val="008C7FF2"/>
    <w:rsid w:val="008D4E59"/>
    <w:rsid w:val="008E1C95"/>
    <w:rsid w:val="008E6E5E"/>
    <w:rsid w:val="008F005F"/>
    <w:rsid w:val="00901457"/>
    <w:rsid w:val="00903C33"/>
    <w:rsid w:val="00905091"/>
    <w:rsid w:val="00905DF1"/>
    <w:rsid w:val="00916AC2"/>
    <w:rsid w:val="00921EC2"/>
    <w:rsid w:val="00937357"/>
    <w:rsid w:val="0094255F"/>
    <w:rsid w:val="0094295C"/>
    <w:rsid w:val="009429DC"/>
    <w:rsid w:val="00943CD5"/>
    <w:rsid w:val="00952FFE"/>
    <w:rsid w:val="00953DD8"/>
    <w:rsid w:val="00965236"/>
    <w:rsid w:val="009719BA"/>
    <w:rsid w:val="0098587D"/>
    <w:rsid w:val="00996C3E"/>
    <w:rsid w:val="0099742B"/>
    <w:rsid w:val="009A37F2"/>
    <w:rsid w:val="009C14C5"/>
    <w:rsid w:val="009C6C02"/>
    <w:rsid w:val="009D5A89"/>
    <w:rsid w:val="009E7733"/>
    <w:rsid w:val="009F4232"/>
    <w:rsid w:val="00A030A3"/>
    <w:rsid w:val="00A26D54"/>
    <w:rsid w:val="00A31200"/>
    <w:rsid w:val="00A34976"/>
    <w:rsid w:val="00A35289"/>
    <w:rsid w:val="00A456D8"/>
    <w:rsid w:val="00A476CF"/>
    <w:rsid w:val="00A6086F"/>
    <w:rsid w:val="00A75786"/>
    <w:rsid w:val="00A842DA"/>
    <w:rsid w:val="00A84486"/>
    <w:rsid w:val="00A8579D"/>
    <w:rsid w:val="00A862E6"/>
    <w:rsid w:val="00A868EA"/>
    <w:rsid w:val="00AA3518"/>
    <w:rsid w:val="00AB0573"/>
    <w:rsid w:val="00AC5B38"/>
    <w:rsid w:val="00AD074A"/>
    <w:rsid w:val="00AD1CC4"/>
    <w:rsid w:val="00AD2277"/>
    <w:rsid w:val="00AD27DE"/>
    <w:rsid w:val="00AE5C00"/>
    <w:rsid w:val="00AE6614"/>
    <w:rsid w:val="00AF2B78"/>
    <w:rsid w:val="00B06160"/>
    <w:rsid w:val="00B1160C"/>
    <w:rsid w:val="00B16784"/>
    <w:rsid w:val="00B23E9B"/>
    <w:rsid w:val="00B304B6"/>
    <w:rsid w:val="00B35D35"/>
    <w:rsid w:val="00B377E9"/>
    <w:rsid w:val="00B41764"/>
    <w:rsid w:val="00B46BE9"/>
    <w:rsid w:val="00B70F26"/>
    <w:rsid w:val="00B7691D"/>
    <w:rsid w:val="00B82F4B"/>
    <w:rsid w:val="00B84C71"/>
    <w:rsid w:val="00BA28E0"/>
    <w:rsid w:val="00BC624B"/>
    <w:rsid w:val="00BD225F"/>
    <w:rsid w:val="00BD4613"/>
    <w:rsid w:val="00BD4DD2"/>
    <w:rsid w:val="00BD5A1A"/>
    <w:rsid w:val="00BD68C2"/>
    <w:rsid w:val="00BD70B6"/>
    <w:rsid w:val="00BD7798"/>
    <w:rsid w:val="00BE1F22"/>
    <w:rsid w:val="00C0314E"/>
    <w:rsid w:val="00C036E4"/>
    <w:rsid w:val="00C0781F"/>
    <w:rsid w:val="00C20D2A"/>
    <w:rsid w:val="00C31D4B"/>
    <w:rsid w:val="00C35F43"/>
    <w:rsid w:val="00C466C5"/>
    <w:rsid w:val="00C508E2"/>
    <w:rsid w:val="00C54307"/>
    <w:rsid w:val="00C672BB"/>
    <w:rsid w:val="00C83BD3"/>
    <w:rsid w:val="00C909A7"/>
    <w:rsid w:val="00C95296"/>
    <w:rsid w:val="00C96BAC"/>
    <w:rsid w:val="00CB0736"/>
    <w:rsid w:val="00CB0A35"/>
    <w:rsid w:val="00CB4117"/>
    <w:rsid w:val="00CB4A4E"/>
    <w:rsid w:val="00CC07A7"/>
    <w:rsid w:val="00CC08B4"/>
    <w:rsid w:val="00CC0A89"/>
    <w:rsid w:val="00CC73BD"/>
    <w:rsid w:val="00CD2886"/>
    <w:rsid w:val="00CE2E5C"/>
    <w:rsid w:val="00CE52DC"/>
    <w:rsid w:val="00CF376A"/>
    <w:rsid w:val="00D02FEE"/>
    <w:rsid w:val="00D03A28"/>
    <w:rsid w:val="00D13EA3"/>
    <w:rsid w:val="00D378CE"/>
    <w:rsid w:val="00D41328"/>
    <w:rsid w:val="00D438B8"/>
    <w:rsid w:val="00D43FDE"/>
    <w:rsid w:val="00D57838"/>
    <w:rsid w:val="00D623ED"/>
    <w:rsid w:val="00D64951"/>
    <w:rsid w:val="00D6722E"/>
    <w:rsid w:val="00D70EE7"/>
    <w:rsid w:val="00D762DD"/>
    <w:rsid w:val="00D80B2A"/>
    <w:rsid w:val="00D83471"/>
    <w:rsid w:val="00D83DB7"/>
    <w:rsid w:val="00D97051"/>
    <w:rsid w:val="00DA1343"/>
    <w:rsid w:val="00DA491A"/>
    <w:rsid w:val="00DA630D"/>
    <w:rsid w:val="00DB6193"/>
    <w:rsid w:val="00DC2B47"/>
    <w:rsid w:val="00DD1449"/>
    <w:rsid w:val="00DE0718"/>
    <w:rsid w:val="00DE3877"/>
    <w:rsid w:val="00DF2577"/>
    <w:rsid w:val="00E01989"/>
    <w:rsid w:val="00E021BF"/>
    <w:rsid w:val="00E052D3"/>
    <w:rsid w:val="00E178EB"/>
    <w:rsid w:val="00E25B25"/>
    <w:rsid w:val="00E2616C"/>
    <w:rsid w:val="00E401F5"/>
    <w:rsid w:val="00E473A6"/>
    <w:rsid w:val="00E53A11"/>
    <w:rsid w:val="00E57016"/>
    <w:rsid w:val="00E62DD6"/>
    <w:rsid w:val="00E6681C"/>
    <w:rsid w:val="00E81168"/>
    <w:rsid w:val="00E878BB"/>
    <w:rsid w:val="00EA7300"/>
    <w:rsid w:val="00EB13B2"/>
    <w:rsid w:val="00EC468D"/>
    <w:rsid w:val="00EE2CD9"/>
    <w:rsid w:val="00EF5EFA"/>
    <w:rsid w:val="00F1651C"/>
    <w:rsid w:val="00F17251"/>
    <w:rsid w:val="00F25EEA"/>
    <w:rsid w:val="00F34DA3"/>
    <w:rsid w:val="00F413C7"/>
    <w:rsid w:val="00F46B7A"/>
    <w:rsid w:val="00F54B9E"/>
    <w:rsid w:val="00F55790"/>
    <w:rsid w:val="00F60F76"/>
    <w:rsid w:val="00F77C14"/>
    <w:rsid w:val="00F803A9"/>
    <w:rsid w:val="00F877A5"/>
    <w:rsid w:val="00F90DF8"/>
    <w:rsid w:val="00F91392"/>
    <w:rsid w:val="00FA29AF"/>
    <w:rsid w:val="00FA71C1"/>
    <w:rsid w:val="00FB2D3E"/>
    <w:rsid w:val="00FB2DD6"/>
    <w:rsid w:val="00FB3A4F"/>
    <w:rsid w:val="00FB460A"/>
    <w:rsid w:val="00FB4649"/>
    <w:rsid w:val="00FC3036"/>
    <w:rsid w:val="00FC418C"/>
    <w:rsid w:val="00FC5FED"/>
    <w:rsid w:val="00FD3A99"/>
    <w:rsid w:val="00FD4951"/>
    <w:rsid w:val="00FD5718"/>
    <w:rsid w:val="00FF2BA5"/>
    <w:rsid w:val="00FF5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96C8A3E"/>
  <w15:docId w15:val="{48C09909-BF30-4205-A371-48D0A973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1C0F"/>
    <w:rPr>
      <w:lang w:val="en-GB"/>
    </w:rPr>
  </w:style>
  <w:style w:type="paragraph" w:styleId="Nagwek1">
    <w:name w:val="heading 1"/>
    <w:basedOn w:val="Normalny"/>
    <w:next w:val="Normalny"/>
    <w:qFormat/>
    <w:rsid w:val="003B1C0F"/>
    <w:pPr>
      <w:keepNext/>
      <w:outlineLvl w:val="0"/>
    </w:pPr>
    <w:rPr>
      <w:sz w:val="24"/>
      <w:lang w:val="pl-PL"/>
    </w:rPr>
  </w:style>
  <w:style w:type="paragraph" w:styleId="Nagwek2">
    <w:name w:val="heading 2"/>
    <w:basedOn w:val="Normalny"/>
    <w:next w:val="Normalny"/>
    <w:qFormat/>
    <w:rsid w:val="002C5AD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rsid w:val="003B1C0F"/>
    <w:pPr>
      <w:ind w:left="284" w:hanging="284"/>
      <w:jc w:val="both"/>
    </w:pPr>
    <w:rPr>
      <w:rFonts w:ascii="Arial" w:hAnsi="Arial"/>
    </w:rPr>
  </w:style>
  <w:style w:type="paragraph" w:styleId="Tekstpodstawowy">
    <w:name w:val="Body Text"/>
    <w:basedOn w:val="Normalny"/>
    <w:rsid w:val="003B1C0F"/>
    <w:pPr>
      <w:widowControl w:val="0"/>
      <w:spacing w:line="360" w:lineRule="auto"/>
    </w:pPr>
    <w:rPr>
      <w:rFonts w:ascii="Arial" w:hAnsi="Arial"/>
      <w:sz w:val="24"/>
      <w:lang w:val="pl-PL"/>
    </w:rPr>
  </w:style>
  <w:style w:type="paragraph" w:styleId="Tekstpodstawowy2">
    <w:name w:val="Body Text 2"/>
    <w:basedOn w:val="Normalny"/>
    <w:rsid w:val="003B1C0F"/>
    <w:pPr>
      <w:jc w:val="both"/>
    </w:pPr>
    <w:rPr>
      <w:sz w:val="24"/>
      <w:lang w:val="pl-PL"/>
    </w:rPr>
  </w:style>
  <w:style w:type="paragraph" w:styleId="Lista">
    <w:name w:val="List"/>
    <w:basedOn w:val="Tekstpodstawowy"/>
    <w:rsid w:val="003B1C0F"/>
    <w:pPr>
      <w:widowControl/>
      <w:tabs>
        <w:tab w:val="left" w:pos="720"/>
      </w:tabs>
      <w:spacing w:after="80" w:line="240" w:lineRule="auto"/>
      <w:ind w:left="720" w:hanging="360"/>
    </w:pPr>
    <w:rPr>
      <w:rFonts w:ascii="Times New Roman" w:hAnsi="Times New Roman"/>
      <w:sz w:val="20"/>
    </w:rPr>
  </w:style>
  <w:style w:type="paragraph" w:styleId="Tekstpodstawowywcity3">
    <w:name w:val="Body Text Indent 3"/>
    <w:basedOn w:val="Normalny"/>
    <w:rsid w:val="003B1C0F"/>
    <w:pPr>
      <w:ind w:left="360" w:hanging="360"/>
      <w:jc w:val="both"/>
    </w:pPr>
    <w:rPr>
      <w:rFonts w:ascii="Arial" w:hAnsi="Arial"/>
      <w:sz w:val="24"/>
      <w:lang w:val="pl-PL"/>
    </w:rPr>
  </w:style>
  <w:style w:type="paragraph" w:styleId="Tekstpodstawowy3">
    <w:name w:val="Body Text 3"/>
    <w:basedOn w:val="Normalny"/>
    <w:rsid w:val="0094295C"/>
    <w:pPr>
      <w:spacing w:after="120"/>
    </w:pPr>
    <w:rPr>
      <w:sz w:val="16"/>
      <w:szCs w:val="16"/>
    </w:rPr>
  </w:style>
  <w:style w:type="paragraph" w:styleId="Tekstprzypisudolnego">
    <w:name w:val="footnote text"/>
    <w:basedOn w:val="Normalny"/>
    <w:semiHidden/>
    <w:rsid w:val="00D6722E"/>
    <w:rPr>
      <w:lang w:val="pl-PL"/>
    </w:rPr>
  </w:style>
  <w:style w:type="character" w:styleId="Odwoanieprzypisudolnego">
    <w:name w:val="footnote reference"/>
    <w:basedOn w:val="Domylnaczcionkaakapitu"/>
    <w:semiHidden/>
    <w:rsid w:val="00D6722E"/>
    <w:rPr>
      <w:vertAlign w:val="superscript"/>
    </w:rPr>
  </w:style>
  <w:style w:type="paragraph" w:styleId="Akapitzlist">
    <w:name w:val="List Paragraph"/>
    <w:basedOn w:val="Normalny"/>
    <w:uiPriority w:val="34"/>
    <w:qFormat/>
    <w:rsid w:val="00027362"/>
    <w:pPr>
      <w:ind w:left="708"/>
    </w:pPr>
  </w:style>
  <w:style w:type="paragraph" w:styleId="Tekstdymka">
    <w:name w:val="Balloon Text"/>
    <w:basedOn w:val="Normalny"/>
    <w:link w:val="TekstdymkaZnak"/>
    <w:rsid w:val="009C6C02"/>
    <w:rPr>
      <w:rFonts w:ascii="Tahoma" w:hAnsi="Tahoma" w:cs="Tahoma"/>
      <w:sz w:val="16"/>
      <w:szCs w:val="16"/>
    </w:rPr>
  </w:style>
  <w:style w:type="character" w:customStyle="1" w:styleId="TekstdymkaZnak">
    <w:name w:val="Tekst dymka Znak"/>
    <w:basedOn w:val="Domylnaczcionkaakapitu"/>
    <w:link w:val="Tekstdymka"/>
    <w:rsid w:val="009C6C02"/>
    <w:rPr>
      <w:rFonts w:ascii="Tahoma" w:hAnsi="Tahoma" w:cs="Tahoma"/>
      <w:sz w:val="16"/>
      <w:szCs w:val="16"/>
      <w:lang w:val="en-GB"/>
    </w:rPr>
  </w:style>
  <w:style w:type="character" w:styleId="Hipercze">
    <w:name w:val="Hyperlink"/>
    <w:basedOn w:val="Domylnaczcionkaakapitu"/>
    <w:rsid w:val="00292009"/>
    <w:rPr>
      <w:color w:val="0000FF" w:themeColor="hyperlink"/>
      <w:u w:val="single"/>
    </w:rPr>
  </w:style>
  <w:style w:type="character" w:styleId="Odwoaniedokomentarza">
    <w:name w:val="annotation reference"/>
    <w:basedOn w:val="Domylnaczcionkaakapitu"/>
    <w:semiHidden/>
    <w:unhideWhenUsed/>
    <w:rsid w:val="00FD5718"/>
    <w:rPr>
      <w:sz w:val="16"/>
      <w:szCs w:val="16"/>
    </w:rPr>
  </w:style>
  <w:style w:type="paragraph" w:styleId="Tekstkomentarza">
    <w:name w:val="annotation text"/>
    <w:basedOn w:val="Normalny"/>
    <w:link w:val="TekstkomentarzaZnak"/>
    <w:semiHidden/>
    <w:unhideWhenUsed/>
    <w:rsid w:val="00FD5718"/>
  </w:style>
  <w:style w:type="character" w:customStyle="1" w:styleId="TekstkomentarzaZnak">
    <w:name w:val="Tekst komentarza Znak"/>
    <w:basedOn w:val="Domylnaczcionkaakapitu"/>
    <w:link w:val="Tekstkomentarza"/>
    <w:semiHidden/>
    <w:rsid w:val="00FD5718"/>
    <w:rPr>
      <w:lang w:val="en-GB"/>
    </w:rPr>
  </w:style>
  <w:style w:type="paragraph" w:styleId="Tematkomentarza">
    <w:name w:val="annotation subject"/>
    <w:basedOn w:val="Tekstkomentarza"/>
    <w:next w:val="Tekstkomentarza"/>
    <w:link w:val="TematkomentarzaZnak"/>
    <w:semiHidden/>
    <w:unhideWhenUsed/>
    <w:rsid w:val="00FD5718"/>
    <w:rPr>
      <w:b/>
      <w:bCs/>
    </w:rPr>
  </w:style>
  <w:style w:type="character" w:customStyle="1" w:styleId="TematkomentarzaZnak">
    <w:name w:val="Temat komentarza Znak"/>
    <w:basedOn w:val="TekstkomentarzaZnak"/>
    <w:link w:val="Tematkomentarza"/>
    <w:semiHidden/>
    <w:rsid w:val="00FD5718"/>
    <w:rPr>
      <w:b/>
      <w:bCs/>
      <w:lang w:val="en-GB"/>
    </w:rPr>
  </w:style>
  <w:style w:type="paragraph" w:styleId="Nagwek">
    <w:name w:val="header"/>
    <w:basedOn w:val="Normalny"/>
    <w:link w:val="NagwekZnak"/>
    <w:unhideWhenUsed/>
    <w:rsid w:val="00516C66"/>
    <w:pPr>
      <w:tabs>
        <w:tab w:val="center" w:pos="4536"/>
        <w:tab w:val="right" w:pos="9072"/>
      </w:tabs>
    </w:pPr>
  </w:style>
  <w:style w:type="character" w:customStyle="1" w:styleId="NagwekZnak">
    <w:name w:val="Nagłówek Znak"/>
    <w:basedOn w:val="Domylnaczcionkaakapitu"/>
    <w:link w:val="Nagwek"/>
    <w:rsid w:val="00516C66"/>
    <w:rPr>
      <w:lang w:val="en-GB"/>
    </w:rPr>
  </w:style>
  <w:style w:type="paragraph" w:styleId="Stopka">
    <w:name w:val="footer"/>
    <w:basedOn w:val="Normalny"/>
    <w:link w:val="StopkaZnak"/>
    <w:unhideWhenUsed/>
    <w:rsid w:val="00516C66"/>
    <w:pPr>
      <w:tabs>
        <w:tab w:val="center" w:pos="4536"/>
        <w:tab w:val="right" w:pos="9072"/>
      </w:tabs>
    </w:pPr>
  </w:style>
  <w:style w:type="character" w:customStyle="1" w:styleId="StopkaZnak">
    <w:name w:val="Stopka Znak"/>
    <w:basedOn w:val="Domylnaczcionkaakapitu"/>
    <w:link w:val="Stopka"/>
    <w:rsid w:val="00516C6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21029">
      <w:bodyDiv w:val="1"/>
      <w:marLeft w:val="0"/>
      <w:marRight w:val="0"/>
      <w:marTop w:val="0"/>
      <w:marBottom w:val="0"/>
      <w:divBdr>
        <w:top w:val="none" w:sz="0" w:space="0" w:color="auto"/>
        <w:left w:val="none" w:sz="0" w:space="0" w:color="auto"/>
        <w:bottom w:val="none" w:sz="0" w:space="0" w:color="auto"/>
        <w:right w:val="none" w:sz="0" w:space="0" w:color="auto"/>
      </w:divBdr>
      <w:divsChild>
        <w:div w:id="370619175">
          <w:marLeft w:val="0"/>
          <w:marRight w:val="0"/>
          <w:marTop w:val="0"/>
          <w:marBottom w:val="0"/>
          <w:divBdr>
            <w:top w:val="none" w:sz="0" w:space="0" w:color="auto"/>
            <w:left w:val="none" w:sz="0" w:space="0" w:color="auto"/>
            <w:bottom w:val="none" w:sz="0" w:space="0" w:color="auto"/>
            <w:right w:val="none" w:sz="0" w:space="0" w:color="auto"/>
          </w:divBdr>
          <w:divsChild>
            <w:div w:id="978917145">
              <w:marLeft w:val="0"/>
              <w:marRight w:val="0"/>
              <w:marTop w:val="0"/>
              <w:marBottom w:val="0"/>
              <w:divBdr>
                <w:top w:val="none" w:sz="0" w:space="0" w:color="auto"/>
                <w:left w:val="none" w:sz="0" w:space="0" w:color="auto"/>
                <w:bottom w:val="none" w:sz="0" w:space="0" w:color="auto"/>
                <w:right w:val="none" w:sz="0" w:space="0" w:color="auto"/>
              </w:divBdr>
              <w:divsChild>
                <w:div w:id="1387798325">
                  <w:marLeft w:val="0"/>
                  <w:marRight w:val="0"/>
                  <w:marTop w:val="0"/>
                  <w:marBottom w:val="0"/>
                  <w:divBdr>
                    <w:top w:val="single" w:sz="6" w:space="0" w:color="A3A3A3"/>
                    <w:left w:val="single" w:sz="6" w:space="0" w:color="A3A3A3"/>
                    <w:bottom w:val="single" w:sz="6" w:space="0" w:color="A3A3A3"/>
                    <w:right w:val="single" w:sz="6" w:space="0" w:color="A3A3A3"/>
                  </w:divBdr>
                  <w:divsChild>
                    <w:div w:id="1259482794">
                      <w:marLeft w:val="0"/>
                      <w:marRight w:val="0"/>
                      <w:marTop w:val="0"/>
                      <w:marBottom w:val="0"/>
                      <w:divBdr>
                        <w:top w:val="none" w:sz="0" w:space="0" w:color="auto"/>
                        <w:left w:val="none" w:sz="0" w:space="0" w:color="auto"/>
                        <w:bottom w:val="none" w:sz="0" w:space="0" w:color="auto"/>
                        <w:right w:val="none" w:sz="0" w:space="0" w:color="auto"/>
                      </w:divBdr>
                      <w:divsChild>
                        <w:div w:id="360979600">
                          <w:marLeft w:val="0"/>
                          <w:marRight w:val="0"/>
                          <w:marTop w:val="0"/>
                          <w:marBottom w:val="0"/>
                          <w:divBdr>
                            <w:top w:val="none" w:sz="0" w:space="0" w:color="auto"/>
                            <w:left w:val="none" w:sz="0" w:space="0" w:color="auto"/>
                            <w:bottom w:val="none" w:sz="0" w:space="0" w:color="auto"/>
                            <w:right w:val="none" w:sz="0" w:space="0" w:color="auto"/>
                          </w:divBdr>
                          <w:divsChild>
                            <w:div w:id="340934200">
                              <w:marLeft w:val="120"/>
                              <w:marRight w:val="120"/>
                              <w:marTop w:val="120"/>
                              <w:marBottom w:val="120"/>
                              <w:divBdr>
                                <w:top w:val="none" w:sz="0" w:space="0" w:color="auto"/>
                                <w:left w:val="none" w:sz="0" w:space="0" w:color="auto"/>
                                <w:bottom w:val="none" w:sz="0" w:space="0" w:color="auto"/>
                                <w:right w:val="none" w:sz="0" w:space="0" w:color="auto"/>
                              </w:divBdr>
                              <w:divsChild>
                                <w:div w:id="1991400798">
                                  <w:marLeft w:val="0"/>
                                  <w:marRight w:val="0"/>
                                  <w:marTop w:val="0"/>
                                  <w:marBottom w:val="0"/>
                                  <w:divBdr>
                                    <w:top w:val="single" w:sz="6" w:space="8" w:color="CCCCCC"/>
                                    <w:left w:val="none" w:sz="0" w:space="0" w:color="auto"/>
                                    <w:bottom w:val="none" w:sz="0" w:space="0" w:color="auto"/>
                                    <w:right w:val="none" w:sz="0" w:space="0" w:color="auto"/>
                                  </w:divBdr>
                                  <w:divsChild>
                                    <w:div w:id="5468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adziszewska@um.bialysto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bi@um.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AD8CB-7F79-4E83-B941-0DEB6138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7</Pages>
  <Words>2851</Words>
  <Characters>17106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Zarządzenie Nr 1955/09</vt:lpstr>
    </vt:vector>
  </TitlesOfParts>
  <Company>Hewlett-Packard Company</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1955/09</dc:title>
  <dc:creator>jaleksandrowicz</dc:creator>
  <cp:lastModifiedBy>Marta Radziszewska</cp:lastModifiedBy>
  <cp:revision>146</cp:revision>
  <cp:lastPrinted>2019-12-16T12:22:00Z</cp:lastPrinted>
  <dcterms:created xsi:type="dcterms:W3CDTF">2016-10-26T10:01:00Z</dcterms:created>
  <dcterms:modified xsi:type="dcterms:W3CDTF">2020-01-27T14:19:00Z</dcterms:modified>
</cp:coreProperties>
</file>