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C9" w:rsidRPr="00284F1B" w:rsidRDefault="006842AD" w:rsidP="00284F1B">
      <w:pPr>
        <w:spacing w:line="276" w:lineRule="auto"/>
        <w:rPr>
          <w:sz w:val="24"/>
          <w:szCs w:val="24"/>
        </w:rPr>
      </w:pPr>
      <w:r w:rsidRPr="00284F1B">
        <w:rPr>
          <w:sz w:val="24"/>
          <w:szCs w:val="24"/>
        </w:rPr>
        <w:t xml:space="preserve">Białystok dnia </w:t>
      </w:r>
      <w:r w:rsidR="0027626A" w:rsidRPr="00284F1B">
        <w:rPr>
          <w:sz w:val="24"/>
          <w:szCs w:val="24"/>
        </w:rPr>
        <w:t>21 stycznia 2020 r</w:t>
      </w:r>
      <w:r w:rsidR="002964C9" w:rsidRPr="00284F1B">
        <w:rPr>
          <w:sz w:val="24"/>
          <w:szCs w:val="24"/>
        </w:rPr>
        <w:t>.</w:t>
      </w:r>
    </w:p>
    <w:p w:rsidR="00284F1B" w:rsidRPr="00284F1B" w:rsidRDefault="00284F1B" w:rsidP="00284F1B">
      <w:pPr>
        <w:spacing w:line="276" w:lineRule="auto"/>
        <w:rPr>
          <w:sz w:val="24"/>
          <w:szCs w:val="24"/>
        </w:rPr>
      </w:pPr>
      <w:r w:rsidRPr="00284F1B">
        <w:rPr>
          <w:sz w:val="24"/>
          <w:szCs w:val="24"/>
        </w:rPr>
        <w:t xml:space="preserve">Urząd Miejski w Białymstoku, Departament Urbanistyki, ul. Dr. I. </w:t>
      </w:r>
      <w:proofErr w:type="spellStart"/>
      <w:r w:rsidRPr="00284F1B">
        <w:rPr>
          <w:sz w:val="24"/>
          <w:szCs w:val="24"/>
        </w:rPr>
        <w:t>Białówny</w:t>
      </w:r>
      <w:proofErr w:type="spellEnd"/>
      <w:r w:rsidRPr="00284F1B">
        <w:rPr>
          <w:sz w:val="24"/>
          <w:szCs w:val="24"/>
        </w:rPr>
        <w:t xml:space="preserve"> 11, 15-437 Białystok, tel. 858696608, fax. 858696607</w:t>
      </w:r>
    </w:p>
    <w:p w:rsidR="00284F1B" w:rsidRPr="00284F1B" w:rsidRDefault="00284F1B" w:rsidP="00284F1B">
      <w:pPr>
        <w:spacing w:line="276" w:lineRule="auto"/>
        <w:rPr>
          <w:sz w:val="24"/>
          <w:szCs w:val="24"/>
        </w:rPr>
      </w:pPr>
    </w:p>
    <w:p w:rsidR="002964C9" w:rsidRPr="00284F1B" w:rsidRDefault="001850FB" w:rsidP="00284F1B">
      <w:pPr>
        <w:spacing w:line="276" w:lineRule="auto"/>
        <w:rPr>
          <w:sz w:val="24"/>
          <w:szCs w:val="24"/>
        </w:rPr>
      </w:pPr>
      <w:r w:rsidRPr="00284F1B">
        <w:rPr>
          <w:sz w:val="24"/>
          <w:szCs w:val="24"/>
        </w:rPr>
        <w:t>URB-VI</w:t>
      </w:r>
      <w:r w:rsidR="002964C9" w:rsidRPr="00284F1B">
        <w:rPr>
          <w:sz w:val="24"/>
          <w:szCs w:val="24"/>
        </w:rPr>
        <w:t>I.6733.</w:t>
      </w:r>
      <w:r w:rsidR="0027626A" w:rsidRPr="00284F1B">
        <w:rPr>
          <w:sz w:val="24"/>
          <w:szCs w:val="24"/>
        </w:rPr>
        <w:t>2.2020</w:t>
      </w:r>
    </w:p>
    <w:p w:rsidR="002964C9" w:rsidRPr="00284F1B" w:rsidRDefault="002964C9" w:rsidP="00284F1B">
      <w:pPr>
        <w:spacing w:line="276" w:lineRule="auto"/>
        <w:rPr>
          <w:sz w:val="24"/>
          <w:szCs w:val="24"/>
        </w:rPr>
      </w:pPr>
    </w:p>
    <w:p w:rsidR="00284F1B" w:rsidRPr="00284F1B" w:rsidRDefault="00284F1B" w:rsidP="00284F1B">
      <w:pPr>
        <w:pStyle w:val="Nagwek1"/>
        <w:spacing w:line="276" w:lineRule="auto"/>
        <w:jc w:val="left"/>
        <w:rPr>
          <w:b w:val="0"/>
          <w:sz w:val="24"/>
          <w:szCs w:val="24"/>
          <w:u w:val="none"/>
        </w:rPr>
      </w:pPr>
      <w:r w:rsidRPr="00284F1B">
        <w:rPr>
          <w:b w:val="0"/>
          <w:sz w:val="24"/>
          <w:szCs w:val="24"/>
          <w:u w:val="none"/>
        </w:rPr>
        <w:t>Obwieszczenie</w:t>
      </w:r>
    </w:p>
    <w:p w:rsidR="00491BB6" w:rsidRPr="00284F1B" w:rsidRDefault="002964C9" w:rsidP="00284F1B">
      <w:pPr>
        <w:pStyle w:val="Nagwek2"/>
        <w:spacing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84F1B">
        <w:rPr>
          <w:rFonts w:ascii="Times New Roman" w:hAnsi="Times New Roman" w:cs="Times New Roman"/>
          <w:b w:val="0"/>
          <w:i w:val="0"/>
          <w:sz w:val="24"/>
          <w:szCs w:val="24"/>
        </w:rPr>
        <w:t>Stosownie do art. 53 ust. 1 ustawy z dnia 27 marca 2003 roku o planowaniu i zagospodarowan</w:t>
      </w:r>
      <w:r w:rsidR="003F02A4" w:rsidRPr="00284F1B">
        <w:rPr>
          <w:rFonts w:ascii="Times New Roman" w:hAnsi="Times New Roman" w:cs="Times New Roman"/>
          <w:b w:val="0"/>
          <w:i w:val="0"/>
          <w:sz w:val="24"/>
          <w:szCs w:val="24"/>
        </w:rPr>
        <w:t>iu przestrzennym (Dz. U. z 2018</w:t>
      </w:r>
      <w:r w:rsidRPr="00284F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r., poz. </w:t>
      </w:r>
      <w:r w:rsidR="003F02A4" w:rsidRPr="00284F1B">
        <w:rPr>
          <w:rFonts w:ascii="Times New Roman" w:hAnsi="Times New Roman" w:cs="Times New Roman"/>
          <w:b w:val="0"/>
          <w:i w:val="0"/>
          <w:sz w:val="24"/>
          <w:szCs w:val="24"/>
        </w:rPr>
        <w:t>1945</w:t>
      </w:r>
      <w:r w:rsidR="000E7E5E" w:rsidRPr="00284F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ze zm.</w:t>
      </w:r>
      <w:r w:rsidR="003F02A4" w:rsidRPr="00284F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 </w:t>
      </w:r>
      <w:r w:rsidRPr="00284F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Prezydent Miasta Białegostoku zawiadamia, że w dniu </w:t>
      </w:r>
      <w:r w:rsidR="0027626A" w:rsidRPr="00284F1B">
        <w:rPr>
          <w:rFonts w:ascii="Times New Roman" w:hAnsi="Times New Roman" w:cs="Times New Roman"/>
          <w:b w:val="0"/>
          <w:i w:val="0"/>
          <w:sz w:val="24"/>
          <w:szCs w:val="24"/>
        </w:rPr>
        <w:t>21.01.2020</w:t>
      </w:r>
      <w:r w:rsidRPr="00284F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roku została wydana decyzja</w:t>
      </w:r>
      <w:r w:rsidR="0034670D" w:rsidRPr="00284F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Nr </w:t>
      </w:r>
      <w:r w:rsidR="0027626A" w:rsidRPr="00284F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13/2020 </w:t>
      </w:r>
      <w:r w:rsidRPr="00284F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znak sprawy </w:t>
      </w:r>
      <w:r w:rsidR="001850FB" w:rsidRPr="00284F1B">
        <w:rPr>
          <w:rFonts w:ascii="Times New Roman" w:hAnsi="Times New Roman" w:cs="Times New Roman"/>
          <w:b w:val="0"/>
          <w:i w:val="0"/>
          <w:sz w:val="24"/>
          <w:szCs w:val="24"/>
        </w:rPr>
        <w:t>URB-VI</w:t>
      </w:r>
      <w:r w:rsidRPr="00284F1B">
        <w:rPr>
          <w:rFonts w:ascii="Times New Roman" w:hAnsi="Times New Roman" w:cs="Times New Roman"/>
          <w:b w:val="0"/>
          <w:i w:val="0"/>
          <w:sz w:val="24"/>
          <w:szCs w:val="24"/>
        </w:rPr>
        <w:t>I.6733.</w:t>
      </w:r>
      <w:r w:rsidR="0027626A" w:rsidRPr="00284F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2.2020 </w:t>
      </w:r>
      <w:r w:rsidRPr="00284F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 ustaleniu lokalizacji inwestycji </w:t>
      </w:r>
      <w:r w:rsidR="009E43D4" w:rsidRPr="00284F1B">
        <w:rPr>
          <w:rFonts w:ascii="Times New Roman" w:hAnsi="Times New Roman" w:cs="Times New Roman"/>
          <w:b w:val="0"/>
          <w:i w:val="0"/>
          <w:sz w:val="24"/>
          <w:szCs w:val="24"/>
        </w:rPr>
        <w:t>celu publicznego polegającej na</w:t>
      </w:r>
      <w:r w:rsidR="003D4364" w:rsidRPr="00284F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7626A" w:rsidRPr="00284F1B">
        <w:rPr>
          <w:rFonts w:ascii="Times New Roman" w:hAnsi="Times New Roman" w:cs="Times New Roman"/>
          <w:b w:val="0"/>
          <w:i w:val="0"/>
          <w:sz w:val="24"/>
          <w:szCs w:val="24"/>
        </w:rPr>
        <w:t>rozbiórce i budowie rozdzielczej sieci cieplnej o średnicach od DN 200/315 do DN 65/140 wraz z przyłączami i uzbrojeniem towarzyszącym (m .in. komory, odwodnienia, odpowietrzenia) w rejonie ul. Zwierzynieckiej w Białymstoku wraz z usunięciem ewentualnych kolizji, położonego na  terenie oznaczonym na mapach linią koloru czerwonego i literami od A do D, na działkach nr geodezyjny gr. 13/1, 1/4, 1/5, 1/8, 12/1, 12/9, 12/10, 12/11, 12/12, 13/1, 13/2, 13/3 obręb-9, przy ul. Zwierzynieckiej w Białymstoku</w:t>
      </w:r>
    </w:p>
    <w:p w:rsidR="00AB16F3" w:rsidRPr="00284F1B" w:rsidRDefault="00AB16F3" w:rsidP="00284F1B">
      <w:pPr>
        <w:spacing w:line="276" w:lineRule="auto"/>
        <w:rPr>
          <w:sz w:val="24"/>
          <w:szCs w:val="24"/>
        </w:rPr>
      </w:pPr>
    </w:p>
    <w:p w:rsidR="00AE32F4" w:rsidRPr="00284F1B" w:rsidRDefault="002964C9" w:rsidP="00284F1B">
      <w:pPr>
        <w:pStyle w:val="Nagwek2"/>
        <w:spacing w:before="0" w:after="0"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84F1B">
        <w:rPr>
          <w:rFonts w:ascii="Times New Roman" w:hAnsi="Times New Roman" w:cs="Times New Roman"/>
          <w:b w:val="0"/>
          <w:i w:val="0"/>
          <w:sz w:val="24"/>
          <w:szCs w:val="24"/>
        </w:rPr>
        <w:t>Postępowanie było prowadzone z wniosku</w:t>
      </w:r>
      <w:r w:rsidR="003D4364" w:rsidRPr="00284F1B">
        <w:rPr>
          <w:b w:val="0"/>
          <w:i w:val="0"/>
          <w:sz w:val="24"/>
          <w:szCs w:val="24"/>
        </w:rPr>
        <w:t xml:space="preserve"> </w:t>
      </w:r>
      <w:r w:rsidR="0027626A" w:rsidRPr="00284F1B">
        <w:rPr>
          <w:rFonts w:ascii="Times New Roman" w:hAnsi="Times New Roman" w:cs="Times New Roman"/>
          <w:b w:val="0"/>
          <w:i w:val="0"/>
          <w:sz w:val="24"/>
          <w:szCs w:val="24"/>
        </w:rPr>
        <w:t>Politechniki Białostockiej, ul. Wiejska 45A, 15-351 Białystok</w:t>
      </w:r>
    </w:p>
    <w:p w:rsidR="00491BB6" w:rsidRPr="00284F1B" w:rsidRDefault="00491BB6" w:rsidP="00284F1B">
      <w:pPr>
        <w:spacing w:line="276" w:lineRule="auto"/>
        <w:rPr>
          <w:sz w:val="24"/>
          <w:szCs w:val="24"/>
        </w:rPr>
      </w:pPr>
    </w:p>
    <w:p w:rsidR="002964C9" w:rsidRPr="00284F1B" w:rsidRDefault="002964C9" w:rsidP="00284F1B">
      <w:pPr>
        <w:spacing w:line="276" w:lineRule="auto"/>
        <w:rPr>
          <w:sz w:val="24"/>
          <w:szCs w:val="24"/>
        </w:rPr>
      </w:pPr>
      <w:r w:rsidRPr="00284F1B">
        <w:rPr>
          <w:sz w:val="24"/>
          <w:szCs w:val="24"/>
        </w:rPr>
        <w:t>Strony mogą zapoznać się z treścią decyzji w Urzędzie Miejskim w Białymstoku, w Departamencie Urbanistyki, ul. Bia</w:t>
      </w:r>
      <w:r w:rsidR="00D3502D" w:rsidRPr="00284F1B">
        <w:rPr>
          <w:sz w:val="24"/>
          <w:szCs w:val="24"/>
        </w:rPr>
        <w:t xml:space="preserve">łówny 11, pokój 207A, tel. 85 </w:t>
      </w:r>
      <w:r w:rsidR="00D44AF6" w:rsidRPr="00284F1B">
        <w:rPr>
          <w:sz w:val="24"/>
          <w:szCs w:val="24"/>
        </w:rPr>
        <w:t>87</w:t>
      </w:r>
      <w:r w:rsidRPr="00284F1B">
        <w:rPr>
          <w:sz w:val="24"/>
          <w:szCs w:val="24"/>
        </w:rPr>
        <w:t xml:space="preserve">9 </w:t>
      </w:r>
      <w:r w:rsidR="00D44AF6" w:rsidRPr="00284F1B">
        <w:rPr>
          <w:sz w:val="24"/>
          <w:szCs w:val="24"/>
        </w:rPr>
        <w:t>7181</w:t>
      </w:r>
      <w:r w:rsidRPr="00284F1B">
        <w:rPr>
          <w:sz w:val="24"/>
          <w:szCs w:val="24"/>
        </w:rPr>
        <w:t>.</w:t>
      </w:r>
    </w:p>
    <w:p w:rsidR="005A5571" w:rsidRPr="00284F1B" w:rsidRDefault="005A5571" w:rsidP="00284F1B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9E43D4" w:rsidRPr="00284F1B" w:rsidRDefault="002964C9" w:rsidP="00284F1B">
      <w:pPr>
        <w:spacing w:line="276" w:lineRule="auto"/>
        <w:rPr>
          <w:sz w:val="24"/>
          <w:szCs w:val="24"/>
        </w:rPr>
      </w:pPr>
      <w:r w:rsidRPr="00284F1B">
        <w:rPr>
          <w:sz w:val="24"/>
          <w:szCs w:val="24"/>
        </w:rPr>
        <w:t xml:space="preserve">Zgodnie z art. 49 § 2 KPA w przypadku zawiadomienia stron przez obwieszczenie, doręczenie uważa się za dokonane po upływie 14 dni od dnia publicznego ogłoszenia na stronie internetowej Biuletynu Informacji Publicznej tut. urzędu </w:t>
      </w:r>
      <w:hyperlink r:id="rId7" w:history="1">
        <w:r w:rsidRPr="00284F1B">
          <w:rPr>
            <w:rStyle w:val="Hipercze"/>
            <w:color w:val="auto"/>
            <w:sz w:val="24"/>
            <w:szCs w:val="24"/>
            <w:u w:val="none"/>
          </w:rPr>
          <w:t>www.bip.bialystok.pl</w:t>
        </w:r>
      </w:hyperlink>
      <w:r w:rsidRPr="00284F1B">
        <w:rPr>
          <w:sz w:val="24"/>
          <w:szCs w:val="24"/>
        </w:rPr>
        <w:t xml:space="preserve"> oraz na tablicy ogłoszeń Urzędu Miejskiego w Białymstoku na parterze budynku przy ul. Słonimskiej 1, tj. od dnia </w:t>
      </w:r>
      <w:r w:rsidR="0027626A" w:rsidRPr="00284F1B">
        <w:rPr>
          <w:sz w:val="24"/>
          <w:szCs w:val="24"/>
        </w:rPr>
        <w:t>21 stycznia 2020</w:t>
      </w:r>
      <w:r w:rsidRPr="00284F1B">
        <w:rPr>
          <w:sz w:val="24"/>
          <w:szCs w:val="24"/>
        </w:rPr>
        <w:t xml:space="preserve"> r.</w:t>
      </w:r>
    </w:p>
    <w:p w:rsidR="002964C9" w:rsidRPr="00284F1B" w:rsidRDefault="002964C9" w:rsidP="00284F1B">
      <w:pPr>
        <w:spacing w:line="276" w:lineRule="auto"/>
        <w:rPr>
          <w:sz w:val="24"/>
          <w:szCs w:val="24"/>
        </w:rPr>
      </w:pPr>
      <w:r w:rsidRPr="00284F1B">
        <w:rPr>
          <w:bCs/>
          <w:sz w:val="24"/>
          <w:szCs w:val="24"/>
        </w:rPr>
        <w:t>Od niniejszej decyzji służy stronom odwołanie do Samorz</w:t>
      </w:r>
      <w:r w:rsidR="00CB0D03" w:rsidRPr="00284F1B">
        <w:rPr>
          <w:bCs/>
          <w:sz w:val="24"/>
          <w:szCs w:val="24"/>
        </w:rPr>
        <w:t>ądowego Kolegium Odwoławczego w </w:t>
      </w:r>
      <w:r w:rsidRPr="00284F1B">
        <w:rPr>
          <w:bCs/>
          <w:sz w:val="24"/>
          <w:szCs w:val="24"/>
        </w:rPr>
        <w:t xml:space="preserve">Białymstoku ul. Mickiewicza 3 za </w:t>
      </w:r>
      <w:r w:rsidRPr="00284F1B">
        <w:rPr>
          <w:rFonts w:eastAsia="Calibri"/>
          <w:bCs/>
          <w:iCs/>
          <w:sz w:val="24"/>
          <w:szCs w:val="24"/>
        </w:rPr>
        <w:t>pośrednictwem Prezydenta Miasta Białegostoku w terminie</w:t>
      </w:r>
      <w:r w:rsidRPr="00284F1B">
        <w:rPr>
          <w:bCs/>
          <w:sz w:val="24"/>
          <w:szCs w:val="24"/>
        </w:rPr>
        <w:t xml:space="preserve"> czternastu dni od dnia jej doręczenia, </w:t>
      </w:r>
      <w:r w:rsidRPr="00284F1B">
        <w:rPr>
          <w:sz w:val="24"/>
          <w:szCs w:val="24"/>
        </w:rPr>
        <w:t xml:space="preserve">tj. </w:t>
      </w:r>
      <w:r w:rsidR="00965555" w:rsidRPr="00284F1B">
        <w:rPr>
          <w:sz w:val="24"/>
          <w:szCs w:val="24"/>
        </w:rPr>
        <w:t>do</w:t>
      </w:r>
      <w:r w:rsidRPr="00284F1B">
        <w:rPr>
          <w:sz w:val="24"/>
          <w:szCs w:val="24"/>
        </w:rPr>
        <w:t xml:space="preserve"> dnia </w:t>
      </w:r>
      <w:r w:rsidR="0027626A" w:rsidRPr="00284F1B">
        <w:rPr>
          <w:sz w:val="24"/>
          <w:szCs w:val="24"/>
        </w:rPr>
        <w:t>11 lutego</w:t>
      </w:r>
      <w:r w:rsidR="005F407C" w:rsidRPr="00284F1B">
        <w:rPr>
          <w:sz w:val="24"/>
          <w:szCs w:val="24"/>
        </w:rPr>
        <w:t xml:space="preserve"> 2020 r.</w:t>
      </w:r>
    </w:p>
    <w:p w:rsidR="00A84F10" w:rsidRPr="00284F1B" w:rsidRDefault="00A84F10" w:rsidP="00284F1B">
      <w:pPr>
        <w:spacing w:line="276" w:lineRule="auto"/>
        <w:rPr>
          <w:sz w:val="24"/>
          <w:szCs w:val="24"/>
        </w:rPr>
      </w:pPr>
    </w:p>
    <w:p w:rsidR="00284F1B" w:rsidRPr="00284F1B" w:rsidRDefault="00284F1B" w:rsidP="00284F1B">
      <w:pPr>
        <w:spacing w:line="276" w:lineRule="auto"/>
        <w:rPr>
          <w:sz w:val="24"/>
          <w:szCs w:val="24"/>
        </w:rPr>
      </w:pPr>
      <w:r w:rsidRPr="00284F1B">
        <w:rPr>
          <w:sz w:val="24"/>
          <w:szCs w:val="24"/>
        </w:rPr>
        <w:t>Z upoważnienia Prezydenta Miasta podpisała Aneta Anna Pogorzelska – Kierownik Zespołu Infrastruktury Zagospodarowania Przestrzennego.</w:t>
      </w:r>
    </w:p>
    <w:p w:rsidR="007E5FF8" w:rsidRPr="00284F1B" w:rsidRDefault="007E5FF8" w:rsidP="00284F1B">
      <w:pPr>
        <w:spacing w:line="276" w:lineRule="auto"/>
        <w:rPr>
          <w:sz w:val="24"/>
          <w:szCs w:val="24"/>
        </w:rPr>
      </w:pPr>
    </w:p>
    <w:p w:rsidR="002964C9" w:rsidRPr="00284F1B" w:rsidRDefault="003F02A4" w:rsidP="00284F1B">
      <w:pPr>
        <w:spacing w:line="276" w:lineRule="auto"/>
        <w:rPr>
          <w:sz w:val="24"/>
          <w:szCs w:val="24"/>
        </w:rPr>
      </w:pPr>
      <w:r w:rsidRPr="00284F1B">
        <w:rPr>
          <w:sz w:val="24"/>
          <w:szCs w:val="24"/>
        </w:rPr>
        <w:t>Przygotowała</w:t>
      </w:r>
      <w:r w:rsidR="00CB0D03" w:rsidRPr="00284F1B">
        <w:rPr>
          <w:sz w:val="24"/>
          <w:szCs w:val="24"/>
        </w:rPr>
        <w:t>:</w:t>
      </w:r>
      <w:r w:rsidRPr="00284F1B">
        <w:rPr>
          <w:sz w:val="24"/>
          <w:szCs w:val="24"/>
        </w:rPr>
        <w:t xml:space="preserve"> </w:t>
      </w:r>
      <w:r w:rsidR="00D44AF6" w:rsidRPr="00284F1B">
        <w:rPr>
          <w:sz w:val="24"/>
          <w:szCs w:val="24"/>
        </w:rPr>
        <w:t>Małgorzata Bocian</w:t>
      </w:r>
      <w:r w:rsidRPr="00284F1B">
        <w:rPr>
          <w:sz w:val="24"/>
          <w:szCs w:val="24"/>
        </w:rPr>
        <w:t>, Departament Urbanistyki</w:t>
      </w:r>
      <w:r w:rsidR="00284F1B" w:rsidRPr="00284F1B">
        <w:rPr>
          <w:sz w:val="24"/>
          <w:szCs w:val="24"/>
        </w:rPr>
        <w:t xml:space="preserve">, </w:t>
      </w:r>
      <w:r w:rsidR="002964C9" w:rsidRPr="00284F1B">
        <w:rPr>
          <w:sz w:val="24"/>
          <w:szCs w:val="24"/>
        </w:rPr>
        <w:t>ul. Białówny 11, n</w:t>
      </w:r>
      <w:r w:rsidR="00E05418" w:rsidRPr="00284F1B">
        <w:rPr>
          <w:sz w:val="24"/>
          <w:szCs w:val="24"/>
        </w:rPr>
        <w:t>r pokoju 207A</w:t>
      </w:r>
      <w:r w:rsidRPr="00284F1B">
        <w:rPr>
          <w:sz w:val="24"/>
          <w:szCs w:val="24"/>
        </w:rPr>
        <w:t>, tel. 85-</w:t>
      </w:r>
      <w:r w:rsidR="00D44AF6" w:rsidRPr="00284F1B">
        <w:rPr>
          <w:sz w:val="24"/>
          <w:szCs w:val="24"/>
        </w:rPr>
        <w:t>879-7181</w:t>
      </w:r>
    </w:p>
    <w:sectPr w:rsidR="002964C9" w:rsidRPr="00284F1B" w:rsidSect="007E5FF8">
      <w:headerReference w:type="even" r:id="rId8"/>
      <w:pgSz w:w="11907" w:h="16840"/>
      <w:pgMar w:top="1417" w:right="1417" w:bottom="993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9E" w:rsidRDefault="00CB0D03">
      <w:r>
        <w:separator/>
      </w:r>
    </w:p>
  </w:endnote>
  <w:endnote w:type="continuationSeparator" w:id="0">
    <w:p w:rsidR="00AC679E" w:rsidRDefault="00CB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9E" w:rsidRDefault="00CB0D03">
      <w:r>
        <w:separator/>
      </w:r>
    </w:p>
  </w:footnote>
  <w:footnote w:type="continuationSeparator" w:id="0">
    <w:p w:rsidR="00AC679E" w:rsidRDefault="00CB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0D" w:rsidRDefault="007137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80D" w:rsidRDefault="00284F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C9"/>
    <w:rsid w:val="00034F4D"/>
    <w:rsid w:val="00063726"/>
    <w:rsid w:val="0008218D"/>
    <w:rsid w:val="000E00BE"/>
    <w:rsid w:val="000E7E5E"/>
    <w:rsid w:val="001771EA"/>
    <w:rsid w:val="001850FB"/>
    <w:rsid w:val="001B0BB4"/>
    <w:rsid w:val="002078F8"/>
    <w:rsid w:val="002641B7"/>
    <w:rsid w:val="002642CF"/>
    <w:rsid w:val="002737DE"/>
    <w:rsid w:val="00273907"/>
    <w:rsid w:val="0027626A"/>
    <w:rsid w:val="00284F1B"/>
    <w:rsid w:val="002870BD"/>
    <w:rsid w:val="002964C9"/>
    <w:rsid w:val="002C506E"/>
    <w:rsid w:val="00326736"/>
    <w:rsid w:val="0034670D"/>
    <w:rsid w:val="00372C55"/>
    <w:rsid w:val="00384309"/>
    <w:rsid w:val="003D4364"/>
    <w:rsid w:val="003F02A4"/>
    <w:rsid w:val="00466184"/>
    <w:rsid w:val="00466395"/>
    <w:rsid w:val="0048485E"/>
    <w:rsid w:val="00491BB6"/>
    <w:rsid w:val="00546F76"/>
    <w:rsid w:val="00577113"/>
    <w:rsid w:val="005A5571"/>
    <w:rsid w:val="005B7621"/>
    <w:rsid w:val="005C1E41"/>
    <w:rsid w:val="005F407C"/>
    <w:rsid w:val="006842AD"/>
    <w:rsid w:val="006A67E0"/>
    <w:rsid w:val="007137C2"/>
    <w:rsid w:val="007157A2"/>
    <w:rsid w:val="0079551C"/>
    <w:rsid w:val="007C758F"/>
    <w:rsid w:val="007E5FF8"/>
    <w:rsid w:val="007F4CBB"/>
    <w:rsid w:val="00835F15"/>
    <w:rsid w:val="00856F4E"/>
    <w:rsid w:val="008579AA"/>
    <w:rsid w:val="0088526F"/>
    <w:rsid w:val="008D08A9"/>
    <w:rsid w:val="008D7BBD"/>
    <w:rsid w:val="00955615"/>
    <w:rsid w:val="00965555"/>
    <w:rsid w:val="009E43D4"/>
    <w:rsid w:val="00A47664"/>
    <w:rsid w:val="00A84F10"/>
    <w:rsid w:val="00AB16F3"/>
    <w:rsid w:val="00AC679E"/>
    <w:rsid w:val="00AE32F4"/>
    <w:rsid w:val="00B5170B"/>
    <w:rsid w:val="00B84591"/>
    <w:rsid w:val="00BA0FBE"/>
    <w:rsid w:val="00BB464A"/>
    <w:rsid w:val="00C158DD"/>
    <w:rsid w:val="00C87F52"/>
    <w:rsid w:val="00CB0D03"/>
    <w:rsid w:val="00CB3860"/>
    <w:rsid w:val="00CE0B21"/>
    <w:rsid w:val="00D313BE"/>
    <w:rsid w:val="00D3502D"/>
    <w:rsid w:val="00D44AF6"/>
    <w:rsid w:val="00D77B9A"/>
    <w:rsid w:val="00E05418"/>
    <w:rsid w:val="00ED32EE"/>
    <w:rsid w:val="00ED6096"/>
    <w:rsid w:val="00F15373"/>
    <w:rsid w:val="00F36688"/>
    <w:rsid w:val="00F6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4C9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96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964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296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964C9"/>
  </w:style>
  <w:style w:type="character" w:styleId="Hipercze">
    <w:name w:val="Hyperlink"/>
    <w:basedOn w:val="Domylnaczcionkaakapitu"/>
    <w:rsid w:val="00296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ialysto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Bialystok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Bałuk-Libuda</dc:creator>
  <cp:lastModifiedBy>admin</cp:lastModifiedBy>
  <cp:revision>52</cp:revision>
  <cp:lastPrinted>2019-12-31T08:52:00Z</cp:lastPrinted>
  <dcterms:created xsi:type="dcterms:W3CDTF">2018-03-20T10:14:00Z</dcterms:created>
  <dcterms:modified xsi:type="dcterms:W3CDTF">2020-01-21T10:18:00Z</dcterms:modified>
</cp:coreProperties>
</file>