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B9" w:rsidRPr="00117729" w:rsidRDefault="00122DB9" w:rsidP="00B530F5">
      <w:pPr>
        <w:rPr>
          <w:rFonts w:ascii="Arial Narrow" w:hAnsi="Arial Narrow"/>
          <w:b/>
          <w:sz w:val="22"/>
          <w:szCs w:val="22"/>
        </w:rPr>
      </w:pPr>
      <w:r w:rsidRPr="00117729">
        <w:rPr>
          <w:rFonts w:ascii="Arial Narrow" w:hAnsi="Arial Narrow"/>
          <w:b/>
          <w:sz w:val="22"/>
          <w:szCs w:val="22"/>
        </w:rPr>
        <w:t>Prezydent Miasta Białegostoku</w:t>
      </w:r>
    </w:p>
    <w:p w:rsidR="00122DB9" w:rsidRPr="00117729" w:rsidRDefault="00122DB9" w:rsidP="00B530F5">
      <w:pPr>
        <w:rPr>
          <w:sz w:val="22"/>
          <w:szCs w:val="22"/>
        </w:rPr>
      </w:pPr>
      <w:r w:rsidRPr="00117729">
        <w:rPr>
          <w:rFonts w:ascii="Arial Narrow" w:hAnsi="Arial Narrow"/>
          <w:sz w:val="22"/>
          <w:szCs w:val="22"/>
        </w:rPr>
        <w:t>ul. Słonimska 1, 15-950 Białystok</w:t>
      </w:r>
      <w:r w:rsidRPr="00117729">
        <w:rPr>
          <w:sz w:val="22"/>
          <w:szCs w:val="22"/>
        </w:rPr>
        <w:t xml:space="preserve">           </w:t>
      </w:r>
    </w:p>
    <w:p w:rsidR="00122DB9" w:rsidRPr="00B2172C" w:rsidRDefault="00122DB9" w:rsidP="00B530F5">
      <w:pPr>
        <w:jc w:val="right"/>
        <w:rPr>
          <w:sz w:val="24"/>
          <w:szCs w:val="24"/>
        </w:rPr>
      </w:pPr>
      <w:r>
        <w:rPr>
          <w:sz w:val="24"/>
          <w:szCs w:val="24"/>
        </w:rPr>
        <w:t>Białystok,  20  listopada 2019</w:t>
      </w:r>
      <w:r w:rsidRPr="00B2172C">
        <w:rPr>
          <w:sz w:val="24"/>
          <w:szCs w:val="24"/>
        </w:rPr>
        <w:t xml:space="preserve"> r.</w:t>
      </w:r>
    </w:p>
    <w:p w:rsidR="00122DB9" w:rsidRDefault="00122DB9" w:rsidP="00B530F5">
      <w:pPr>
        <w:jc w:val="both"/>
        <w:rPr>
          <w:sz w:val="24"/>
          <w:szCs w:val="24"/>
        </w:rPr>
      </w:pPr>
      <w:r>
        <w:rPr>
          <w:sz w:val="24"/>
          <w:szCs w:val="24"/>
        </w:rPr>
        <w:t>MKZ.6131.</w:t>
      </w:r>
      <w:r>
        <w:rPr>
          <w:b/>
          <w:sz w:val="24"/>
          <w:szCs w:val="24"/>
        </w:rPr>
        <w:t>83</w:t>
      </w:r>
      <w:r>
        <w:rPr>
          <w:sz w:val="24"/>
          <w:szCs w:val="24"/>
        </w:rPr>
        <w:t>.2019</w:t>
      </w:r>
    </w:p>
    <w:p w:rsidR="00122DB9" w:rsidRPr="00B2172C" w:rsidRDefault="00122DB9" w:rsidP="00B530F5">
      <w:pPr>
        <w:jc w:val="both"/>
        <w:rPr>
          <w:sz w:val="24"/>
          <w:szCs w:val="24"/>
        </w:rPr>
      </w:pPr>
    </w:p>
    <w:p w:rsidR="00122DB9" w:rsidRDefault="00122DB9" w:rsidP="00B530F5">
      <w:pPr>
        <w:jc w:val="both"/>
        <w:rPr>
          <w:sz w:val="28"/>
          <w:szCs w:val="28"/>
        </w:rPr>
      </w:pPr>
    </w:p>
    <w:p w:rsidR="00122DB9" w:rsidRDefault="00122DB9" w:rsidP="00D40701">
      <w:pPr>
        <w:rPr>
          <w:b/>
          <w:sz w:val="28"/>
          <w:szCs w:val="28"/>
        </w:rPr>
      </w:pPr>
      <w:r>
        <w:rPr>
          <w:b/>
          <w:sz w:val="28"/>
          <w:szCs w:val="28"/>
        </w:rPr>
        <w:t>OBWIESZCZENIE</w:t>
      </w:r>
    </w:p>
    <w:p w:rsidR="00122DB9" w:rsidRDefault="00122DB9" w:rsidP="00D40701">
      <w:pPr>
        <w:rPr>
          <w:b/>
          <w:sz w:val="28"/>
          <w:szCs w:val="28"/>
        </w:rPr>
      </w:pPr>
    </w:p>
    <w:p w:rsidR="00122DB9" w:rsidRPr="00484604" w:rsidRDefault="00122DB9" w:rsidP="00D40701">
      <w:pPr>
        <w:pStyle w:val="BodyText"/>
        <w:spacing w:line="276" w:lineRule="auto"/>
        <w:ind w:firstLine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Na podstawie art. 49 i art. 104 ustawy z dnia 14 czerwca 1960 r. – Kodeks postępowania administracyjnego (j.t. Dz. U. z 2018 r. poz. 2096 ze zm.), w związku z art. 83 ust. 1 pkt 1 </w:t>
      </w:r>
      <w:r>
        <w:rPr>
          <w:sz w:val="24"/>
          <w:szCs w:val="24"/>
        </w:rPr>
        <w:br/>
        <w:t xml:space="preserve">i art. 83a ust. 7 ustawy z dnia 16 kwietnia 2004 r. o ochronie przyrody (j.t. Dz. U. z 2018 r. </w:t>
      </w:r>
      <w:r>
        <w:rPr>
          <w:sz w:val="24"/>
          <w:szCs w:val="24"/>
        </w:rPr>
        <w:br/>
        <w:t xml:space="preserve">poz. 1614 ze zm.) oraz </w:t>
      </w:r>
      <w:r w:rsidRPr="000C69A8">
        <w:rPr>
          <w:sz w:val="24"/>
          <w:szCs w:val="24"/>
        </w:rPr>
        <w:t xml:space="preserve">§ 3 pkt 5 </w:t>
      </w:r>
      <w:r w:rsidRPr="000C69A8">
        <w:rPr>
          <w:bCs/>
          <w:sz w:val="24"/>
          <w:szCs w:val="24"/>
        </w:rPr>
        <w:t>i § 4 ust. 2</w:t>
      </w:r>
      <w:r>
        <w:rPr>
          <w:bCs/>
          <w:sz w:val="24"/>
          <w:szCs w:val="24"/>
        </w:rPr>
        <w:t>,</w:t>
      </w:r>
      <w:r w:rsidRPr="000C69A8">
        <w:rPr>
          <w:sz w:val="24"/>
          <w:szCs w:val="24"/>
        </w:rPr>
        <w:t xml:space="preserve"> </w:t>
      </w:r>
      <w:r w:rsidRPr="00586780">
        <w:rPr>
          <w:sz w:val="24"/>
          <w:szCs w:val="24"/>
        </w:rPr>
        <w:t xml:space="preserve">porozumienia z dnia 7 listopada 2014 r. zwartego pomiędzy Wojewodą Podlaskim a Miastem Białystok, w sprawie powierzenia Miastu Białystok prowadzenia niektórych spraw z zakresu właściwości Wojewody Podlaskiego, realizowanych przez Podlaskiego Wojewódzkiego Konserwatora Zabytków, zmienionego aneksem Nr 1/2015 z dnia 24 września 2015r. (Dz. Urz. W. P. z 2014 r. </w:t>
      </w:r>
      <w:r>
        <w:rPr>
          <w:sz w:val="24"/>
          <w:szCs w:val="24"/>
        </w:rPr>
        <w:t xml:space="preserve">poz. 3794, z 2015r. poz. 3029), </w:t>
      </w:r>
      <w:r>
        <w:rPr>
          <w:b/>
          <w:sz w:val="24"/>
          <w:szCs w:val="24"/>
        </w:rPr>
        <w:t xml:space="preserve">zawiadamiam o wydaniu decyzji znak MKZ.6131.83.2019 z dnia 20 listopada 2019 r. udzielającej Białostockiej Spółdzielni Mieszkaniowej zezwolenia na usunięcie jednego </w:t>
      </w:r>
      <w:bookmarkStart w:id="0" w:name="_GoBack"/>
      <w:bookmarkEnd w:id="0"/>
      <w:r>
        <w:rPr>
          <w:b/>
          <w:sz w:val="24"/>
          <w:szCs w:val="24"/>
        </w:rPr>
        <w:t>drzewa rosnącego w Białymstoku przy ul. Pałacowej 4, na działce nr geod. 371/2, obręb 17 – Bojary.</w:t>
      </w:r>
    </w:p>
    <w:p w:rsidR="00122DB9" w:rsidRDefault="00122DB9" w:rsidP="00D40701">
      <w:pPr>
        <w:pStyle w:val="BodyText"/>
        <w:spacing w:line="276" w:lineRule="auto"/>
        <w:ind w:firstLine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Z uwagi na powyższe informuję, że w siedzibie Departamentu Kultury, Promocji i Sportu, w Biurze Miejskiego Konserwatora Zabytków Urzędu Miejskiego w Białymstoku </w:t>
      </w:r>
      <w:r>
        <w:rPr>
          <w:sz w:val="24"/>
          <w:szCs w:val="24"/>
        </w:rPr>
        <w:br/>
        <w:t xml:space="preserve">przy ul. Słonimskiej 8, pokój 205 w następujących dniach: w poniedziałek w godz. 8.00 – 17.00 oraz od wtorku do piątku w godz. 7.30-15.30, istnieje możliwość zapoznania się z treścią niniejszej decyzji oraz z dokumentacja przedmiotowej sprawy. </w:t>
      </w:r>
    </w:p>
    <w:p w:rsidR="00122DB9" w:rsidRDefault="00122DB9" w:rsidP="00D40701">
      <w:pPr>
        <w:pStyle w:val="BodyText"/>
        <w:spacing w:line="276" w:lineRule="auto"/>
        <w:ind w:firstLine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Stronami postępowania w przedmiotowej sprawie są współwłaściciele ww. nieruchomości oraz Wnioskodawca. Zgodnie z art. 49 Kpa zawiadomienie uważa się za dokonane po upływie 14 dni od dnia, w którym nastąpiło publiczne ogłoszenie, tj. od dnia 20 listopada 2019 r. </w:t>
      </w:r>
    </w:p>
    <w:p w:rsidR="00122DB9" w:rsidRDefault="00122DB9" w:rsidP="00D40701">
      <w:pPr>
        <w:pStyle w:val="BodyText"/>
        <w:spacing w:line="276" w:lineRule="auto"/>
        <w:ind w:firstLine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Od niniejszej decyzji stronom postępowania przysługuje prawo wniesienia odwołania </w:t>
      </w:r>
      <w:r>
        <w:rPr>
          <w:sz w:val="24"/>
          <w:szCs w:val="24"/>
        </w:rPr>
        <w:br/>
        <w:t xml:space="preserve">do Ministra Kultury </w:t>
      </w:r>
      <w:r w:rsidRPr="009369DA">
        <w:rPr>
          <w:sz w:val="24"/>
          <w:szCs w:val="24"/>
        </w:rPr>
        <w:t>i Dziedzictwa Narodowego w Warszawie, za pośrednictwem Miejskiego Konserwatora Zabytków w Białymstoku</w:t>
      </w:r>
      <w:r w:rsidRPr="00FA3744">
        <w:rPr>
          <w:color w:val="FF0000"/>
          <w:sz w:val="24"/>
          <w:szCs w:val="24"/>
        </w:rPr>
        <w:t xml:space="preserve"> </w:t>
      </w:r>
      <w:r w:rsidRPr="009369DA">
        <w:rPr>
          <w:sz w:val="24"/>
          <w:szCs w:val="24"/>
        </w:rPr>
        <w:t xml:space="preserve">w terminie </w:t>
      </w:r>
      <w:r>
        <w:rPr>
          <w:sz w:val="24"/>
          <w:szCs w:val="24"/>
        </w:rPr>
        <w:t xml:space="preserve">14 dni od daty otrzymania. </w:t>
      </w:r>
    </w:p>
    <w:p w:rsidR="00122DB9" w:rsidRPr="009369DA" w:rsidRDefault="00122DB9" w:rsidP="00D40701">
      <w:pPr>
        <w:pStyle w:val="BodyText"/>
        <w:spacing w:line="276" w:lineRule="auto"/>
        <w:ind w:firstLine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Zgodnie z art.127a Kpa w trakcie biegu terminu do wniesienia odwołania strona może zrzec się prawa do wniesienia odwołania. Z dniem doręczenia tut. organowi oświadczenia </w:t>
      </w:r>
      <w:r>
        <w:rPr>
          <w:sz w:val="24"/>
          <w:szCs w:val="24"/>
        </w:rPr>
        <w:br/>
        <w:t xml:space="preserve">o zrzeczeniu się prawa do wniesienia odwołania przez ostatnią ze stron postępowania, decyzja staje się ostateczna i prawomocna. </w:t>
      </w:r>
    </w:p>
    <w:p w:rsidR="00122DB9" w:rsidRDefault="00122DB9" w:rsidP="00D40701">
      <w:pPr>
        <w:rPr>
          <w:sz w:val="24"/>
          <w:szCs w:val="24"/>
        </w:rPr>
      </w:pPr>
    </w:p>
    <w:p w:rsidR="00122DB9" w:rsidRDefault="00122DB9" w:rsidP="00D40701">
      <w:pPr>
        <w:rPr>
          <w:sz w:val="24"/>
          <w:szCs w:val="24"/>
        </w:rPr>
      </w:pPr>
    </w:p>
    <w:p w:rsidR="00122DB9" w:rsidRPr="004534C8" w:rsidRDefault="00122DB9" w:rsidP="00D4070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</w:t>
      </w:r>
      <w:r w:rsidRPr="004534C8">
        <w:rPr>
          <w:rFonts w:ascii="Tahoma" w:hAnsi="Tahoma" w:cs="Tahoma"/>
          <w:sz w:val="22"/>
          <w:szCs w:val="22"/>
        </w:rPr>
        <w:t>Z up. PREZYDENTA MIASTA</w:t>
      </w:r>
    </w:p>
    <w:p w:rsidR="00122DB9" w:rsidRPr="004534C8" w:rsidRDefault="00122DB9" w:rsidP="00D40701">
      <w:pPr>
        <w:rPr>
          <w:rFonts w:ascii="Tahoma" w:hAnsi="Tahoma" w:cs="Tahoma"/>
          <w:sz w:val="22"/>
          <w:szCs w:val="22"/>
        </w:rPr>
      </w:pPr>
      <w:r w:rsidRPr="004534C8">
        <w:rPr>
          <w:rFonts w:ascii="Tahoma" w:hAnsi="Tahoma" w:cs="Tahoma"/>
          <w:sz w:val="22"/>
          <w:szCs w:val="22"/>
        </w:rPr>
        <w:t xml:space="preserve">      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                     </w:t>
      </w:r>
      <w:r w:rsidRPr="004534C8">
        <w:rPr>
          <w:rFonts w:ascii="Tahoma" w:hAnsi="Tahoma" w:cs="Tahoma"/>
          <w:sz w:val="22"/>
          <w:szCs w:val="22"/>
        </w:rPr>
        <w:t>Dariusz Stankiewicz</w:t>
      </w:r>
    </w:p>
    <w:p w:rsidR="00122DB9" w:rsidRPr="001C4AE3" w:rsidRDefault="00122DB9" w:rsidP="00D40701">
      <w:pPr>
        <w:rPr>
          <w:rFonts w:ascii="Tahoma" w:hAnsi="Tahoma" w:cs="Tahoma"/>
          <w:sz w:val="22"/>
          <w:szCs w:val="22"/>
          <w:u w:val="single"/>
        </w:rPr>
      </w:pPr>
      <w:r w:rsidRPr="004534C8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Miejski Konserwator Zabytków</w:t>
      </w:r>
    </w:p>
    <w:p w:rsidR="00122DB9" w:rsidRDefault="00122DB9" w:rsidP="00D40701">
      <w:pPr>
        <w:spacing w:line="276" w:lineRule="auto"/>
        <w:rPr>
          <w:sz w:val="24"/>
          <w:szCs w:val="24"/>
        </w:rPr>
      </w:pPr>
    </w:p>
    <w:p w:rsidR="00122DB9" w:rsidRDefault="00122DB9" w:rsidP="00D40701">
      <w:pPr>
        <w:spacing w:line="276" w:lineRule="auto"/>
        <w:rPr>
          <w:sz w:val="24"/>
          <w:szCs w:val="24"/>
        </w:rPr>
      </w:pPr>
    </w:p>
    <w:p w:rsidR="00122DB9" w:rsidRPr="00D753F0" w:rsidRDefault="00122DB9" w:rsidP="00D4070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Otrzymuje</w:t>
      </w:r>
      <w:r w:rsidRPr="00D97B1E">
        <w:rPr>
          <w:sz w:val="22"/>
          <w:szCs w:val="22"/>
          <w:u w:val="single"/>
        </w:rPr>
        <w:t>:</w:t>
      </w:r>
    </w:p>
    <w:p w:rsidR="00122DB9" w:rsidRDefault="00122DB9" w:rsidP="00D40701">
      <w:pPr>
        <w:pStyle w:val="ListParagraph"/>
        <w:numPr>
          <w:ilvl w:val="0"/>
          <w:numId w:val="2"/>
        </w:numPr>
        <w:spacing w:line="276" w:lineRule="auto"/>
      </w:pPr>
      <w:r>
        <w:t xml:space="preserve">Tablica ogłoszeń Urzędu Miejskiego w Białymstoku </w:t>
      </w:r>
    </w:p>
    <w:p w:rsidR="00122DB9" w:rsidRDefault="00122DB9" w:rsidP="00D40701">
      <w:pPr>
        <w:pStyle w:val="ListParagraph"/>
        <w:numPr>
          <w:ilvl w:val="0"/>
          <w:numId w:val="2"/>
        </w:numPr>
        <w:spacing w:line="276" w:lineRule="auto"/>
      </w:pPr>
      <w:r>
        <w:t xml:space="preserve">Strona internetowa – </w:t>
      </w:r>
      <w:hyperlink r:id="rId5" w:history="1">
        <w:r w:rsidRPr="009B40C6">
          <w:rPr>
            <w:rStyle w:val="Hyperlink"/>
          </w:rPr>
          <w:t>www.bip.bialystok.pl</w:t>
        </w:r>
      </w:hyperlink>
    </w:p>
    <w:p w:rsidR="00122DB9" w:rsidRDefault="00122DB9" w:rsidP="00D40701">
      <w:pPr>
        <w:pStyle w:val="ListParagraph"/>
        <w:spacing w:line="276" w:lineRule="auto"/>
      </w:pPr>
    </w:p>
    <w:p w:rsidR="00122DB9" w:rsidRDefault="00122DB9" w:rsidP="00D40701">
      <w:pPr>
        <w:pStyle w:val="ListParagraph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a/a – MKZ </w:t>
      </w:r>
    </w:p>
    <w:p w:rsidR="00122DB9" w:rsidRPr="00D40701" w:rsidRDefault="00122DB9" w:rsidP="00D40701">
      <w:pPr>
        <w:pStyle w:val="ListParagraph"/>
        <w:ind w:left="426"/>
        <w:rPr>
          <w:sz w:val="22"/>
          <w:szCs w:val="22"/>
        </w:rPr>
      </w:pPr>
    </w:p>
    <w:p w:rsidR="00122DB9" w:rsidRPr="00B530F5" w:rsidRDefault="00122DB9" w:rsidP="00D40701">
      <w:pPr>
        <w:rPr>
          <w:b/>
        </w:rPr>
      </w:pPr>
      <w:r w:rsidRPr="00B530F5">
        <w:rPr>
          <w:b/>
        </w:rPr>
        <w:t>Informacja o przetwarzaniu danych osobowych</w:t>
      </w:r>
    </w:p>
    <w:p w:rsidR="00122DB9" w:rsidRPr="00B530F5" w:rsidRDefault="00122DB9" w:rsidP="00D40701">
      <w:pPr>
        <w:rPr>
          <w:b/>
        </w:rPr>
      </w:pPr>
    </w:p>
    <w:p w:rsidR="00122DB9" w:rsidRPr="00B530F5" w:rsidRDefault="00122DB9" w:rsidP="00D40701">
      <w:pPr>
        <w:pStyle w:val="ListParagraph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B530F5">
        <w:rPr>
          <w:sz w:val="20"/>
          <w:szCs w:val="20"/>
        </w:rPr>
        <w:t xml:space="preserve">Administratorem danych jest Prezydent Miasta Białegostoku z siedzibą w  Urzędzie Miejskim </w:t>
      </w:r>
      <w:r w:rsidRPr="00B530F5">
        <w:rPr>
          <w:sz w:val="20"/>
          <w:szCs w:val="20"/>
        </w:rPr>
        <w:br/>
        <w:t xml:space="preserve">w Białymstoku, ul. Słonimska 1, 15-950 Białystok; </w:t>
      </w:r>
    </w:p>
    <w:p w:rsidR="00122DB9" w:rsidRPr="00B530F5" w:rsidRDefault="00122DB9" w:rsidP="00D40701">
      <w:pPr>
        <w:pStyle w:val="ListParagraph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B530F5">
        <w:rPr>
          <w:sz w:val="20"/>
          <w:szCs w:val="20"/>
        </w:rPr>
        <w:t xml:space="preserve">Kontakt do Inspektora Ochrony Danych: Urząd Miejski w Białymstoku, ul. Słonimska 1, 15-950 Białystok, tel. 85 879 79 79, e-mail: </w:t>
      </w:r>
      <w:hyperlink r:id="rId6" w:history="1">
        <w:r w:rsidRPr="00B530F5">
          <w:rPr>
            <w:rStyle w:val="Hyperlink"/>
            <w:sz w:val="20"/>
            <w:szCs w:val="20"/>
          </w:rPr>
          <w:t>bbi@um.bialystok.pl</w:t>
        </w:r>
      </w:hyperlink>
      <w:r w:rsidRPr="00B530F5">
        <w:rPr>
          <w:sz w:val="20"/>
          <w:szCs w:val="20"/>
        </w:rPr>
        <w:t>;</w:t>
      </w:r>
    </w:p>
    <w:p w:rsidR="00122DB9" w:rsidRPr="00B530F5" w:rsidRDefault="00122DB9" w:rsidP="00D40701">
      <w:pPr>
        <w:pStyle w:val="ListParagraph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B530F5">
        <w:rPr>
          <w:sz w:val="20"/>
          <w:szCs w:val="20"/>
        </w:rPr>
        <w:t xml:space="preserve">Dane osobowe są zbierane w celu prowadzenia postępowania przewidzianego przepisami prawa, </w:t>
      </w:r>
      <w:r w:rsidRPr="00B530F5">
        <w:rPr>
          <w:sz w:val="20"/>
          <w:szCs w:val="20"/>
        </w:rPr>
        <w:br/>
        <w:t xml:space="preserve">w zakresie imienia i nazwiska, danych adresowych, informacji czy jest Pan/Pani właścicielem </w:t>
      </w:r>
      <w:r w:rsidRPr="00B530F5">
        <w:rPr>
          <w:sz w:val="20"/>
          <w:szCs w:val="20"/>
        </w:rPr>
        <w:br/>
        <w:t>lub użytkownikiem wieczystym działki;</w:t>
      </w:r>
    </w:p>
    <w:p w:rsidR="00122DB9" w:rsidRPr="00B530F5" w:rsidRDefault="00122DB9" w:rsidP="00D40701">
      <w:pPr>
        <w:pStyle w:val="ListParagraph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B530F5">
        <w:rPr>
          <w:sz w:val="20"/>
          <w:szCs w:val="20"/>
        </w:rPr>
        <w:t>Pani/Pana dane zostały pozyskane ze zbiorów prowadzonych przez Urząd Miejski w Białymstoku oraz od stron postępowania;</w:t>
      </w:r>
    </w:p>
    <w:p w:rsidR="00122DB9" w:rsidRPr="00B530F5" w:rsidRDefault="00122DB9" w:rsidP="00D40701">
      <w:pPr>
        <w:pStyle w:val="ListParagraph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B530F5">
        <w:rPr>
          <w:sz w:val="20"/>
          <w:szCs w:val="20"/>
        </w:rPr>
        <w:t>Nie przewiduje się udostępniania danych poza sytuacjami opisanymi przepisami prawa;</w:t>
      </w:r>
    </w:p>
    <w:p w:rsidR="00122DB9" w:rsidRPr="00B530F5" w:rsidRDefault="00122DB9" w:rsidP="00D40701">
      <w:pPr>
        <w:pStyle w:val="ListParagraph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B530F5">
        <w:rPr>
          <w:sz w:val="20"/>
          <w:szCs w:val="20"/>
        </w:rPr>
        <w:t>Dokumentacja sprawy przechowywana będzie przez okres niezbędny do prowadzenia postępowania w sprawie pozwolenia konserwatorskiego a następnie na czas niezbędny do celów archiwalnych bezterminowo;</w:t>
      </w:r>
    </w:p>
    <w:p w:rsidR="00122DB9" w:rsidRPr="00B530F5" w:rsidRDefault="00122DB9" w:rsidP="00D40701">
      <w:pPr>
        <w:pStyle w:val="ListParagraph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B530F5">
        <w:rPr>
          <w:sz w:val="20"/>
          <w:szCs w:val="20"/>
        </w:rPr>
        <w:t>Przysługuje Pani/Panu prawo do dostępu do danych osobowych, ich sprostowania, usunięcia, ograniczenia przetwarzania;</w:t>
      </w:r>
    </w:p>
    <w:p w:rsidR="00122DB9" w:rsidRPr="00B530F5" w:rsidRDefault="00122DB9" w:rsidP="00D40701">
      <w:pPr>
        <w:pStyle w:val="ListParagraph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B530F5">
        <w:rPr>
          <w:sz w:val="20"/>
          <w:szCs w:val="20"/>
        </w:rPr>
        <w:t>Przysługuje Pani/Panu prawo do wniesienia skargi do organu nadzorczego, którym jest Urząd Ochrony Danych.</w:t>
      </w:r>
    </w:p>
    <w:p w:rsidR="00122DB9" w:rsidRDefault="00122DB9" w:rsidP="00D40701">
      <w:pPr>
        <w:pStyle w:val="ListParagraph"/>
        <w:spacing w:line="276" w:lineRule="auto"/>
      </w:pPr>
    </w:p>
    <w:p w:rsidR="00122DB9" w:rsidRDefault="00122DB9" w:rsidP="00B530F5">
      <w:pPr>
        <w:pStyle w:val="ListParagraph"/>
        <w:spacing w:line="276" w:lineRule="auto"/>
        <w:jc w:val="both"/>
      </w:pPr>
    </w:p>
    <w:p w:rsidR="00122DB9" w:rsidRDefault="00122DB9" w:rsidP="00B530F5">
      <w:pPr>
        <w:pStyle w:val="ListParagraph"/>
        <w:spacing w:line="276" w:lineRule="auto"/>
        <w:jc w:val="both"/>
      </w:pPr>
    </w:p>
    <w:p w:rsidR="00122DB9" w:rsidRDefault="00122DB9" w:rsidP="00B530F5">
      <w:pPr>
        <w:pStyle w:val="ListParagraph"/>
        <w:spacing w:line="276" w:lineRule="auto"/>
        <w:jc w:val="both"/>
      </w:pPr>
    </w:p>
    <w:p w:rsidR="00122DB9" w:rsidRDefault="00122DB9" w:rsidP="00B530F5">
      <w:pPr>
        <w:pStyle w:val="ListParagraph"/>
        <w:spacing w:line="276" w:lineRule="auto"/>
        <w:jc w:val="both"/>
      </w:pPr>
    </w:p>
    <w:p w:rsidR="00122DB9" w:rsidRDefault="00122DB9" w:rsidP="00B530F5">
      <w:pPr>
        <w:pStyle w:val="ListParagraph"/>
        <w:spacing w:line="276" w:lineRule="auto"/>
        <w:jc w:val="both"/>
      </w:pPr>
    </w:p>
    <w:p w:rsidR="00122DB9" w:rsidRDefault="00122DB9" w:rsidP="00B530F5">
      <w:pPr>
        <w:pStyle w:val="ListParagraph"/>
        <w:spacing w:line="276" w:lineRule="auto"/>
        <w:jc w:val="both"/>
      </w:pPr>
    </w:p>
    <w:p w:rsidR="00122DB9" w:rsidRDefault="00122DB9" w:rsidP="00B530F5">
      <w:pPr>
        <w:pStyle w:val="ListParagraph"/>
        <w:spacing w:line="276" w:lineRule="auto"/>
        <w:jc w:val="both"/>
      </w:pPr>
    </w:p>
    <w:p w:rsidR="00122DB9" w:rsidRDefault="00122DB9" w:rsidP="00B530F5">
      <w:pPr>
        <w:pStyle w:val="ListParagraph"/>
        <w:spacing w:line="276" w:lineRule="auto"/>
        <w:jc w:val="both"/>
      </w:pPr>
    </w:p>
    <w:p w:rsidR="00122DB9" w:rsidRDefault="00122DB9" w:rsidP="00B530F5">
      <w:pPr>
        <w:pStyle w:val="ListParagraph"/>
        <w:spacing w:line="276" w:lineRule="auto"/>
        <w:jc w:val="both"/>
      </w:pPr>
    </w:p>
    <w:p w:rsidR="00122DB9" w:rsidRDefault="00122DB9" w:rsidP="00B530F5">
      <w:pPr>
        <w:pStyle w:val="ListParagraph"/>
        <w:spacing w:line="276" w:lineRule="auto"/>
        <w:jc w:val="both"/>
      </w:pPr>
    </w:p>
    <w:p w:rsidR="00122DB9" w:rsidRDefault="00122DB9" w:rsidP="00B530F5">
      <w:pPr>
        <w:pStyle w:val="ListParagraph"/>
        <w:spacing w:line="276" w:lineRule="auto"/>
        <w:jc w:val="both"/>
      </w:pPr>
    </w:p>
    <w:p w:rsidR="00122DB9" w:rsidRDefault="00122DB9" w:rsidP="00B530F5">
      <w:pPr>
        <w:pStyle w:val="ListParagraph"/>
        <w:spacing w:line="276" w:lineRule="auto"/>
        <w:jc w:val="both"/>
      </w:pPr>
    </w:p>
    <w:p w:rsidR="00122DB9" w:rsidRDefault="00122DB9" w:rsidP="00B530F5">
      <w:pPr>
        <w:pStyle w:val="ListParagraph"/>
        <w:spacing w:line="276" w:lineRule="auto"/>
        <w:jc w:val="both"/>
      </w:pPr>
    </w:p>
    <w:p w:rsidR="00122DB9" w:rsidRDefault="00122DB9" w:rsidP="00B530F5">
      <w:pPr>
        <w:pStyle w:val="ListParagraph"/>
        <w:spacing w:line="276" w:lineRule="auto"/>
        <w:jc w:val="both"/>
      </w:pPr>
    </w:p>
    <w:p w:rsidR="00122DB9" w:rsidRDefault="00122DB9" w:rsidP="00B530F5">
      <w:pPr>
        <w:pStyle w:val="ListParagraph"/>
        <w:spacing w:line="276" w:lineRule="auto"/>
        <w:jc w:val="both"/>
      </w:pPr>
    </w:p>
    <w:p w:rsidR="00122DB9" w:rsidRDefault="00122DB9" w:rsidP="00B530F5">
      <w:pPr>
        <w:pStyle w:val="ListParagraph"/>
        <w:spacing w:line="276" w:lineRule="auto"/>
        <w:jc w:val="both"/>
      </w:pPr>
    </w:p>
    <w:p w:rsidR="00122DB9" w:rsidRDefault="00122DB9" w:rsidP="00B530F5">
      <w:pPr>
        <w:pStyle w:val="ListParagraph"/>
        <w:spacing w:line="276" w:lineRule="auto"/>
        <w:jc w:val="both"/>
      </w:pPr>
    </w:p>
    <w:p w:rsidR="00122DB9" w:rsidRDefault="00122DB9" w:rsidP="00B530F5">
      <w:pPr>
        <w:pStyle w:val="ListParagraph"/>
        <w:spacing w:line="276" w:lineRule="auto"/>
        <w:ind w:left="0"/>
        <w:rPr>
          <w:sz w:val="20"/>
        </w:rPr>
      </w:pPr>
    </w:p>
    <w:p w:rsidR="00122DB9" w:rsidRDefault="00122DB9" w:rsidP="00B530F5">
      <w:pPr>
        <w:pStyle w:val="ListParagraph"/>
        <w:spacing w:line="276" w:lineRule="auto"/>
        <w:ind w:left="0"/>
        <w:rPr>
          <w:sz w:val="20"/>
        </w:rPr>
      </w:pPr>
    </w:p>
    <w:p w:rsidR="00122DB9" w:rsidRDefault="00122DB9" w:rsidP="00B530F5">
      <w:pPr>
        <w:pStyle w:val="ListParagraph"/>
        <w:spacing w:line="276" w:lineRule="auto"/>
        <w:ind w:left="0"/>
        <w:rPr>
          <w:sz w:val="20"/>
        </w:rPr>
      </w:pPr>
    </w:p>
    <w:p w:rsidR="00122DB9" w:rsidRDefault="00122DB9" w:rsidP="00B530F5">
      <w:pPr>
        <w:pStyle w:val="ListParagraph"/>
        <w:spacing w:line="276" w:lineRule="auto"/>
        <w:ind w:left="0"/>
        <w:rPr>
          <w:sz w:val="20"/>
        </w:rPr>
      </w:pPr>
    </w:p>
    <w:p w:rsidR="00122DB9" w:rsidRDefault="00122DB9" w:rsidP="00B530F5">
      <w:pPr>
        <w:pStyle w:val="ListParagraph"/>
        <w:spacing w:line="276" w:lineRule="auto"/>
        <w:ind w:left="0"/>
        <w:rPr>
          <w:sz w:val="20"/>
        </w:rPr>
      </w:pPr>
    </w:p>
    <w:p w:rsidR="00122DB9" w:rsidRPr="00A13509" w:rsidRDefault="00122DB9" w:rsidP="00B530F5">
      <w:pPr>
        <w:pStyle w:val="ListParagraph"/>
        <w:spacing w:line="276" w:lineRule="auto"/>
        <w:ind w:left="0"/>
        <w:rPr>
          <w:sz w:val="20"/>
        </w:rPr>
      </w:pPr>
      <w:r w:rsidRPr="00A13509">
        <w:rPr>
          <w:sz w:val="20"/>
        </w:rPr>
        <w:t>Sprawę prowadzi: Bernadeta Bernacka</w:t>
      </w:r>
    </w:p>
    <w:p w:rsidR="00122DB9" w:rsidRDefault="00122DB9" w:rsidP="00B530F5">
      <w:pPr>
        <w:pStyle w:val="ListParagraph"/>
        <w:spacing w:line="276" w:lineRule="auto"/>
        <w:ind w:left="0"/>
        <w:rPr>
          <w:sz w:val="20"/>
        </w:rPr>
      </w:pPr>
      <w:r w:rsidRPr="00A13509">
        <w:rPr>
          <w:sz w:val="20"/>
        </w:rPr>
        <w:t xml:space="preserve">Urząd Miejski w Białymstoku </w:t>
      </w:r>
    </w:p>
    <w:p w:rsidR="00122DB9" w:rsidRPr="00A13509" w:rsidRDefault="00122DB9" w:rsidP="00B530F5">
      <w:pPr>
        <w:pStyle w:val="ListParagraph"/>
        <w:spacing w:line="276" w:lineRule="auto"/>
        <w:ind w:left="0"/>
        <w:rPr>
          <w:sz w:val="20"/>
        </w:rPr>
      </w:pPr>
      <w:r>
        <w:rPr>
          <w:sz w:val="20"/>
        </w:rPr>
        <w:t>Departament Kultury, Promocji i Sportu</w:t>
      </w:r>
    </w:p>
    <w:p w:rsidR="00122DB9" w:rsidRPr="00A13509" w:rsidRDefault="00122DB9" w:rsidP="00B530F5">
      <w:pPr>
        <w:pStyle w:val="ListParagraph"/>
        <w:spacing w:line="276" w:lineRule="auto"/>
        <w:ind w:left="0"/>
        <w:rPr>
          <w:sz w:val="20"/>
        </w:rPr>
      </w:pPr>
      <w:r w:rsidRPr="00A13509">
        <w:rPr>
          <w:sz w:val="20"/>
        </w:rPr>
        <w:t xml:space="preserve">Biuro Miejskiego Konserwatora Zabytków </w:t>
      </w:r>
    </w:p>
    <w:p w:rsidR="00122DB9" w:rsidRPr="00B530F5" w:rsidRDefault="00122DB9" w:rsidP="00B530F5">
      <w:pPr>
        <w:pStyle w:val="ListParagraph"/>
        <w:spacing w:line="276" w:lineRule="auto"/>
        <w:ind w:left="0"/>
        <w:rPr>
          <w:sz w:val="20"/>
        </w:rPr>
      </w:pPr>
      <w:r w:rsidRPr="00A13509">
        <w:rPr>
          <w:sz w:val="20"/>
        </w:rPr>
        <w:t>ul. Słonims</w:t>
      </w:r>
      <w:r>
        <w:rPr>
          <w:sz w:val="20"/>
        </w:rPr>
        <w:t>ka 8, pok. 205, tel. 85 869 6601</w:t>
      </w:r>
    </w:p>
    <w:sectPr w:rsidR="00122DB9" w:rsidRPr="00B530F5" w:rsidSect="00623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25DDD"/>
    <w:multiLevelType w:val="hybridMultilevel"/>
    <w:tmpl w:val="F656F4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5E1677"/>
    <w:multiLevelType w:val="hybridMultilevel"/>
    <w:tmpl w:val="203630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7EC"/>
    <w:rsid w:val="000C69A8"/>
    <w:rsid w:val="00111F82"/>
    <w:rsid w:val="00117729"/>
    <w:rsid w:val="00122DB9"/>
    <w:rsid w:val="001C4AE3"/>
    <w:rsid w:val="002C6E4A"/>
    <w:rsid w:val="002F505D"/>
    <w:rsid w:val="003B56D9"/>
    <w:rsid w:val="00426540"/>
    <w:rsid w:val="004534C8"/>
    <w:rsid w:val="00484604"/>
    <w:rsid w:val="0055004F"/>
    <w:rsid w:val="00586780"/>
    <w:rsid w:val="006239C5"/>
    <w:rsid w:val="006A0B5F"/>
    <w:rsid w:val="009369DA"/>
    <w:rsid w:val="009B40C6"/>
    <w:rsid w:val="00A13509"/>
    <w:rsid w:val="00A5527F"/>
    <w:rsid w:val="00AA2D31"/>
    <w:rsid w:val="00B2172C"/>
    <w:rsid w:val="00B530F5"/>
    <w:rsid w:val="00D377EC"/>
    <w:rsid w:val="00D40701"/>
    <w:rsid w:val="00D753F0"/>
    <w:rsid w:val="00D97B1E"/>
    <w:rsid w:val="00FA3744"/>
    <w:rsid w:val="00FF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F5"/>
    <w:pPr>
      <w:suppressAutoHyphens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530F5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530F5"/>
    <w:rPr>
      <w:rFonts w:ascii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B530F5"/>
    <w:pPr>
      <w:suppressAutoHyphens w:val="0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B530F5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bi@um.bialystok.pl" TargetMode="External"/><Relationship Id="rId5" Type="http://schemas.openxmlformats.org/officeDocument/2006/relationships/hyperlink" Target="http://www.bip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610</Words>
  <Characters>3665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um</cp:lastModifiedBy>
  <cp:revision>7</cp:revision>
  <dcterms:created xsi:type="dcterms:W3CDTF">2019-11-19T11:59:00Z</dcterms:created>
  <dcterms:modified xsi:type="dcterms:W3CDTF">2019-11-20T07:40:00Z</dcterms:modified>
</cp:coreProperties>
</file>