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ACD5C1" w14:textId="390907CB" w:rsidR="00AC63ED" w:rsidRDefault="00AC63ED" w:rsidP="00F115CC">
      <w:pPr>
        <w:ind w:left="5664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Białystok, </w:t>
      </w:r>
      <w:r w:rsidR="00F115CC">
        <w:rPr>
          <w:rFonts w:ascii="Times New Roman" w:hAnsi="Times New Roman"/>
          <w:sz w:val="24"/>
          <w:szCs w:val="24"/>
        </w:rPr>
        <w:t xml:space="preserve">4 </w:t>
      </w:r>
      <w:r w:rsidR="00A00C75">
        <w:rPr>
          <w:rFonts w:ascii="Times New Roman" w:hAnsi="Times New Roman"/>
          <w:sz w:val="24"/>
          <w:szCs w:val="24"/>
        </w:rPr>
        <w:t>lutego</w:t>
      </w:r>
      <w:r w:rsidR="00EF20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</w:t>
      </w:r>
      <w:r w:rsidR="00EF2063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r.</w:t>
      </w:r>
    </w:p>
    <w:p w14:paraId="6D912FDE" w14:textId="705C7089" w:rsidR="00AC63ED" w:rsidRDefault="00AC63ED" w:rsidP="00AC63E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ORN-II.1712.10.2025</w:t>
      </w:r>
    </w:p>
    <w:p w14:paraId="75E657EC" w14:textId="77777777" w:rsidR="00AC63ED" w:rsidRDefault="00AC63ED" w:rsidP="00AC63ED">
      <w:pPr>
        <w:rPr>
          <w:rFonts w:ascii="Times New Roman" w:hAnsi="Times New Roman"/>
          <w:sz w:val="24"/>
          <w:szCs w:val="24"/>
        </w:rPr>
      </w:pPr>
    </w:p>
    <w:p w14:paraId="20C7F7BD" w14:textId="77777777" w:rsidR="00AC63ED" w:rsidRDefault="00AC63ED" w:rsidP="00AC63ED">
      <w:pPr>
        <w:rPr>
          <w:rFonts w:ascii="Times New Roman" w:hAnsi="Times New Roman"/>
          <w:sz w:val="24"/>
          <w:szCs w:val="24"/>
        </w:rPr>
      </w:pPr>
    </w:p>
    <w:p w14:paraId="3277E301" w14:textId="77777777" w:rsidR="00AC63ED" w:rsidRDefault="00AC63ED" w:rsidP="00AC63ED">
      <w:pPr>
        <w:rPr>
          <w:rFonts w:ascii="Times New Roman" w:hAnsi="Times New Roman"/>
          <w:sz w:val="24"/>
          <w:szCs w:val="24"/>
        </w:rPr>
      </w:pPr>
    </w:p>
    <w:p w14:paraId="3C4C72EF" w14:textId="77777777" w:rsidR="00AC63ED" w:rsidRDefault="00AC63ED" w:rsidP="00AC63ED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INFORMACJA POKONTROLNA </w:t>
      </w:r>
    </w:p>
    <w:p w14:paraId="5BE1FEEF" w14:textId="77777777" w:rsidR="00AC63ED" w:rsidRDefault="00AC63ED" w:rsidP="00AC63E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7FDF4F0" w14:textId="77777777" w:rsidR="00AC63ED" w:rsidRDefault="00AC63ED" w:rsidP="00AC63E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AA540F" w14:textId="09654742" w:rsidR="00AC63ED" w:rsidRDefault="00AC63ED" w:rsidP="00AC63ED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Nazwa jednostek kontrolowanych:</w:t>
      </w:r>
    </w:p>
    <w:p w14:paraId="72439A7A" w14:textId="38DF8D36" w:rsidR="00AC63ED" w:rsidRDefault="00AC63ED" w:rsidP="00AC63E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Departament Urbanistyki, Biuro Egzekucji Administracyjnej, Biuro Nadzoru Właścicielskiego </w:t>
      </w:r>
    </w:p>
    <w:p w14:paraId="6C424716" w14:textId="77777777" w:rsidR="00AC63ED" w:rsidRDefault="00AC63ED" w:rsidP="00AC63E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68A2386" w14:textId="00EABD1F" w:rsidR="00AC63ED" w:rsidRDefault="00AC63ED" w:rsidP="00412909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Kierownicy jednostek kontrolowanych:</w:t>
      </w:r>
    </w:p>
    <w:p w14:paraId="1C81800F" w14:textId="302BE851" w:rsidR="00AC63ED" w:rsidRDefault="009A2F0F" w:rsidP="0041290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Agnieszka </w:t>
      </w:r>
      <w:proofErr w:type="spellStart"/>
      <w:r>
        <w:rPr>
          <w:rFonts w:ascii="Times New Roman" w:hAnsi="Times New Roman"/>
          <w:sz w:val="24"/>
          <w:szCs w:val="24"/>
        </w:rPr>
        <w:t>Rzosińska</w:t>
      </w:r>
      <w:proofErr w:type="spellEnd"/>
      <w:r w:rsidR="00CC4EC6" w:rsidRPr="00CC4EC6">
        <w:rPr>
          <w:rFonts w:ascii="Times New Roman" w:hAnsi="Times New Roman"/>
          <w:sz w:val="24"/>
          <w:szCs w:val="24"/>
        </w:rPr>
        <w:t xml:space="preserve"> </w:t>
      </w:r>
      <w:r w:rsidR="00CC4EC6">
        <w:rPr>
          <w:rFonts w:ascii="Times New Roman" w:hAnsi="Times New Roman"/>
          <w:sz w:val="24"/>
          <w:szCs w:val="24"/>
        </w:rPr>
        <w:t>dyrektor Departamentu Urbanistyki</w:t>
      </w:r>
      <w:r>
        <w:rPr>
          <w:rFonts w:ascii="Times New Roman" w:hAnsi="Times New Roman"/>
          <w:sz w:val="24"/>
          <w:szCs w:val="24"/>
        </w:rPr>
        <w:t xml:space="preserve">, </w:t>
      </w:r>
      <w:r w:rsidR="00412909">
        <w:rPr>
          <w:rFonts w:ascii="Times New Roman" w:hAnsi="Times New Roman"/>
          <w:sz w:val="24"/>
          <w:szCs w:val="24"/>
        </w:rPr>
        <w:t>Wojciech Jabłonowski</w:t>
      </w:r>
      <w:r w:rsidR="00CC4EC6" w:rsidRPr="00CC4EC6">
        <w:rPr>
          <w:rFonts w:ascii="Times New Roman" w:hAnsi="Times New Roman"/>
          <w:sz w:val="24"/>
          <w:szCs w:val="24"/>
        </w:rPr>
        <w:t xml:space="preserve"> </w:t>
      </w:r>
      <w:r w:rsidR="00CC4EC6">
        <w:rPr>
          <w:rFonts w:ascii="Times New Roman" w:hAnsi="Times New Roman"/>
          <w:sz w:val="24"/>
          <w:szCs w:val="24"/>
        </w:rPr>
        <w:t>dyrektor Biura Egzekucji Administracyjnej</w:t>
      </w:r>
      <w:r w:rsidR="00412909">
        <w:rPr>
          <w:rFonts w:ascii="Times New Roman" w:hAnsi="Times New Roman"/>
          <w:sz w:val="24"/>
          <w:szCs w:val="24"/>
        </w:rPr>
        <w:t>, Urszula Topczewska</w:t>
      </w:r>
      <w:r w:rsidR="00CC4EC6" w:rsidRPr="00CC4EC6">
        <w:rPr>
          <w:rFonts w:ascii="Times New Roman" w:hAnsi="Times New Roman"/>
          <w:sz w:val="24"/>
          <w:szCs w:val="24"/>
        </w:rPr>
        <w:t xml:space="preserve"> </w:t>
      </w:r>
      <w:r w:rsidR="00CC4EC6">
        <w:rPr>
          <w:rFonts w:ascii="Times New Roman" w:hAnsi="Times New Roman"/>
          <w:sz w:val="24"/>
          <w:szCs w:val="24"/>
        </w:rPr>
        <w:t xml:space="preserve">p.o. dyrektora Biura Nadzoru </w:t>
      </w:r>
      <w:proofErr w:type="spellStart"/>
      <w:r w:rsidR="00CC4EC6">
        <w:rPr>
          <w:rFonts w:ascii="Times New Roman" w:hAnsi="Times New Roman"/>
          <w:sz w:val="24"/>
          <w:szCs w:val="24"/>
        </w:rPr>
        <w:t>Właścicelskiego</w:t>
      </w:r>
      <w:proofErr w:type="spellEnd"/>
    </w:p>
    <w:p w14:paraId="2F1A71A7" w14:textId="77777777" w:rsidR="00AC63ED" w:rsidRDefault="00AC63ED" w:rsidP="00AC63ED">
      <w:pPr>
        <w:jc w:val="both"/>
        <w:rPr>
          <w:rFonts w:ascii="Times New Roman" w:hAnsi="Times New Roman"/>
          <w:sz w:val="24"/>
          <w:szCs w:val="24"/>
        </w:rPr>
      </w:pPr>
    </w:p>
    <w:p w14:paraId="2486E1F8" w14:textId="77777777" w:rsidR="00AC63ED" w:rsidRDefault="00AC63ED" w:rsidP="00AC63ED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Osoba przeprowadzająca kontrolę:</w:t>
      </w:r>
    </w:p>
    <w:p w14:paraId="3B610E45" w14:textId="77777777" w:rsidR="001D296A" w:rsidRPr="001D296A" w:rsidRDefault="001D296A" w:rsidP="001D29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D296A">
        <w:rPr>
          <w:rFonts w:ascii="Times New Roman" w:eastAsia="Times New Roman" w:hAnsi="Times New Roman"/>
          <w:sz w:val="24"/>
          <w:szCs w:val="24"/>
          <w:lang w:eastAsia="pl-PL"/>
        </w:rPr>
        <w:t>Marta Agnieszka Andrejczyk, główny specjalista w Departamencie Organizacyjnym i Nadzoru, działająca na podstawie upoważnień znak ORN-I.077.1042.2025 z dnia 18 listopada 2025 r. oraz z dnia 28 listopada 2025 r. znak ORN-I.1090.2025 wydanych przez Prezydenta Miasta Białegostoku</w:t>
      </w:r>
    </w:p>
    <w:p w14:paraId="08C04EC9" w14:textId="77777777" w:rsidR="00AC63ED" w:rsidRDefault="00AC63ED" w:rsidP="00AC63E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49B2FEA" w14:textId="77777777" w:rsidR="00AC63ED" w:rsidRDefault="00AC63ED" w:rsidP="00AC63ED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Rodzaj kontroli:</w:t>
      </w:r>
    </w:p>
    <w:p w14:paraId="6089F501" w14:textId="77777777" w:rsidR="00AC63ED" w:rsidRDefault="00AC63ED" w:rsidP="00AC63E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wewnętrzna </w:t>
      </w:r>
    </w:p>
    <w:p w14:paraId="27890EC4" w14:textId="77777777" w:rsidR="00AC63ED" w:rsidRDefault="00AC63ED" w:rsidP="00AC63ED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0084227" w14:textId="77777777" w:rsidR="00AC63ED" w:rsidRDefault="00AC63ED" w:rsidP="00AC63ED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Termin kontroli:</w:t>
      </w:r>
    </w:p>
    <w:p w14:paraId="679B9650" w14:textId="4B43E8E9" w:rsidR="00AC63ED" w:rsidRDefault="001D296A" w:rsidP="00AC63ED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Od 18 listopada do 12 grudnia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2025 r.</w:t>
      </w:r>
    </w:p>
    <w:p w14:paraId="12F1E81F" w14:textId="77777777" w:rsidR="00E934AC" w:rsidRDefault="00E934AC" w:rsidP="00C27111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7C228B6" w14:textId="2D363091" w:rsidR="00C27111" w:rsidRDefault="00AC63ED" w:rsidP="00C27111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Przedmiotowy zakres kontroli:</w:t>
      </w:r>
    </w:p>
    <w:p w14:paraId="447BC172" w14:textId="4DE6B86B" w:rsidR="00C27111" w:rsidRPr="00C27111" w:rsidRDefault="00C27111" w:rsidP="00C27111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</w:t>
      </w:r>
      <w:r w:rsidRPr="00C27111">
        <w:rPr>
          <w:rFonts w:ascii="Times New Roman" w:eastAsia="Times New Roman" w:hAnsi="Times New Roman"/>
          <w:sz w:val="24"/>
          <w:szCs w:val="24"/>
          <w:lang w:eastAsia="pl-PL"/>
        </w:rPr>
        <w:t>rowadzenie wewnętrznych rejestrów</w:t>
      </w:r>
    </w:p>
    <w:p w14:paraId="6EDE4247" w14:textId="77777777" w:rsidR="00AC63ED" w:rsidRDefault="00AC63ED" w:rsidP="00AC63ED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960972F" w14:textId="25AF215A" w:rsidR="00C27111" w:rsidRDefault="00AC63ED" w:rsidP="00C27111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Okres objęty kontrolą:</w:t>
      </w:r>
    </w:p>
    <w:p w14:paraId="4A9F38DC" w14:textId="7CBE0FA6" w:rsidR="00786901" w:rsidRDefault="00786901" w:rsidP="00C27111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stan na dzień rozpoczęcia kontroli</w:t>
      </w:r>
    </w:p>
    <w:p w14:paraId="286D7D2B" w14:textId="2D59A568" w:rsidR="00AC63ED" w:rsidRDefault="00AC63ED" w:rsidP="004E3A24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Ustalenia kontroli:</w:t>
      </w:r>
    </w:p>
    <w:p w14:paraId="4EABA67D" w14:textId="77777777" w:rsidR="004E3A24" w:rsidRDefault="004E3A24" w:rsidP="004E3A24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58619F7" w14:textId="2A7CC2CD" w:rsidR="004E3A24" w:rsidRDefault="00827CF0" w:rsidP="004E3A24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27CF0">
        <w:rPr>
          <w:rFonts w:ascii="Times New Roman" w:hAnsi="Times New Roman"/>
          <w:sz w:val="24"/>
          <w:szCs w:val="24"/>
        </w:rPr>
        <w:t xml:space="preserve">Wszystkie skontrolowane jednostki organizacyjne </w:t>
      </w:r>
      <w:r w:rsidR="00F619CB">
        <w:rPr>
          <w:rFonts w:ascii="Times New Roman" w:hAnsi="Times New Roman"/>
          <w:sz w:val="24"/>
          <w:szCs w:val="24"/>
        </w:rPr>
        <w:t xml:space="preserve">Urzędu </w:t>
      </w:r>
      <w:r w:rsidR="004E3A24">
        <w:rPr>
          <w:rFonts w:ascii="Times New Roman" w:hAnsi="Times New Roman"/>
          <w:sz w:val="24"/>
          <w:szCs w:val="24"/>
        </w:rPr>
        <w:t xml:space="preserve">prowadzą rejestry wewnętrzne zgodnie z zasadami wynikającymi z </w:t>
      </w:r>
      <w:r>
        <w:rPr>
          <w:rFonts w:ascii="Times New Roman" w:hAnsi="Times New Roman"/>
          <w:sz w:val="24"/>
          <w:szCs w:val="24"/>
        </w:rPr>
        <w:t>zarządzeń Prezydenta Miasta</w:t>
      </w:r>
      <w:r w:rsidR="00CC4EC6">
        <w:rPr>
          <w:rFonts w:ascii="Times New Roman" w:hAnsi="Times New Roman"/>
          <w:sz w:val="24"/>
          <w:szCs w:val="24"/>
        </w:rPr>
        <w:t xml:space="preserve">. Dotyczy to rejestrów: </w:t>
      </w:r>
      <w:r w:rsidR="008C6F93" w:rsidRPr="004E3A24">
        <w:rPr>
          <w:rFonts w:ascii="Times New Roman" w:eastAsia="Times New Roman" w:hAnsi="Times New Roman"/>
          <w:sz w:val="24"/>
          <w:szCs w:val="24"/>
          <w:lang w:eastAsia="pl-PL"/>
        </w:rPr>
        <w:t>pieczątek i pieczęci urzędowych</w:t>
      </w:r>
      <w:r w:rsidR="00EF2063" w:rsidRPr="004E3A24">
        <w:rPr>
          <w:rFonts w:ascii="Times New Roman" w:hAnsi="Times New Roman"/>
          <w:sz w:val="24"/>
        </w:rPr>
        <w:t xml:space="preserve">, </w:t>
      </w:r>
      <w:r w:rsidR="008C6F93" w:rsidRPr="004E3A24">
        <w:rPr>
          <w:rFonts w:ascii="Times New Roman" w:hAnsi="Times New Roman"/>
          <w:sz w:val="24"/>
        </w:rPr>
        <w:t>upoważnień i pełnomocnictw</w:t>
      </w:r>
      <w:r w:rsidR="004E3A24" w:rsidRPr="004E3A24">
        <w:rPr>
          <w:rFonts w:ascii="Times New Roman" w:hAnsi="Times New Roman"/>
          <w:sz w:val="24"/>
        </w:rPr>
        <w:t xml:space="preserve"> (wszystkie skontrolowane jednostki), postępowań o udzielenie zamówień publicznych, pracowników korzystających z danych transakcji i/lub osobowych posiadaczy kart przy płatnościach przy użyciu terminali płatniczych (Departament Urbanistyki),</w:t>
      </w:r>
      <w:r w:rsidR="004E3A24">
        <w:rPr>
          <w:rFonts w:ascii="Times New Roman" w:hAnsi="Times New Roman"/>
          <w:sz w:val="24"/>
        </w:rPr>
        <w:t xml:space="preserve"> </w:t>
      </w:r>
      <w:r w:rsidR="004E3A24" w:rsidRPr="004E3A24">
        <w:rPr>
          <w:rFonts w:ascii="Times New Roman" w:hAnsi="Times New Roman"/>
          <w:sz w:val="24"/>
        </w:rPr>
        <w:t>odbytych zgromadzeń wspólników, podjętych uchwał oraz informacji o złożeniu kopii protokołów z tych zgromadzeń, w sytuacji, gdy protokół sporządzał notariusz</w:t>
      </w:r>
      <w:r w:rsidR="004E3A24" w:rsidRPr="004E3A2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E3A24" w:rsidRPr="004E3A24">
        <w:rPr>
          <w:rFonts w:ascii="Times New Roman" w:hAnsi="Times New Roman"/>
          <w:sz w:val="24"/>
        </w:rPr>
        <w:t>rejestr odbytych posiedzeń rad nadzorczych, podjętych uchwał oraz informacji o złożeniu kopii protokołów z posiedzenia</w:t>
      </w:r>
      <w:r w:rsidR="004E3A24" w:rsidRPr="004E3A24">
        <w:rPr>
          <w:rFonts w:ascii="Times New Roman" w:eastAsia="Times New Roman" w:hAnsi="Times New Roman"/>
          <w:sz w:val="24"/>
          <w:szCs w:val="24"/>
          <w:lang w:eastAsia="pl-PL"/>
        </w:rPr>
        <w:t xml:space="preserve"> (Biuro Nadzoru Właścicielskiego)</w:t>
      </w:r>
      <w:r w:rsidR="004E3A24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0F49F3F7" w14:textId="2320F4C4" w:rsidR="00F115CC" w:rsidRDefault="00F115CC" w:rsidP="00F115CC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25AD939" w14:textId="6AA2CC91" w:rsidR="00F115CC" w:rsidRDefault="00F115CC" w:rsidP="00F115CC">
      <w:pPr>
        <w:spacing w:after="0" w:line="360" w:lineRule="auto"/>
        <w:ind w:left="3540"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ZASTĘPCA DYREKTORA</w:t>
      </w:r>
    </w:p>
    <w:p w14:paraId="39BA45DA" w14:textId="2AAABEB3" w:rsidR="00F115CC" w:rsidRDefault="00F115CC" w:rsidP="00F115CC">
      <w:pPr>
        <w:spacing w:after="0" w:line="360" w:lineRule="auto"/>
        <w:ind w:left="3540"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Departamentu Organizacyjnego i Nadzoru</w:t>
      </w:r>
    </w:p>
    <w:p w14:paraId="73629019" w14:textId="60B8A2F2" w:rsidR="00F115CC" w:rsidRPr="004E3A24" w:rsidRDefault="00F115CC" w:rsidP="00F115CC">
      <w:p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                                                    Elżbieta Zdanowska</w:t>
      </w:r>
    </w:p>
    <w:p w14:paraId="42569223" w14:textId="77777777" w:rsidR="004E3A24" w:rsidRDefault="004E3A24" w:rsidP="004E3A24"/>
    <w:p w14:paraId="6429DBB6" w14:textId="3B27B3ED" w:rsidR="00786901" w:rsidRPr="00827CF0" w:rsidRDefault="00786901" w:rsidP="00EF2063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FC5BCE1" w14:textId="74973B37" w:rsidR="00E934AC" w:rsidRDefault="00E934AC">
      <w:pPr>
        <w:rPr>
          <w:rFonts w:ascii="Times New Roman" w:hAnsi="Times New Roman"/>
          <w:b/>
          <w:sz w:val="24"/>
          <w:u w:val="single"/>
        </w:rPr>
      </w:pPr>
    </w:p>
    <w:p w14:paraId="02AC75F7" w14:textId="77777777" w:rsidR="00E934AC" w:rsidRDefault="00E934AC">
      <w:pPr>
        <w:rPr>
          <w:rFonts w:ascii="Times New Roman" w:hAnsi="Times New Roman"/>
          <w:b/>
          <w:sz w:val="24"/>
          <w:u w:val="single"/>
        </w:rPr>
      </w:pPr>
    </w:p>
    <w:p w14:paraId="0658F982" w14:textId="77777777" w:rsidR="0078635C" w:rsidRDefault="0078635C"/>
    <w:sectPr w:rsidR="007863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C09FB"/>
    <w:multiLevelType w:val="hybridMultilevel"/>
    <w:tmpl w:val="EE9097AA"/>
    <w:lvl w:ilvl="0" w:tplc="CBFAB74C">
      <w:start w:val="1"/>
      <w:numFmt w:val="upperRoman"/>
      <w:lvlText w:val="%1."/>
      <w:lvlJc w:val="left"/>
      <w:pPr>
        <w:ind w:left="1080" w:hanging="720"/>
      </w:pPr>
      <w:rPr>
        <w:b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AB64FE"/>
    <w:multiLevelType w:val="hybridMultilevel"/>
    <w:tmpl w:val="0E7047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D55"/>
    <w:rsid w:val="00110C44"/>
    <w:rsid w:val="00124622"/>
    <w:rsid w:val="001663A6"/>
    <w:rsid w:val="001D296A"/>
    <w:rsid w:val="00201772"/>
    <w:rsid w:val="00412909"/>
    <w:rsid w:val="004800D3"/>
    <w:rsid w:val="00486D55"/>
    <w:rsid w:val="004E3A24"/>
    <w:rsid w:val="005D2394"/>
    <w:rsid w:val="00757E57"/>
    <w:rsid w:val="0078635C"/>
    <w:rsid w:val="00786901"/>
    <w:rsid w:val="00827CF0"/>
    <w:rsid w:val="00893533"/>
    <w:rsid w:val="008C6F93"/>
    <w:rsid w:val="008F3A97"/>
    <w:rsid w:val="009011BA"/>
    <w:rsid w:val="009A2F0F"/>
    <w:rsid w:val="00A00C75"/>
    <w:rsid w:val="00A6378A"/>
    <w:rsid w:val="00AC63ED"/>
    <w:rsid w:val="00B04E9F"/>
    <w:rsid w:val="00B3377D"/>
    <w:rsid w:val="00B62D2D"/>
    <w:rsid w:val="00BB712A"/>
    <w:rsid w:val="00C04D42"/>
    <w:rsid w:val="00C27111"/>
    <w:rsid w:val="00C87628"/>
    <w:rsid w:val="00CC4EC6"/>
    <w:rsid w:val="00E934AC"/>
    <w:rsid w:val="00EF2063"/>
    <w:rsid w:val="00F115CC"/>
    <w:rsid w:val="00F40292"/>
    <w:rsid w:val="00F6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123CA"/>
  <w15:chartTrackingRefBased/>
  <w15:docId w15:val="{D22F894E-2098-49AC-B144-96AEF3C4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63ED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3A24"/>
    <w:pPr>
      <w:spacing w:line="252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9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0ADF2-5045-4672-B677-C6A13BABB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Agnieszka Andrejczyk</dc:creator>
  <cp:keywords/>
  <dc:description/>
  <cp:lastModifiedBy>Użytkownik systemu Windows</cp:lastModifiedBy>
  <cp:revision>2</cp:revision>
  <cp:lastPrinted>2026-02-03T10:28:00Z</cp:lastPrinted>
  <dcterms:created xsi:type="dcterms:W3CDTF">2026-08-27T08:12:00Z</dcterms:created>
  <dcterms:modified xsi:type="dcterms:W3CDTF">2026-08-27T08:12:00Z</dcterms:modified>
</cp:coreProperties>
</file>