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53B1D154" w:rsidR="00E41E3C" w:rsidRPr="00B17532" w:rsidRDefault="00E41E3C" w:rsidP="00B17532">
      <w:pPr>
        <w:spacing w:line="360" w:lineRule="auto"/>
        <w:rPr>
          <w:rFonts w:ascii="Arial" w:hAnsi="Arial" w:cs="Arial"/>
          <w:b/>
        </w:rPr>
      </w:pPr>
      <w:r w:rsidRPr="00B17532">
        <w:rPr>
          <w:rFonts w:ascii="Arial" w:hAnsi="Arial" w:cs="Arial"/>
          <w:b/>
        </w:rPr>
        <w:t>IN</w:t>
      </w:r>
      <w:r w:rsidR="00621356" w:rsidRPr="00B17532">
        <w:rPr>
          <w:rFonts w:ascii="Arial" w:hAnsi="Arial" w:cs="Arial"/>
          <w:b/>
        </w:rPr>
        <w:t>FORMACJA</w:t>
      </w:r>
      <w:r w:rsidR="00621356" w:rsidRPr="00B17532">
        <w:rPr>
          <w:rFonts w:ascii="Arial" w:hAnsi="Arial" w:cs="Arial"/>
          <w:b/>
        </w:rPr>
        <w:br/>
        <w:t xml:space="preserve">O   WYNIKU   </w:t>
      </w:r>
      <w:r w:rsidR="001A562A" w:rsidRPr="00B17532">
        <w:rPr>
          <w:rFonts w:ascii="Arial" w:hAnsi="Arial" w:cs="Arial"/>
          <w:b/>
        </w:rPr>
        <w:t>PIERWSZEGO</w:t>
      </w:r>
      <w:r w:rsidRPr="00B17532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B17532" w:rsidRDefault="009B1EE2" w:rsidP="00B17532">
      <w:pPr>
        <w:spacing w:line="360" w:lineRule="auto"/>
        <w:rPr>
          <w:rFonts w:ascii="Arial" w:hAnsi="Arial" w:cs="Arial"/>
        </w:rPr>
      </w:pPr>
    </w:p>
    <w:p w14:paraId="61BD3B39" w14:textId="34898E5F" w:rsidR="00924529" w:rsidRPr="00B17532" w:rsidRDefault="00924529" w:rsidP="00B17532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B17532">
        <w:rPr>
          <w:rFonts w:ascii="Arial" w:hAnsi="Arial" w:cs="Arial"/>
        </w:rPr>
        <w:t xml:space="preserve">przeprowadzonego </w:t>
      </w:r>
      <w:r w:rsidR="001A562A" w:rsidRPr="00B17532">
        <w:rPr>
          <w:rFonts w:ascii="Arial" w:hAnsi="Arial" w:cs="Arial"/>
        </w:rPr>
        <w:t>17</w:t>
      </w:r>
      <w:r w:rsidRPr="00B17532">
        <w:rPr>
          <w:rFonts w:ascii="Arial" w:hAnsi="Arial" w:cs="Arial"/>
        </w:rPr>
        <w:t xml:space="preserve"> </w:t>
      </w:r>
      <w:r w:rsidR="001A562A" w:rsidRPr="00B17532">
        <w:rPr>
          <w:rFonts w:ascii="Arial" w:hAnsi="Arial" w:cs="Arial"/>
        </w:rPr>
        <w:t>października</w:t>
      </w:r>
      <w:r w:rsidRPr="00B17532">
        <w:rPr>
          <w:rFonts w:ascii="Arial" w:hAnsi="Arial" w:cs="Arial"/>
        </w:rPr>
        <w:t xml:space="preserve"> 202</w:t>
      </w:r>
      <w:r w:rsidR="001A562A" w:rsidRPr="00B17532">
        <w:rPr>
          <w:rFonts w:ascii="Arial" w:hAnsi="Arial" w:cs="Arial"/>
        </w:rPr>
        <w:t>4</w:t>
      </w:r>
      <w:r w:rsidRPr="00B17532">
        <w:rPr>
          <w:rFonts w:ascii="Arial" w:hAnsi="Arial" w:cs="Arial"/>
        </w:rPr>
        <w:t xml:space="preserve"> r., w sali 10, w Urzędzie Miejskim w Białymstoku </w:t>
      </w:r>
      <w:r w:rsidRPr="00B17532">
        <w:rPr>
          <w:rFonts w:ascii="Arial" w:hAnsi="Arial" w:cs="Arial"/>
        </w:rPr>
        <w:br/>
        <w:t xml:space="preserve">przy ul. Słonimskiej 1, o godzinie </w:t>
      </w:r>
      <w:r w:rsidR="001A562A" w:rsidRPr="00B17532">
        <w:rPr>
          <w:rFonts w:ascii="Arial" w:hAnsi="Arial" w:cs="Arial"/>
        </w:rPr>
        <w:t>11</w:t>
      </w:r>
      <w:r w:rsidRPr="00B17532">
        <w:rPr>
          <w:rFonts w:ascii="Arial" w:hAnsi="Arial" w:cs="Arial"/>
          <w:vertAlign w:val="superscript"/>
        </w:rPr>
        <w:t>00</w:t>
      </w:r>
      <w:r w:rsidRPr="00B17532">
        <w:rPr>
          <w:rFonts w:ascii="Arial" w:hAnsi="Arial" w:cs="Arial"/>
        </w:rPr>
        <w:t xml:space="preserve">, na sprzedaż nieruchomości stanowiącej własność Gminy Białystok - </w:t>
      </w:r>
      <w:r w:rsidRPr="00B17532">
        <w:rPr>
          <w:rFonts w:ascii="Arial" w:hAnsi="Arial" w:cs="Arial"/>
          <w:szCs w:val="24"/>
        </w:rPr>
        <w:t xml:space="preserve">lokalu mieszkalnego </w:t>
      </w:r>
      <w:r w:rsidRPr="00B17532">
        <w:rPr>
          <w:rFonts w:ascii="Arial" w:hAnsi="Arial" w:cs="Arial"/>
          <w:b/>
          <w:szCs w:val="24"/>
        </w:rPr>
        <w:t xml:space="preserve">nr </w:t>
      </w:r>
      <w:r w:rsidR="001A562A" w:rsidRPr="00B17532">
        <w:rPr>
          <w:rFonts w:ascii="Arial" w:hAnsi="Arial" w:cs="Arial"/>
          <w:b/>
          <w:szCs w:val="24"/>
        </w:rPr>
        <w:t>7</w:t>
      </w:r>
      <w:r w:rsidRPr="00B17532">
        <w:rPr>
          <w:rFonts w:ascii="Arial" w:hAnsi="Arial" w:cs="Arial"/>
          <w:szCs w:val="24"/>
        </w:rPr>
        <w:t>, położonego przy</w:t>
      </w:r>
      <w:r w:rsidRPr="00B17532">
        <w:rPr>
          <w:rFonts w:ascii="Arial" w:hAnsi="Arial" w:cs="Arial"/>
          <w:b/>
          <w:szCs w:val="24"/>
        </w:rPr>
        <w:t xml:space="preserve"> ul. Mikołaja Kopernika 19 </w:t>
      </w:r>
      <w:r w:rsidRPr="00B17532">
        <w:rPr>
          <w:rFonts w:ascii="Arial" w:hAnsi="Arial" w:cs="Arial"/>
          <w:szCs w:val="24"/>
        </w:rPr>
        <w:t xml:space="preserve">w Białymstoku, składającego się z 3 pokoi, kuchni, łazienki, WC oraz 3 przedpokoi, o pow. użytkowej </w:t>
      </w:r>
      <w:r w:rsidRPr="00B17532">
        <w:rPr>
          <w:rFonts w:ascii="Arial" w:hAnsi="Arial" w:cs="Arial"/>
          <w:b/>
          <w:szCs w:val="24"/>
        </w:rPr>
        <w:t>5</w:t>
      </w:r>
      <w:r w:rsidR="001A562A" w:rsidRPr="00B17532">
        <w:rPr>
          <w:rFonts w:ascii="Arial" w:hAnsi="Arial" w:cs="Arial"/>
          <w:b/>
          <w:szCs w:val="24"/>
        </w:rPr>
        <w:t>9</w:t>
      </w:r>
      <w:r w:rsidRPr="00B17532">
        <w:rPr>
          <w:rFonts w:ascii="Arial" w:hAnsi="Arial" w:cs="Arial"/>
          <w:b/>
          <w:szCs w:val="24"/>
        </w:rPr>
        <w:t>,</w:t>
      </w:r>
      <w:r w:rsidR="001A562A" w:rsidRPr="00B17532">
        <w:rPr>
          <w:rFonts w:ascii="Arial" w:hAnsi="Arial" w:cs="Arial"/>
          <w:b/>
          <w:szCs w:val="24"/>
        </w:rPr>
        <w:t>47</w:t>
      </w:r>
      <w:r w:rsidRPr="00B17532">
        <w:rPr>
          <w:rFonts w:ascii="Arial" w:hAnsi="Arial" w:cs="Arial"/>
          <w:b/>
          <w:szCs w:val="24"/>
        </w:rPr>
        <w:t xml:space="preserve"> m</w:t>
      </w:r>
      <w:r w:rsidRPr="00B17532">
        <w:rPr>
          <w:rFonts w:ascii="Arial" w:hAnsi="Arial" w:cs="Arial"/>
          <w:b/>
          <w:szCs w:val="24"/>
          <w:vertAlign w:val="superscript"/>
        </w:rPr>
        <w:t>2</w:t>
      </w:r>
      <w:r w:rsidRPr="00B17532">
        <w:rPr>
          <w:rFonts w:ascii="Arial" w:hAnsi="Arial" w:cs="Arial"/>
          <w:szCs w:val="24"/>
        </w:rPr>
        <w:t xml:space="preserve"> (4 izby), położonego </w:t>
      </w:r>
      <w:r w:rsidRPr="00B17532">
        <w:rPr>
          <w:rFonts w:ascii="Arial" w:hAnsi="Arial" w:cs="Arial"/>
          <w:spacing w:val="-4"/>
          <w:szCs w:val="24"/>
        </w:rPr>
        <w:t xml:space="preserve">na </w:t>
      </w:r>
      <w:r w:rsidR="001A562A" w:rsidRPr="00B17532">
        <w:rPr>
          <w:rFonts w:ascii="Arial" w:hAnsi="Arial" w:cs="Arial"/>
          <w:spacing w:val="-4"/>
          <w:szCs w:val="24"/>
        </w:rPr>
        <w:t>III piętrze</w:t>
      </w:r>
      <w:r w:rsidRPr="00B17532">
        <w:rPr>
          <w:rFonts w:ascii="Arial" w:hAnsi="Arial" w:cs="Arial"/>
          <w:spacing w:val="-4"/>
          <w:szCs w:val="24"/>
        </w:rPr>
        <w:t xml:space="preserve"> budynku</w:t>
      </w:r>
      <w:r w:rsidRPr="00B17532">
        <w:rPr>
          <w:rFonts w:ascii="Arial" w:hAnsi="Arial" w:cs="Arial"/>
          <w:szCs w:val="24"/>
        </w:rPr>
        <w:t xml:space="preserve">, zbywanego wraz ze sprzedażą </w:t>
      </w:r>
      <w:r w:rsidRPr="00B17532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B17532">
        <w:rPr>
          <w:rFonts w:ascii="Arial" w:hAnsi="Arial" w:cs="Arial"/>
          <w:spacing w:val="-4"/>
          <w:szCs w:val="24"/>
        </w:rPr>
        <w:t xml:space="preserve">grunt </w:t>
      </w:r>
      <w:r w:rsidRPr="00B17532">
        <w:rPr>
          <w:rFonts w:ascii="Arial" w:hAnsi="Arial" w:cs="Arial"/>
          <w:szCs w:val="24"/>
        </w:rPr>
        <w:t xml:space="preserve">oznaczony jako działka </w:t>
      </w:r>
      <w:r w:rsidRPr="00B17532">
        <w:rPr>
          <w:rFonts w:ascii="Arial" w:hAnsi="Arial" w:cs="Arial"/>
          <w:b/>
          <w:szCs w:val="24"/>
        </w:rPr>
        <w:t>nr 148/4</w:t>
      </w:r>
      <w:r w:rsidRPr="00B17532">
        <w:rPr>
          <w:rFonts w:ascii="Arial" w:hAnsi="Arial" w:cs="Arial"/>
          <w:szCs w:val="24"/>
        </w:rPr>
        <w:t>, o pow.</w:t>
      </w:r>
      <w:r w:rsidRPr="00B17532">
        <w:rPr>
          <w:rFonts w:ascii="Arial" w:hAnsi="Arial" w:cs="Arial"/>
          <w:b/>
          <w:szCs w:val="24"/>
        </w:rPr>
        <w:t xml:space="preserve"> 0,3184 ha</w:t>
      </w:r>
      <w:r w:rsidRPr="00B17532">
        <w:rPr>
          <w:rFonts w:ascii="Arial" w:hAnsi="Arial" w:cs="Arial"/>
          <w:szCs w:val="24"/>
        </w:rPr>
        <w:t>, w obrębie 8 – Bema (Kw. Nr BI1B/00065437/3) oraz części budynku i urządzenia, które nie służą wyłącznie do użytku właścicieli lokali.</w:t>
      </w:r>
    </w:p>
    <w:p w14:paraId="3395ECA6" w14:textId="77777777" w:rsidR="0035032A" w:rsidRPr="00B17532" w:rsidRDefault="0035032A" w:rsidP="00B17532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19A46836" w14:textId="63E7697A" w:rsidR="00C24AC2" w:rsidRPr="00B17532" w:rsidRDefault="00A6333A" w:rsidP="00B17532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B17532">
        <w:rPr>
          <w:rFonts w:ascii="Arial" w:hAnsi="Arial" w:cs="Arial"/>
          <w:color w:val="000000" w:themeColor="text1"/>
        </w:rPr>
        <w:t xml:space="preserve">W ustalonym terminie do </w:t>
      </w:r>
      <w:r w:rsidR="001A562A" w:rsidRPr="00B17532">
        <w:rPr>
          <w:rFonts w:ascii="Arial" w:hAnsi="Arial" w:cs="Arial"/>
          <w:color w:val="000000" w:themeColor="text1"/>
        </w:rPr>
        <w:t>11</w:t>
      </w:r>
      <w:r w:rsidRPr="00B17532">
        <w:rPr>
          <w:rFonts w:ascii="Arial" w:hAnsi="Arial" w:cs="Arial"/>
          <w:color w:val="000000" w:themeColor="text1"/>
        </w:rPr>
        <w:t xml:space="preserve"> </w:t>
      </w:r>
      <w:r w:rsidR="001A562A" w:rsidRPr="00B17532">
        <w:rPr>
          <w:rFonts w:ascii="Arial" w:hAnsi="Arial" w:cs="Arial"/>
          <w:color w:val="000000" w:themeColor="text1"/>
        </w:rPr>
        <w:t>października</w:t>
      </w:r>
      <w:r w:rsidRPr="00B17532">
        <w:rPr>
          <w:rFonts w:ascii="Arial" w:hAnsi="Arial" w:cs="Arial"/>
          <w:color w:val="000000" w:themeColor="text1"/>
        </w:rPr>
        <w:t xml:space="preserve"> 202</w:t>
      </w:r>
      <w:r w:rsidR="001A562A" w:rsidRPr="00B17532">
        <w:rPr>
          <w:rFonts w:ascii="Arial" w:hAnsi="Arial" w:cs="Arial"/>
          <w:color w:val="000000" w:themeColor="text1"/>
        </w:rPr>
        <w:t>4</w:t>
      </w:r>
      <w:r w:rsidRPr="00B17532">
        <w:rPr>
          <w:rFonts w:ascii="Arial" w:hAnsi="Arial" w:cs="Arial"/>
          <w:b/>
          <w:color w:val="000000" w:themeColor="text1"/>
        </w:rPr>
        <w:t xml:space="preserve"> </w:t>
      </w:r>
      <w:r w:rsidRPr="00B17532">
        <w:rPr>
          <w:rFonts w:ascii="Arial" w:hAnsi="Arial" w:cs="Arial"/>
          <w:color w:val="000000" w:themeColor="text1"/>
        </w:rPr>
        <w:t xml:space="preserve">r. </w:t>
      </w:r>
      <w:r w:rsidR="00C24AC2" w:rsidRPr="00B17532">
        <w:rPr>
          <w:rFonts w:ascii="Arial" w:hAnsi="Arial" w:cs="Arial"/>
        </w:rPr>
        <w:t>wadium wpłacił jeden uczestnik.</w:t>
      </w:r>
    </w:p>
    <w:p w14:paraId="533E932B" w14:textId="77777777" w:rsidR="00C24AC2" w:rsidRPr="00B17532" w:rsidRDefault="00C24AC2" w:rsidP="00B17532">
      <w:pPr>
        <w:spacing w:line="360" w:lineRule="auto"/>
        <w:rPr>
          <w:rFonts w:ascii="Arial" w:hAnsi="Arial" w:cs="Arial"/>
          <w:szCs w:val="20"/>
        </w:rPr>
      </w:pPr>
    </w:p>
    <w:p w14:paraId="22A0B143" w14:textId="24C6585B" w:rsidR="002C5822" w:rsidRPr="00B17532" w:rsidRDefault="002C5822" w:rsidP="00B17532">
      <w:pPr>
        <w:spacing w:line="360" w:lineRule="auto"/>
        <w:rPr>
          <w:rFonts w:ascii="Arial" w:hAnsi="Arial" w:cs="Arial"/>
          <w:b/>
        </w:rPr>
      </w:pPr>
      <w:r w:rsidRPr="00B17532">
        <w:rPr>
          <w:rFonts w:ascii="Arial" w:hAnsi="Arial" w:cs="Arial"/>
        </w:rPr>
        <w:t xml:space="preserve">Cena wywoławcza – </w:t>
      </w:r>
      <w:r w:rsidR="001A562A" w:rsidRPr="00B17532">
        <w:rPr>
          <w:rFonts w:ascii="Arial" w:hAnsi="Arial" w:cs="Arial"/>
          <w:b/>
        </w:rPr>
        <w:t>385</w:t>
      </w:r>
      <w:r w:rsidR="00924529" w:rsidRPr="00B17532">
        <w:rPr>
          <w:rFonts w:ascii="Arial" w:hAnsi="Arial" w:cs="Arial"/>
          <w:b/>
        </w:rPr>
        <w:t>.</w:t>
      </w:r>
      <w:r w:rsidR="001A562A" w:rsidRPr="00B17532">
        <w:rPr>
          <w:rFonts w:ascii="Arial" w:hAnsi="Arial" w:cs="Arial"/>
          <w:b/>
        </w:rPr>
        <w:t>000</w:t>
      </w:r>
      <w:r w:rsidRPr="00B17532">
        <w:rPr>
          <w:rFonts w:ascii="Arial" w:hAnsi="Arial" w:cs="Arial"/>
          <w:b/>
        </w:rPr>
        <w:t>,00 zł</w:t>
      </w:r>
    </w:p>
    <w:p w14:paraId="09BD2C9D" w14:textId="77777777" w:rsidR="002C5822" w:rsidRPr="00B17532" w:rsidRDefault="002C5822" w:rsidP="00B17532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37865EF3" w:rsidR="00892364" w:rsidRPr="00B17532" w:rsidRDefault="00892364" w:rsidP="00B17532">
      <w:pPr>
        <w:spacing w:line="360" w:lineRule="auto"/>
        <w:rPr>
          <w:rFonts w:ascii="Arial" w:hAnsi="Arial" w:cs="Arial"/>
        </w:rPr>
      </w:pPr>
      <w:r w:rsidRPr="00B17532">
        <w:rPr>
          <w:rFonts w:ascii="Arial" w:hAnsi="Arial" w:cs="Arial"/>
        </w:rPr>
        <w:t xml:space="preserve">Koszt wykonania operatu szacunkowego wynosi </w:t>
      </w:r>
      <w:r w:rsidR="001A562A" w:rsidRPr="00B17532">
        <w:rPr>
          <w:rFonts w:ascii="Arial" w:hAnsi="Arial" w:cs="Arial"/>
          <w:b/>
        </w:rPr>
        <w:t>330</w:t>
      </w:r>
      <w:r w:rsidR="004A7B68" w:rsidRPr="00B17532">
        <w:rPr>
          <w:rFonts w:ascii="Arial" w:hAnsi="Arial" w:cs="Arial"/>
          <w:b/>
        </w:rPr>
        <w:t>,0</w:t>
      </w:r>
      <w:r w:rsidR="001A2B6C" w:rsidRPr="00B17532">
        <w:rPr>
          <w:rFonts w:ascii="Arial" w:hAnsi="Arial" w:cs="Arial"/>
          <w:b/>
        </w:rPr>
        <w:t>0</w:t>
      </w:r>
      <w:r w:rsidRPr="00B17532">
        <w:rPr>
          <w:rFonts w:ascii="Arial" w:hAnsi="Arial" w:cs="Arial"/>
          <w:b/>
        </w:rPr>
        <w:t xml:space="preserve"> zł</w:t>
      </w:r>
      <w:r w:rsidR="00306D78" w:rsidRPr="00B17532">
        <w:rPr>
          <w:rFonts w:ascii="Arial" w:hAnsi="Arial" w:cs="Arial"/>
        </w:rPr>
        <w:t xml:space="preserve"> </w:t>
      </w:r>
      <w:r w:rsidR="009B1EE2" w:rsidRPr="00B17532">
        <w:rPr>
          <w:rFonts w:ascii="Arial" w:hAnsi="Arial" w:cs="Arial"/>
        </w:rPr>
        <w:t>(</w:t>
      </w:r>
      <w:r w:rsidR="00506D47" w:rsidRPr="00B17532">
        <w:rPr>
          <w:rFonts w:ascii="Arial" w:hAnsi="Arial" w:cs="Arial"/>
        </w:rPr>
        <w:t>zwolnione z podatku VAT</w:t>
      </w:r>
      <w:r w:rsidR="009B1EE2" w:rsidRPr="00B17532">
        <w:rPr>
          <w:rFonts w:ascii="Arial" w:hAnsi="Arial" w:cs="Arial"/>
        </w:rPr>
        <w:t>).</w:t>
      </w:r>
    </w:p>
    <w:p w14:paraId="7939E4A8" w14:textId="1C279FD7" w:rsidR="00892364" w:rsidRPr="00B17532" w:rsidRDefault="00892364" w:rsidP="00B17532">
      <w:pPr>
        <w:spacing w:line="360" w:lineRule="auto"/>
        <w:rPr>
          <w:rFonts w:ascii="Arial" w:hAnsi="Arial" w:cs="Arial"/>
        </w:rPr>
      </w:pPr>
      <w:r w:rsidRPr="00B17532">
        <w:rPr>
          <w:rFonts w:ascii="Arial" w:hAnsi="Arial" w:cs="Arial"/>
        </w:rPr>
        <w:t xml:space="preserve">Koszt sporządzenia świadectwa charakterystyki energetycznej lokalu wynosi </w:t>
      </w:r>
      <w:r w:rsidR="001A562A" w:rsidRPr="00B17532">
        <w:rPr>
          <w:rFonts w:ascii="Arial" w:hAnsi="Arial" w:cs="Arial"/>
          <w:b/>
        </w:rPr>
        <w:t>145</w:t>
      </w:r>
      <w:r w:rsidR="00EC59E8" w:rsidRPr="00B17532">
        <w:rPr>
          <w:rFonts w:ascii="Arial" w:hAnsi="Arial" w:cs="Arial"/>
          <w:b/>
        </w:rPr>
        <w:t>,</w:t>
      </w:r>
      <w:r w:rsidR="001A562A" w:rsidRPr="00B17532">
        <w:rPr>
          <w:rFonts w:ascii="Arial" w:hAnsi="Arial" w:cs="Arial"/>
          <w:b/>
        </w:rPr>
        <w:t>14</w:t>
      </w:r>
      <w:r w:rsidR="00694697" w:rsidRPr="00B17532">
        <w:rPr>
          <w:rFonts w:ascii="Arial" w:hAnsi="Arial" w:cs="Arial"/>
          <w:b/>
        </w:rPr>
        <w:t xml:space="preserve"> </w:t>
      </w:r>
      <w:r w:rsidRPr="00B17532">
        <w:rPr>
          <w:rFonts w:ascii="Arial" w:hAnsi="Arial" w:cs="Arial"/>
          <w:b/>
        </w:rPr>
        <w:t>zł</w:t>
      </w:r>
      <w:r w:rsidR="00306D78" w:rsidRPr="00B17532">
        <w:rPr>
          <w:rFonts w:ascii="Arial" w:hAnsi="Arial" w:cs="Arial"/>
        </w:rPr>
        <w:t xml:space="preserve"> (zwolnione z podatku VAT)</w:t>
      </w:r>
      <w:r w:rsidRPr="00B17532">
        <w:rPr>
          <w:rFonts w:ascii="Arial" w:hAnsi="Arial" w:cs="Arial"/>
        </w:rPr>
        <w:t xml:space="preserve">. </w:t>
      </w:r>
    </w:p>
    <w:p w14:paraId="3D060521" w14:textId="77777777" w:rsidR="00DE41F2" w:rsidRPr="00B17532" w:rsidRDefault="00DE41F2" w:rsidP="00B17532">
      <w:pPr>
        <w:spacing w:line="360" w:lineRule="auto"/>
        <w:rPr>
          <w:rFonts w:ascii="Arial" w:hAnsi="Arial" w:cs="Arial"/>
        </w:rPr>
      </w:pPr>
    </w:p>
    <w:p w14:paraId="2AFFA5D2" w14:textId="77777777" w:rsidR="00C24AC2" w:rsidRPr="00B17532" w:rsidRDefault="00C24AC2" w:rsidP="00B17532">
      <w:pPr>
        <w:spacing w:line="360" w:lineRule="auto"/>
        <w:rPr>
          <w:rFonts w:ascii="Arial" w:hAnsi="Arial" w:cs="Arial"/>
        </w:rPr>
      </w:pPr>
      <w:r w:rsidRPr="00B17532">
        <w:rPr>
          <w:rFonts w:ascii="Arial" w:hAnsi="Arial" w:cs="Arial"/>
          <w:b/>
          <w:spacing w:val="-6"/>
        </w:rPr>
        <w:t xml:space="preserve">Przetarg zakończył się wynikiem negatywnym </w:t>
      </w:r>
      <w:r w:rsidRPr="00B17532">
        <w:rPr>
          <w:rFonts w:ascii="Arial" w:hAnsi="Arial" w:cs="Arial"/>
          <w:b/>
        </w:rPr>
        <w:t>z uwagi na niestawiennictwo uczestnika, który wpłacił wadium.</w:t>
      </w:r>
    </w:p>
    <w:p w14:paraId="2C89332B" w14:textId="77777777" w:rsidR="00892364" w:rsidRPr="00B17532" w:rsidRDefault="00892364" w:rsidP="00B17532">
      <w:pPr>
        <w:spacing w:line="360" w:lineRule="auto"/>
        <w:rPr>
          <w:rFonts w:ascii="Arial" w:hAnsi="Arial" w:cs="Arial"/>
        </w:rPr>
      </w:pPr>
    </w:p>
    <w:p w14:paraId="2094112F" w14:textId="77777777" w:rsidR="00B17532" w:rsidRDefault="00B17532" w:rsidP="00B1753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DYREKTOR</w:t>
      </w:r>
    </w:p>
    <w:p w14:paraId="6B63FB0F" w14:textId="77777777" w:rsidR="00B17532" w:rsidRDefault="00B17532" w:rsidP="00B1753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Departamentu Skarbu</w:t>
      </w:r>
    </w:p>
    <w:p w14:paraId="75A3571F" w14:textId="77777777" w:rsidR="00B17532" w:rsidRDefault="00B17532" w:rsidP="00B1753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Hanna Stankiewicz</w:t>
      </w:r>
    </w:p>
    <w:p w14:paraId="267CD635" w14:textId="77777777" w:rsidR="009F68C0" w:rsidRPr="00B17532" w:rsidRDefault="009F68C0" w:rsidP="00B17532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B17532" w:rsidRDefault="001E59CF" w:rsidP="00B17532">
      <w:pPr>
        <w:rPr>
          <w:rFonts w:ascii="Arial" w:hAnsi="Arial" w:cs="Arial"/>
        </w:rPr>
      </w:pPr>
    </w:p>
    <w:sectPr w:rsidR="001E59CF" w:rsidRPr="00B17532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34310"/>
    <w:rsid w:val="00071AE0"/>
    <w:rsid w:val="000B4245"/>
    <w:rsid w:val="000C400E"/>
    <w:rsid w:val="000E23C5"/>
    <w:rsid w:val="00105AA2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E264E"/>
    <w:rsid w:val="00B05D46"/>
    <w:rsid w:val="00B17532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168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31</cp:revision>
  <cp:lastPrinted>2023-08-23T09:03:00Z</cp:lastPrinted>
  <dcterms:created xsi:type="dcterms:W3CDTF">2021-04-13T09:13:00Z</dcterms:created>
  <dcterms:modified xsi:type="dcterms:W3CDTF">2024-10-17T11:51:00Z</dcterms:modified>
</cp:coreProperties>
</file>