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4A738" w14:textId="48FB92F3" w:rsidR="006C1E92" w:rsidRPr="006C1E92" w:rsidRDefault="006C1E92" w:rsidP="00F931F6">
      <w:pPr>
        <w:spacing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C1E92">
        <w:rPr>
          <w:rFonts w:ascii="Times New Roman" w:eastAsia="Calibri" w:hAnsi="Times New Roman" w:cs="Times New Roman"/>
          <w:sz w:val="24"/>
          <w:szCs w:val="24"/>
        </w:rPr>
        <w:t xml:space="preserve">Białystok,  </w:t>
      </w:r>
      <w:r w:rsidR="001F0E2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00DE7">
        <w:rPr>
          <w:rFonts w:ascii="Times New Roman" w:eastAsia="Calibri" w:hAnsi="Times New Roman" w:cs="Times New Roman"/>
          <w:sz w:val="24"/>
          <w:szCs w:val="24"/>
        </w:rPr>
        <w:t>08</w:t>
      </w:r>
      <w:r w:rsidRPr="006C1E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45A9">
        <w:rPr>
          <w:rFonts w:ascii="Times New Roman" w:eastAsia="Calibri" w:hAnsi="Times New Roman" w:cs="Times New Roman"/>
          <w:sz w:val="24"/>
          <w:szCs w:val="24"/>
        </w:rPr>
        <w:t>maja</w:t>
      </w:r>
      <w:r w:rsidRPr="006C1E92">
        <w:rPr>
          <w:rFonts w:ascii="Times New Roman" w:eastAsia="Calibri" w:hAnsi="Times New Roman" w:cs="Times New Roman"/>
          <w:sz w:val="24"/>
          <w:szCs w:val="24"/>
        </w:rPr>
        <w:t xml:space="preserve"> 2024 r.</w:t>
      </w:r>
    </w:p>
    <w:p w14:paraId="10FFEBE2" w14:textId="77777777" w:rsidR="006C1E92" w:rsidRPr="006C1E92" w:rsidRDefault="00347865" w:rsidP="00F931F6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ORN-I</w:t>
      </w:r>
      <w:r w:rsidR="006C1E92" w:rsidRPr="006C1E92">
        <w:rPr>
          <w:rFonts w:ascii="Times New Roman" w:eastAsia="Calibri" w:hAnsi="Times New Roman" w:cs="Times New Roman"/>
          <w:sz w:val="24"/>
          <w:szCs w:val="24"/>
        </w:rPr>
        <w:t>I.171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6C1E92" w:rsidRPr="006C1E92">
        <w:rPr>
          <w:rFonts w:ascii="Times New Roman" w:eastAsia="Calibri" w:hAnsi="Times New Roman" w:cs="Times New Roman"/>
          <w:sz w:val="24"/>
          <w:szCs w:val="24"/>
        </w:rPr>
        <w:t>.1.2024</w:t>
      </w:r>
    </w:p>
    <w:p w14:paraId="4508FD17" w14:textId="77777777" w:rsidR="006C1E92" w:rsidRPr="006C1E92" w:rsidRDefault="006C1E92" w:rsidP="00F931F6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E239D8" w14:textId="77777777" w:rsidR="006C1E92" w:rsidRPr="006C1E92" w:rsidRDefault="006C1E92" w:rsidP="00F931F6">
      <w:pPr>
        <w:spacing w:after="48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1E92">
        <w:rPr>
          <w:rFonts w:ascii="Times New Roman" w:eastAsia="Calibri" w:hAnsi="Times New Roman" w:cs="Times New Roman"/>
          <w:b/>
          <w:sz w:val="24"/>
          <w:szCs w:val="24"/>
        </w:rPr>
        <w:t xml:space="preserve">INFORMACJA POKONTROLNA Z </w:t>
      </w:r>
      <w:r w:rsidR="004663ED">
        <w:rPr>
          <w:rFonts w:ascii="Times New Roman" w:eastAsia="Calibri" w:hAnsi="Times New Roman" w:cs="Times New Roman"/>
          <w:b/>
          <w:sz w:val="24"/>
          <w:szCs w:val="24"/>
        </w:rPr>
        <w:t xml:space="preserve">PLANOWEJ </w:t>
      </w:r>
      <w:r w:rsidRPr="006C1E92">
        <w:rPr>
          <w:rFonts w:ascii="Times New Roman" w:eastAsia="Calibri" w:hAnsi="Times New Roman" w:cs="Times New Roman"/>
          <w:b/>
          <w:sz w:val="24"/>
          <w:szCs w:val="24"/>
        </w:rPr>
        <w:t xml:space="preserve">KONTROLI </w:t>
      </w:r>
      <w:r w:rsidR="004663ED">
        <w:rPr>
          <w:rFonts w:ascii="Times New Roman" w:eastAsia="Calibri" w:hAnsi="Times New Roman" w:cs="Times New Roman"/>
          <w:b/>
          <w:sz w:val="24"/>
          <w:szCs w:val="24"/>
        </w:rPr>
        <w:t xml:space="preserve"> WEWNĘTRZNEJ</w:t>
      </w:r>
    </w:p>
    <w:p w14:paraId="75D1C8D1" w14:textId="77777777" w:rsidR="006C1E92" w:rsidRPr="006C1E92" w:rsidRDefault="006C1E92" w:rsidP="00F931F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C1E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Nazwa jednostki kontrolowanej:</w:t>
      </w:r>
    </w:p>
    <w:p w14:paraId="0C11E05B" w14:textId="77777777" w:rsidR="006C1E92" w:rsidRDefault="00347865" w:rsidP="00F93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65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Departament Obsługi Mieszkańców</w:t>
      </w:r>
      <w:r w:rsidR="000A38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170697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Miejski w Białymstoku</w:t>
      </w:r>
    </w:p>
    <w:p w14:paraId="24D8C23A" w14:textId="77777777" w:rsidR="00347865" w:rsidRPr="006C1E92" w:rsidRDefault="00347865" w:rsidP="00F93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9FE345" w14:textId="77777777" w:rsidR="006C1E92" w:rsidRPr="006C1E92" w:rsidRDefault="00347865" w:rsidP="00F931F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Dyrektor Departamentu</w:t>
      </w:r>
      <w:r w:rsidR="006C1E92" w:rsidRPr="006C1E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52DE8A62" w14:textId="77777777" w:rsidR="006C1E92" w:rsidRDefault="00347865" w:rsidP="00F93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65">
        <w:rPr>
          <w:rFonts w:ascii="Times New Roman" w:eastAsia="Times New Roman" w:hAnsi="Times New Roman" w:cs="Times New Roman"/>
          <w:sz w:val="24"/>
          <w:szCs w:val="24"/>
          <w:lang w:eastAsia="pl-PL"/>
        </w:rPr>
        <w:t>Dorota Polkowska</w:t>
      </w:r>
    </w:p>
    <w:p w14:paraId="3E6FB3E8" w14:textId="77777777" w:rsidR="00347865" w:rsidRPr="006C1E92" w:rsidRDefault="00347865" w:rsidP="00F93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55B11B" w14:textId="77777777" w:rsidR="006C1E92" w:rsidRPr="006C1E92" w:rsidRDefault="00170697" w:rsidP="00F931F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="006C1E92" w:rsidRPr="006C1E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ontrol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ujący</w:t>
      </w:r>
      <w:r w:rsidR="006C1E92" w:rsidRPr="006C1E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1878533F" w14:textId="77777777" w:rsidR="006C1E92" w:rsidRPr="006C1E92" w:rsidRDefault="00347865" w:rsidP="00F931F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Elżbieta Gosiewska</w:t>
      </w:r>
      <w:r w:rsidR="00F931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główny specjalista w Departamencie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Organizacyjnym i Nadzoru 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 Miejskiego w Białymstoku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upoważnienie znak: ORN-I.077.86.2024 z 7 lutego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r. wydane przez Prezydenta Miasta Białegostoku.</w:t>
      </w:r>
    </w:p>
    <w:p w14:paraId="5B1E43B8" w14:textId="77777777" w:rsidR="006C1E92" w:rsidRDefault="006C1E92" w:rsidP="00F931F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18CDA6" w14:textId="77777777" w:rsidR="00170697" w:rsidRDefault="00170697" w:rsidP="00F931F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kontroli:</w:t>
      </w:r>
    </w:p>
    <w:p w14:paraId="5996310B" w14:textId="77777777" w:rsidR="00170697" w:rsidRDefault="00170697" w:rsidP="00F931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170697">
        <w:rPr>
          <w:rFonts w:ascii="Times New Roman" w:hAnsi="Times New Roman" w:cs="Times New Roman"/>
          <w:sz w:val="24"/>
          <w:szCs w:val="24"/>
        </w:rPr>
        <w:t>ydawanie zezwoleń na sprzedaż alkoholu</w:t>
      </w:r>
      <w:r w:rsidR="001F0E25">
        <w:rPr>
          <w:rFonts w:ascii="Times New Roman" w:hAnsi="Times New Roman" w:cs="Times New Roman"/>
          <w:sz w:val="24"/>
          <w:szCs w:val="24"/>
        </w:rPr>
        <w:t>.</w:t>
      </w:r>
    </w:p>
    <w:p w14:paraId="71E467BB" w14:textId="77777777" w:rsidR="001F0E25" w:rsidRPr="00170697" w:rsidRDefault="001F0E25" w:rsidP="00F931F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6C70FC" w14:textId="77777777" w:rsidR="006C1E92" w:rsidRDefault="001F0E25" w:rsidP="00F931F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objęty kontrolą</w:t>
      </w:r>
      <w:r w:rsidR="006C1E92" w:rsidRPr="006C1E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75375DB8" w14:textId="77777777" w:rsidR="001F0E25" w:rsidRDefault="001F0E25" w:rsidP="00F93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stycznia </w:t>
      </w:r>
      <w:r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>2023 r. do dnia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rozpoczęcia</w:t>
      </w:r>
      <w:r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kontroli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8134471" w14:textId="77777777" w:rsidR="001F0E25" w:rsidRDefault="001F0E25" w:rsidP="00F93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3592C5" w14:textId="77777777" w:rsidR="001F0E25" w:rsidRPr="001F0E25" w:rsidRDefault="001F0E25" w:rsidP="00F931F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Termin kontroli:</w:t>
      </w:r>
    </w:p>
    <w:p w14:paraId="104C62BD" w14:textId="77777777" w:rsidR="006C1E92" w:rsidRPr="006C1E92" w:rsidRDefault="00347865" w:rsidP="00F93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Data rozpoczęcia kontroli: 9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lutego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r.</w:t>
      </w:r>
    </w:p>
    <w:p w14:paraId="5D74B7F6" w14:textId="77777777" w:rsidR="006C1E92" w:rsidRPr="006C1E92" w:rsidRDefault="00347865" w:rsidP="00F931F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Data zakończenia kontroli: 30 marca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r.</w:t>
      </w:r>
    </w:p>
    <w:p w14:paraId="61C24742" w14:textId="77777777" w:rsidR="006C1E92" w:rsidRPr="006C1E92" w:rsidRDefault="006C1E92" w:rsidP="00F931F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534A895" w14:textId="77777777" w:rsidR="006C1E92" w:rsidRPr="006C1E92" w:rsidRDefault="00365B68" w:rsidP="00F931F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Ustalenia kontroli</w:t>
      </w:r>
      <w:r w:rsidR="006C1E92" w:rsidRPr="006C1E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003454C5" w14:textId="77777777" w:rsidR="006C1E92" w:rsidRPr="006C1E92" w:rsidRDefault="001F0E25" w:rsidP="00F931F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dotyczył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prawidłowości </w:t>
      </w:r>
      <w:r w:rsidR="00466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wydawania zezwoleń na sprzedaż alkoholu 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 okresie od </w:t>
      </w:r>
      <w:r w:rsidR="00466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stycznia 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>2023 r. do dnia</w:t>
      </w:r>
      <w:r w:rsidR="004663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rozpoczęcia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ntroli.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Ocenie</w:t>
      </w:r>
      <w:r w:rsidR="00F931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poddano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szczególności</w:t>
      </w:r>
      <w:r w:rsidR="006C1E92" w:rsidRPr="006C1E9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2A4A7C2" w14:textId="77777777" w:rsidR="004663ED" w:rsidRDefault="00F931F6" w:rsidP="00F931F6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weryfikowanie</w:t>
      </w:r>
      <w:r w:rsidR="004663ED" w:rsidRPr="005762D9">
        <w:rPr>
          <w:color w:val="000000" w:themeColor="text1"/>
        </w:rPr>
        <w:t xml:space="preserve"> danych zawartych we wnioskach o wydanie zezwolenia na sprzedaż napojów alkoholowych oraz dokumentów dołączonych </w:t>
      </w:r>
      <w:r w:rsidR="004663ED">
        <w:rPr>
          <w:color w:val="000000" w:themeColor="text1"/>
        </w:rPr>
        <w:t>do wniosków,</w:t>
      </w:r>
    </w:p>
    <w:p w14:paraId="31C4C566" w14:textId="77777777" w:rsidR="004663ED" w:rsidRDefault="00F931F6" w:rsidP="00F931F6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przestrzeganie terminowości</w:t>
      </w:r>
      <w:r w:rsidR="004663ED">
        <w:rPr>
          <w:color w:val="000000" w:themeColor="text1"/>
        </w:rPr>
        <w:t xml:space="preserve"> rozpatrywania wniosków i wydawania decyzji </w:t>
      </w:r>
      <w:r>
        <w:rPr>
          <w:color w:val="000000" w:themeColor="text1"/>
        </w:rPr>
        <w:br/>
      </w:r>
      <w:r w:rsidR="004663ED">
        <w:rPr>
          <w:color w:val="000000" w:themeColor="text1"/>
        </w:rPr>
        <w:t>o udzieleniu zezwolenia lub odmowie jego udzielenia,</w:t>
      </w:r>
    </w:p>
    <w:p w14:paraId="64D5AEF2" w14:textId="77777777" w:rsidR="004663ED" w:rsidRDefault="00F931F6" w:rsidP="00F931F6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przestrzeganie terminowości</w:t>
      </w:r>
      <w:r w:rsidR="004663ED">
        <w:rPr>
          <w:color w:val="000000" w:themeColor="text1"/>
        </w:rPr>
        <w:t xml:space="preserve"> dokonywania opłat przed wydaniem zezwolenia na sprzedaż alkoholu,</w:t>
      </w:r>
    </w:p>
    <w:p w14:paraId="74A57265" w14:textId="77777777" w:rsidR="004663ED" w:rsidRDefault="00F931F6" w:rsidP="00F931F6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wydawanie</w:t>
      </w:r>
      <w:r w:rsidR="004663ED">
        <w:rPr>
          <w:color w:val="000000" w:themeColor="text1"/>
        </w:rPr>
        <w:t xml:space="preserve"> decyzji o wygaszeniu zezwoleń na sprzedaż alkoholu z podaniem przyczyn tego wygaszania,</w:t>
      </w:r>
    </w:p>
    <w:p w14:paraId="0A228FE5" w14:textId="77777777" w:rsidR="004663ED" w:rsidRDefault="00F931F6" w:rsidP="00F931F6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wydawanie</w:t>
      </w:r>
      <w:r w:rsidR="004663ED">
        <w:rPr>
          <w:color w:val="000000" w:themeColor="text1"/>
        </w:rPr>
        <w:t xml:space="preserve"> decyzji o cofniętych zezwoleniach z podaniem przyczyn cofnięcia.</w:t>
      </w:r>
    </w:p>
    <w:p w14:paraId="6AF6F9C3" w14:textId="77777777" w:rsidR="006C1E92" w:rsidRPr="006C1E92" w:rsidRDefault="006C1E92" w:rsidP="00F931F6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C1E92">
        <w:rPr>
          <w:rFonts w:ascii="Times New Roman" w:eastAsia="Calibri" w:hAnsi="Times New Roman" w:cs="Times New Roman"/>
          <w:sz w:val="24"/>
          <w:szCs w:val="24"/>
        </w:rPr>
        <w:t>W wyniku kontroli nie stwierdzono nieprawidłowości.</w:t>
      </w:r>
    </w:p>
    <w:p w14:paraId="4586623B" w14:textId="21993956" w:rsidR="00400DE7" w:rsidRDefault="00400DE7" w:rsidP="00400DE7">
      <w:pPr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ZASTĘPCA DYREKTORA</w:t>
      </w:r>
    </w:p>
    <w:p w14:paraId="0E395E74" w14:textId="3AA702BF" w:rsidR="00400DE7" w:rsidRDefault="00400DE7" w:rsidP="00400DE7">
      <w:pPr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Departamentu Organizacyjnego i Nadzoru</w:t>
      </w:r>
    </w:p>
    <w:p w14:paraId="342131BA" w14:textId="4AF24E48" w:rsidR="00400DE7" w:rsidRPr="006C1E92" w:rsidRDefault="00400DE7" w:rsidP="00400DE7">
      <w:pPr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Elżbieta Zdanowska</w:t>
      </w:r>
    </w:p>
    <w:sectPr w:rsidR="00400DE7" w:rsidRPr="006C1E92" w:rsidSect="00365B6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D65EF"/>
    <w:multiLevelType w:val="hybridMultilevel"/>
    <w:tmpl w:val="7732572A"/>
    <w:lvl w:ilvl="0" w:tplc="4348A7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C1641"/>
    <w:multiLevelType w:val="hybridMultilevel"/>
    <w:tmpl w:val="F2229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E92"/>
    <w:rsid w:val="000A3805"/>
    <w:rsid w:val="00170697"/>
    <w:rsid w:val="001F0E25"/>
    <w:rsid w:val="002645A9"/>
    <w:rsid w:val="00347865"/>
    <w:rsid w:val="00365B68"/>
    <w:rsid w:val="00400DE7"/>
    <w:rsid w:val="004663ED"/>
    <w:rsid w:val="006C1E92"/>
    <w:rsid w:val="00BB6679"/>
    <w:rsid w:val="00F62560"/>
    <w:rsid w:val="00F9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D2F5B"/>
  <w15:chartTrackingRefBased/>
  <w15:docId w15:val="{9EB39867-A7C6-4589-B52D-32C76C2C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63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1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Michał Konopka</cp:lastModifiedBy>
  <cp:revision>5</cp:revision>
  <cp:lastPrinted>2024-05-08T06:56:00Z</cp:lastPrinted>
  <dcterms:created xsi:type="dcterms:W3CDTF">2024-04-30T05:45:00Z</dcterms:created>
  <dcterms:modified xsi:type="dcterms:W3CDTF">2024-05-09T10:07:00Z</dcterms:modified>
</cp:coreProperties>
</file>