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2F04AF" w:rsidRDefault="00EE3249" w:rsidP="002F04AF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2F04AF">
        <w:rPr>
          <w:rFonts w:ascii="Arial" w:hAnsi="Arial" w:cs="Arial"/>
          <w:b/>
          <w:szCs w:val="24"/>
        </w:rPr>
        <w:t>Prezydent Miasta Białegostoku ogłasza:</w:t>
      </w:r>
    </w:p>
    <w:p w:rsidR="00EE3249" w:rsidRPr="002F04AF" w:rsidRDefault="00EE3249" w:rsidP="002F04AF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2F04AF">
        <w:rPr>
          <w:rFonts w:ascii="Arial" w:hAnsi="Arial" w:cs="Arial"/>
          <w:b/>
          <w:szCs w:val="24"/>
        </w:rPr>
        <w:t xml:space="preserve">    </w:t>
      </w:r>
    </w:p>
    <w:p w:rsidR="00EE3249" w:rsidRPr="002F04AF" w:rsidRDefault="00EE3249" w:rsidP="002F04AF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2F04AF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2F04AF" w:rsidRDefault="00EE3249" w:rsidP="002F04AF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2F04AF" w:rsidRDefault="00EE3249" w:rsidP="002F04AF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2F04AF">
        <w:rPr>
          <w:rFonts w:ascii="Arial" w:hAnsi="Arial" w:cs="Arial"/>
          <w:b/>
          <w:szCs w:val="24"/>
        </w:rPr>
        <w:t xml:space="preserve">1.         Rodzaj nieruchomości: </w:t>
      </w:r>
      <w:r w:rsidRPr="002F04AF">
        <w:rPr>
          <w:rFonts w:ascii="Arial" w:hAnsi="Arial" w:cs="Arial"/>
          <w:szCs w:val="24"/>
        </w:rPr>
        <w:t xml:space="preserve">lokal mieszkalny. </w:t>
      </w:r>
    </w:p>
    <w:p w:rsidR="00697A70" w:rsidRPr="002F04AF" w:rsidRDefault="00EE3249" w:rsidP="002F04AF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2F04AF">
        <w:rPr>
          <w:rFonts w:ascii="Arial" w:hAnsi="Arial" w:cs="Arial"/>
          <w:b/>
          <w:spacing w:val="-2"/>
          <w:szCs w:val="24"/>
        </w:rPr>
        <w:t>Położenie i opis: lokal mieszkalny</w:t>
      </w:r>
      <w:r w:rsidRPr="002F04AF">
        <w:rPr>
          <w:rFonts w:ascii="Arial" w:hAnsi="Arial" w:cs="Arial"/>
          <w:spacing w:val="-2"/>
          <w:szCs w:val="24"/>
        </w:rPr>
        <w:t xml:space="preserve"> </w:t>
      </w:r>
      <w:r w:rsidRPr="002F04AF">
        <w:rPr>
          <w:rFonts w:ascii="Arial" w:hAnsi="Arial" w:cs="Arial"/>
          <w:b/>
          <w:spacing w:val="-2"/>
          <w:szCs w:val="24"/>
        </w:rPr>
        <w:t xml:space="preserve">nr </w:t>
      </w:r>
      <w:r w:rsidR="00666AD3" w:rsidRPr="002F04AF">
        <w:rPr>
          <w:rFonts w:ascii="Arial" w:hAnsi="Arial" w:cs="Arial"/>
          <w:b/>
          <w:spacing w:val="-2"/>
          <w:szCs w:val="24"/>
        </w:rPr>
        <w:t>58</w:t>
      </w:r>
      <w:r w:rsidRPr="002F04AF">
        <w:rPr>
          <w:rFonts w:ascii="Arial" w:hAnsi="Arial" w:cs="Arial"/>
          <w:b/>
          <w:spacing w:val="-2"/>
          <w:szCs w:val="24"/>
        </w:rPr>
        <w:t>,</w:t>
      </w:r>
      <w:r w:rsidRPr="002F04AF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2F04AF">
        <w:rPr>
          <w:rFonts w:ascii="Arial" w:hAnsi="Arial" w:cs="Arial"/>
          <w:szCs w:val="24"/>
        </w:rPr>
        <w:t xml:space="preserve">, położony </w:t>
      </w:r>
      <w:r w:rsidR="00697A70" w:rsidRPr="002F04AF">
        <w:rPr>
          <w:rFonts w:ascii="Arial" w:hAnsi="Arial" w:cs="Arial"/>
          <w:b/>
        </w:rPr>
        <w:t xml:space="preserve">przy ul. </w:t>
      </w:r>
      <w:r w:rsidR="00CA40EC" w:rsidRPr="002F04AF">
        <w:rPr>
          <w:rFonts w:ascii="Arial" w:hAnsi="Arial" w:cs="Arial"/>
          <w:b/>
        </w:rPr>
        <w:t xml:space="preserve">Juliana Tuwima </w:t>
      </w:r>
      <w:r w:rsidR="00666AD3" w:rsidRPr="002F04AF">
        <w:rPr>
          <w:rFonts w:ascii="Arial" w:hAnsi="Arial" w:cs="Arial"/>
          <w:b/>
        </w:rPr>
        <w:t>1/1</w:t>
      </w:r>
      <w:r w:rsidRPr="002F04AF">
        <w:rPr>
          <w:rFonts w:ascii="Arial" w:hAnsi="Arial" w:cs="Arial"/>
          <w:szCs w:val="24"/>
        </w:rPr>
        <w:t xml:space="preserve"> w Białymstoku, składający się z </w:t>
      </w:r>
      <w:r w:rsidR="00754859" w:rsidRPr="002F04AF">
        <w:rPr>
          <w:rFonts w:ascii="Arial" w:hAnsi="Arial" w:cs="Arial"/>
          <w:szCs w:val="24"/>
        </w:rPr>
        <w:t>1</w:t>
      </w:r>
      <w:r w:rsidRPr="002F04AF">
        <w:rPr>
          <w:rFonts w:ascii="Arial" w:hAnsi="Arial" w:cs="Arial"/>
          <w:szCs w:val="24"/>
        </w:rPr>
        <w:t xml:space="preserve"> </w:t>
      </w:r>
      <w:r w:rsidR="00754859" w:rsidRPr="002F04AF">
        <w:rPr>
          <w:rFonts w:ascii="Arial" w:hAnsi="Arial" w:cs="Arial"/>
          <w:szCs w:val="24"/>
        </w:rPr>
        <w:t>pokoju</w:t>
      </w:r>
      <w:r w:rsidRPr="002F04AF">
        <w:rPr>
          <w:rFonts w:ascii="Arial" w:hAnsi="Arial" w:cs="Arial"/>
          <w:szCs w:val="24"/>
        </w:rPr>
        <w:t>, kuchni, łazienki</w:t>
      </w:r>
      <w:r w:rsidR="00693F56" w:rsidRPr="002F04AF">
        <w:rPr>
          <w:rFonts w:ascii="Arial" w:hAnsi="Arial" w:cs="Arial"/>
          <w:szCs w:val="24"/>
        </w:rPr>
        <w:t xml:space="preserve"> z</w:t>
      </w:r>
      <w:r w:rsidR="00CE6A8C" w:rsidRPr="002F04AF">
        <w:rPr>
          <w:rFonts w:ascii="Arial" w:hAnsi="Arial" w:cs="Arial"/>
          <w:szCs w:val="24"/>
        </w:rPr>
        <w:t xml:space="preserve"> </w:t>
      </w:r>
      <w:r w:rsidRPr="002F04AF">
        <w:rPr>
          <w:rFonts w:ascii="Arial" w:hAnsi="Arial" w:cs="Arial"/>
          <w:szCs w:val="24"/>
        </w:rPr>
        <w:t xml:space="preserve">WC oraz przedpokoju o pow. użytkowej </w:t>
      </w:r>
      <w:r w:rsidR="00666AD3" w:rsidRPr="002F04AF">
        <w:rPr>
          <w:rFonts w:ascii="Arial" w:hAnsi="Arial" w:cs="Arial"/>
          <w:b/>
          <w:szCs w:val="24"/>
        </w:rPr>
        <w:t>35</w:t>
      </w:r>
      <w:r w:rsidR="00693F56" w:rsidRPr="002F04AF">
        <w:rPr>
          <w:rFonts w:ascii="Arial" w:hAnsi="Arial" w:cs="Arial"/>
          <w:b/>
          <w:szCs w:val="24"/>
        </w:rPr>
        <w:t>,</w:t>
      </w:r>
      <w:r w:rsidR="00666AD3" w:rsidRPr="002F04AF">
        <w:rPr>
          <w:rFonts w:ascii="Arial" w:hAnsi="Arial" w:cs="Arial"/>
          <w:b/>
          <w:szCs w:val="24"/>
        </w:rPr>
        <w:t>45</w:t>
      </w:r>
      <w:r w:rsidRPr="002F04AF">
        <w:rPr>
          <w:rFonts w:ascii="Arial" w:hAnsi="Arial" w:cs="Arial"/>
          <w:b/>
          <w:szCs w:val="24"/>
        </w:rPr>
        <w:t xml:space="preserve"> m</w:t>
      </w:r>
      <w:r w:rsidRPr="002F04AF">
        <w:rPr>
          <w:rFonts w:ascii="Arial" w:hAnsi="Arial" w:cs="Arial"/>
          <w:b/>
          <w:szCs w:val="24"/>
          <w:vertAlign w:val="superscript"/>
        </w:rPr>
        <w:t>2</w:t>
      </w:r>
      <w:r w:rsidRPr="002F04AF">
        <w:rPr>
          <w:rFonts w:ascii="Arial" w:hAnsi="Arial" w:cs="Arial"/>
          <w:szCs w:val="24"/>
        </w:rPr>
        <w:t xml:space="preserve"> (</w:t>
      </w:r>
      <w:r w:rsidR="00754859" w:rsidRPr="002F04AF">
        <w:rPr>
          <w:rFonts w:ascii="Arial" w:hAnsi="Arial" w:cs="Arial"/>
          <w:szCs w:val="24"/>
        </w:rPr>
        <w:t>2</w:t>
      </w:r>
      <w:r w:rsidRPr="002F04AF">
        <w:rPr>
          <w:rFonts w:ascii="Arial" w:hAnsi="Arial" w:cs="Arial"/>
          <w:szCs w:val="24"/>
        </w:rPr>
        <w:t xml:space="preserve"> </w:t>
      </w:r>
      <w:r w:rsidR="00CB5B3E" w:rsidRPr="002F04AF">
        <w:rPr>
          <w:rFonts w:ascii="Arial" w:hAnsi="Arial" w:cs="Arial"/>
          <w:szCs w:val="24"/>
        </w:rPr>
        <w:t xml:space="preserve">izby), </w:t>
      </w:r>
      <w:r w:rsidR="00392EEE" w:rsidRPr="002F04AF">
        <w:rPr>
          <w:rFonts w:ascii="Arial" w:hAnsi="Arial" w:cs="Arial"/>
          <w:szCs w:val="24"/>
        </w:rPr>
        <w:t xml:space="preserve">położony na </w:t>
      </w:r>
      <w:r w:rsidR="00666AD3" w:rsidRPr="002F04AF">
        <w:rPr>
          <w:rFonts w:ascii="Arial" w:hAnsi="Arial" w:cs="Arial"/>
          <w:szCs w:val="24"/>
        </w:rPr>
        <w:t>VII</w:t>
      </w:r>
      <w:r w:rsidR="00CA40EC" w:rsidRPr="002F04AF">
        <w:rPr>
          <w:rFonts w:ascii="Arial" w:hAnsi="Arial" w:cs="Arial"/>
          <w:szCs w:val="24"/>
        </w:rPr>
        <w:t>I</w:t>
      </w:r>
      <w:r w:rsidR="006C15DD" w:rsidRPr="002F04AF">
        <w:rPr>
          <w:rFonts w:ascii="Arial" w:hAnsi="Arial" w:cs="Arial"/>
          <w:szCs w:val="24"/>
        </w:rPr>
        <w:t xml:space="preserve"> piętrze</w:t>
      </w:r>
      <w:r w:rsidR="00392EEE" w:rsidRPr="002F04AF">
        <w:rPr>
          <w:rFonts w:ascii="Arial" w:hAnsi="Arial" w:cs="Arial"/>
          <w:spacing w:val="-4"/>
          <w:szCs w:val="24"/>
        </w:rPr>
        <w:t>,</w:t>
      </w:r>
      <w:r w:rsidR="00392EEE" w:rsidRPr="002F04AF">
        <w:rPr>
          <w:rFonts w:ascii="Arial" w:hAnsi="Arial" w:cs="Arial"/>
          <w:szCs w:val="24"/>
        </w:rPr>
        <w:t xml:space="preserve"> </w:t>
      </w:r>
      <w:r w:rsidR="00A113E9" w:rsidRPr="002F04AF">
        <w:rPr>
          <w:rFonts w:ascii="Arial" w:hAnsi="Arial" w:cs="Arial"/>
          <w:szCs w:val="24"/>
        </w:rPr>
        <w:t xml:space="preserve">zbywany wraz ze sprzedażą </w:t>
      </w:r>
      <w:r w:rsidR="00A113E9" w:rsidRPr="002F04AF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2F04AF">
        <w:rPr>
          <w:rFonts w:ascii="Arial" w:hAnsi="Arial" w:cs="Arial"/>
          <w:spacing w:val="-4"/>
          <w:szCs w:val="24"/>
        </w:rPr>
        <w:t xml:space="preserve">grunt </w:t>
      </w:r>
      <w:r w:rsidR="00A113E9" w:rsidRPr="002F04AF">
        <w:rPr>
          <w:rFonts w:ascii="Arial" w:hAnsi="Arial" w:cs="Arial"/>
          <w:szCs w:val="24"/>
        </w:rPr>
        <w:t xml:space="preserve">oznaczony jako działka </w:t>
      </w:r>
      <w:r w:rsidR="00A113E9" w:rsidRPr="002F04AF">
        <w:rPr>
          <w:rFonts w:ascii="Arial" w:hAnsi="Arial" w:cs="Arial"/>
          <w:b/>
          <w:szCs w:val="24"/>
        </w:rPr>
        <w:t xml:space="preserve">nr </w:t>
      </w:r>
      <w:r w:rsidR="00666AD3" w:rsidRPr="002F04AF">
        <w:rPr>
          <w:rFonts w:ascii="Arial" w:hAnsi="Arial" w:cs="Arial"/>
          <w:b/>
          <w:szCs w:val="24"/>
        </w:rPr>
        <w:t>400</w:t>
      </w:r>
      <w:r w:rsidR="00A113E9" w:rsidRPr="002F04AF">
        <w:rPr>
          <w:rFonts w:ascii="Arial" w:hAnsi="Arial" w:cs="Arial"/>
          <w:szCs w:val="24"/>
        </w:rPr>
        <w:t>, o pow.</w:t>
      </w:r>
      <w:r w:rsidR="00A113E9" w:rsidRPr="002F04AF">
        <w:rPr>
          <w:rFonts w:ascii="Arial" w:hAnsi="Arial" w:cs="Arial"/>
          <w:b/>
          <w:szCs w:val="24"/>
        </w:rPr>
        <w:t xml:space="preserve"> 0,</w:t>
      </w:r>
      <w:r w:rsidR="00666AD3" w:rsidRPr="002F04AF">
        <w:rPr>
          <w:rFonts w:ascii="Arial" w:hAnsi="Arial" w:cs="Arial"/>
          <w:b/>
          <w:szCs w:val="24"/>
        </w:rPr>
        <w:t>0324</w:t>
      </w:r>
      <w:r w:rsidR="00A113E9" w:rsidRPr="002F04AF">
        <w:rPr>
          <w:rFonts w:ascii="Arial" w:hAnsi="Arial" w:cs="Arial"/>
          <w:b/>
          <w:szCs w:val="24"/>
        </w:rPr>
        <w:t xml:space="preserve"> ha</w:t>
      </w:r>
      <w:r w:rsidR="00A113E9" w:rsidRPr="002F04AF">
        <w:rPr>
          <w:rFonts w:ascii="Arial" w:hAnsi="Arial" w:cs="Arial"/>
          <w:szCs w:val="24"/>
        </w:rPr>
        <w:t xml:space="preserve">, w obrębie </w:t>
      </w:r>
      <w:r w:rsidR="008B288A" w:rsidRPr="002F04AF">
        <w:rPr>
          <w:rFonts w:ascii="Arial" w:hAnsi="Arial" w:cs="Arial"/>
          <w:szCs w:val="24"/>
        </w:rPr>
        <w:t>3</w:t>
      </w:r>
      <w:r w:rsidR="00A113E9" w:rsidRPr="002F04AF">
        <w:rPr>
          <w:rFonts w:ascii="Arial" w:hAnsi="Arial" w:cs="Arial"/>
          <w:szCs w:val="24"/>
        </w:rPr>
        <w:t xml:space="preserve"> – </w:t>
      </w:r>
      <w:r w:rsidR="008B288A" w:rsidRPr="002F04AF">
        <w:rPr>
          <w:rFonts w:ascii="Arial" w:hAnsi="Arial" w:cs="Arial"/>
          <w:szCs w:val="24"/>
        </w:rPr>
        <w:t>Antoniuk</w:t>
      </w:r>
      <w:r w:rsidR="00A113E9" w:rsidRPr="002F04AF">
        <w:rPr>
          <w:rFonts w:ascii="Arial" w:hAnsi="Arial" w:cs="Arial"/>
          <w:szCs w:val="24"/>
        </w:rPr>
        <w:t xml:space="preserve"> (Kw. Nr BI1B/</w:t>
      </w:r>
      <w:r w:rsidR="00666AD3" w:rsidRPr="002F04AF">
        <w:rPr>
          <w:rFonts w:ascii="Arial" w:hAnsi="Arial" w:cs="Arial"/>
          <w:szCs w:val="24"/>
        </w:rPr>
        <w:t>00017825</w:t>
      </w:r>
      <w:r w:rsidR="00A113E9" w:rsidRPr="002F04AF">
        <w:rPr>
          <w:rFonts w:ascii="Arial" w:hAnsi="Arial" w:cs="Arial"/>
          <w:szCs w:val="24"/>
        </w:rPr>
        <w:t>/</w:t>
      </w:r>
      <w:r w:rsidR="00666AD3" w:rsidRPr="002F04AF">
        <w:rPr>
          <w:rFonts w:ascii="Arial" w:hAnsi="Arial" w:cs="Arial"/>
          <w:szCs w:val="24"/>
        </w:rPr>
        <w:t>9</w:t>
      </w:r>
      <w:r w:rsidR="00A113E9" w:rsidRPr="002F04AF">
        <w:rPr>
          <w:rFonts w:ascii="Arial" w:hAnsi="Arial" w:cs="Arial"/>
          <w:szCs w:val="24"/>
        </w:rPr>
        <w:t xml:space="preserve">) </w:t>
      </w:r>
      <w:bookmarkStart w:id="0" w:name="_GoBack"/>
      <w:bookmarkEnd w:id="0"/>
      <w:r w:rsidR="00A113E9" w:rsidRPr="002F04AF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2F04AF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2F04AF" w:rsidRDefault="00EE3249" w:rsidP="002F04AF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4AF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2F04AF" w:rsidRDefault="00EE3249" w:rsidP="002F04AF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4AF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2F04AF" w:rsidRDefault="00EE3249" w:rsidP="002F04AF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4AF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4AF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F04AF">
              <w:rPr>
                <w:rFonts w:ascii="Arial" w:hAnsi="Arial" w:cs="Arial"/>
                <w:sz w:val="22"/>
                <w:szCs w:val="22"/>
              </w:rPr>
              <w:t>[m</w:t>
            </w:r>
            <w:r w:rsidRPr="002F04AF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2F04AF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4AF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2F04AF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4AF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4A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4AF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2F04AF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4A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4AF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4A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F04AF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F04AF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2F04AF" w:rsidTr="0074501A">
        <w:tc>
          <w:tcPr>
            <w:tcW w:w="704" w:type="dxa"/>
          </w:tcPr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2F04AF" w:rsidRDefault="00666AD3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F04AF">
              <w:rPr>
                <w:rFonts w:ascii="Arial" w:hAnsi="Arial" w:cs="Arial"/>
                <w:szCs w:val="24"/>
              </w:rPr>
              <w:t>58</w:t>
            </w:r>
          </w:p>
        </w:tc>
        <w:tc>
          <w:tcPr>
            <w:tcW w:w="1559" w:type="dxa"/>
          </w:tcPr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2F04AF" w:rsidRDefault="00B15198" w:rsidP="002F04AF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F04AF">
              <w:rPr>
                <w:rFonts w:ascii="Arial" w:hAnsi="Arial" w:cs="Arial"/>
                <w:szCs w:val="24"/>
              </w:rPr>
              <w:tab/>
            </w:r>
            <w:r w:rsidR="00666AD3" w:rsidRPr="002F04AF">
              <w:rPr>
                <w:rFonts w:ascii="Arial" w:hAnsi="Arial" w:cs="Arial"/>
                <w:szCs w:val="24"/>
              </w:rPr>
              <w:t>35,45</w:t>
            </w:r>
          </w:p>
        </w:tc>
        <w:tc>
          <w:tcPr>
            <w:tcW w:w="1527" w:type="dxa"/>
          </w:tcPr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2F04AF" w:rsidRDefault="00666AD3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F04AF">
              <w:rPr>
                <w:rFonts w:ascii="Arial" w:hAnsi="Arial" w:cs="Arial"/>
                <w:szCs w:val="24"/>
              </w:rPr>
              <w:t>457/32400</w:t>
            </w:r>
          </w:p>
        </w:tc>
        <w:tc>
          <w:tcPr>
            <w:tcW w:w="1667" w:type="dxa"/>
          </w:tcPr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2F04AF" w:rsidRDefault="00666AD3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F04AF">
              <w:rPr>
                <w:rFonts w:ascii="Arial" w:hAnsi="Arial" w:cs="Arial"/>
                <w:szCs w:val="24"/>
              </w:rPr>
              <w:t>224.700,00</w:t>
            </w:r>
          </w:p>
        </w:tc>
        <w:tc>
          <w:tcPr>
            <w:tcW w:w="1333" w:type="dxa"/>
          </w:tcPr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2F04AF" w:rsidRDefault="00666AD3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2F04AF">
              <w:rPr>
                <w:rFonts w:ascii="Arial" w:hAnsi="Arial" w:cs="Arial"/>
                <w:szCs w:val="24"/>
              </w:rPr>
              <w:t>2</w:t>
            </w:r>
            <w:r w:rsidR="00CA40EC" w:rsidRPr="002F04AF">
              <w:rPr>
                <w:rFonts w:ascii="Arial" w:hAnsi="Arial" w:cs="Arial"/>
                <w:szCs w:val="24"/>
              </w:rPr>
              <w:t>.</w:t>
            </w:r>
            <w:r w:rsidRPr="002F04AF">
              <w:rPr>
                <w:rFonts w:ascii="Arial" w:hAnsi="Arial" w:cs="Arial"/>
                <w:szCs w:val="24"/>
              </w:rPr>
              <w:t>400</w:t>
            </w:r>
            <w:r w:rsidR="00EE3249" w:rsidRPr="002F04AF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2F04AF" w:rsidRDefault="00666AD3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2F04AF">
              <w:rPr>
                <w:rFonts w:ascii="Arial" w:hAnsi="Arial" w:cs="Arial"/>
                <w:b/>
                <w:szCs w:val="24"/>
              </w:rPr>
              <w:t>227.100,00</w:t>
            </w:r>
          </w:p>
        </w:tc>
        <w:tc>
          <w:tcPr>
            <w:tcW w:w="1427" w:type="dxa"/>
          </w:tcPr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2F04AF" w:rsidRDefault="00666AD3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2F04AF">
              <w:rPr>
                <w:rFonts w:ascii="Arial" w:hAnsi="Arial" w:cs="Arial"/>
                <w:b/>
                <w:szCs w:val="24"/>
              </w:rPr>
              <w:t>22</w:t>
            </w:r>
            <w:r w:rsidR="00693F56" w:rsidRPr="002F04AF">
              <w:rPr>
                <w:rFonts w:ascii="Arial" w:hAnsi="Arial" w:cs="Arial"/>
                <w:b/>
                <w:szCs w:val="24"/>
              </w:rPr>
              <w:t>.</w:t>
            </w:r>
            <w:r w:rsidRPr="002F04AF">
              <w:rPr>
                <w:rFonts w:ascii="Arial" w:hAnsi="Arial" w:cs="Arial"/>
                <w:b/>
                <w:szCs w:val="24"/>
              </w:rPr>
              <w:t>800</w:t>
            </w:r>
            <w:r w:rsidR="00EE3249" w:rsidRPr="002F04AF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2F04AF" w:rsidRDefault="00EE3249" w:rsidP="002F04AF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2F04AF" w:rsidRDefault="00EE3249" w:rsidP="002F04AF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2F04AF" w:rsidRDefault="00EE3249" w:rsidP="002F04AF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2F04AF">
        <w:rPr>
          <w:rFonts w:ascii="Arial" w:hAnsi="Arial" w:cs="Arial"/>
          <w:szCs w:val="24"/>
        </w:rPr>
        <w:t>Ponadto nabywca poniesie koszty związane z określeniem wa</w:t>
      </w:r>
      <w:r w:rsidR="002F04AF">
        <w:rPr>
          <w:rFonts w:ascii="Arial" w:hAnsi="Arial" w:cs="Arial"/>
          <w:szCs w:val="24"/>
        </w:rPr>
        <w:t xml:space="preserve">rtości nieruchomości lokalowej </w:t>
      </w:r>
      <w:r w:rsidRPr="002F04AF">
        <w:rPr>
          <w:rFonts w:ascii="Arial" w:hAnsi="Arial" w:cs="Arial"/>
          <w:szCs w:val="24"/>
        </w:rPr>
        <w:t xml:space="preserve">w kwocie </w:t>
      </w:r>
      <w:r w:rsidR="00CA40EC" w:rsidRPr="002F04AF">
        <w:rPr>
          <w:rFonts w:ascii="Arial" w:hAnsi="Arial" w:cs="Arial"/>
          <w:b/>
          <w:szCs w:val="24"/>
        </w:rPr>
        <w:t>355</w:t>
      </w:r>
      <w:r w:rsidRPr="002F04AF">
        <w:rPr>
          <w:rFonts w:ascii="Arial" w:hAnsi="Arial" w:cs="Arial"/>
          <w:b/>
          <w:szCs w:val="24"/>
        </w:rPr>
        <w:t xml:space="preserve">,00 zł </w:t>
      </w:r>
      <w:r w:rsidRPr="002F04AF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CA40EC" w:rsidRPr="002F04AF">
        <w:rPr>
          <w:rFonts w:ascii="Arial" w:hAnsi="Arial" w:cs="Arial"/>
          <w:b/>
          <w:szCs w:val="24"/>
        </w:rPr>
        <w:t>184</w:t>
      </w:r>
      <w:r w:rsidRPr="002F04AF">
        <w:rPr>
          <w:rFonts w:ascii="Arial" w:hAnsi="Arial" w:cs="Arial"/>
          <w:b/>
          <w:szCs w:val="24"/>
        </w:rPr>
        <w:t>,</w:t>
      </w:r>
      <w:r w:rsidR="00CA40EC" w:rsidRPr="002F04AF">
        <w:rPr>
          <w:rFonts w:ascii="Arial" w:hAnsi="Arial" w:cs="Arial"/>
          <w:b/>
          <w:szCs w:val="24"/>
        </w:rPr>
        <w:t>5</w:t>
      </w:r>
      <w:r w:rsidR="00754859" w:rsidRPr="002F04AF">
        <w:rPr>
          <w:rFonts w:ascii="Arial" w:hAnsi="Arial" w:cs="Arial"/>
          <w:b/>
          <w:szCs w:val="24"/>
        </w:rPr>
        <w:t>0</w:t>
      </w:r>
      <w:r w:rsidRPr="002F04AF">
        <w:rPr>
          <w:rFonts w:ascii="Arial" w:hAnsi="Arial" w:cs="Arial"/>
          <w:b/>
          <w:szCs w:val="24"/>
        </w:rPr>
        <w:t xml:space="preserve"> zł </w:t>
      </w:r>
      <w:r w:rsidRPr="002F04AF">
        <w:rPr>
          <w:rFonts w:ascii="Arial" w:hAnsi="Arial" w:cs="Arial"/>
          <w:szCs w:val="24"/>
        </w:rPr>
        <w:t xml:space="preserve">(zwolnione z podatku VAT). </w:t>
      </w:r>
    </w:p>
    <w:p w:rsidR="00EE3249" w:rsidRPr="002F04AF" w:rsidRDefault="00EE3249" w:rsidP="002F04AF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2F04AF" w:rsidRDefault="00EE3249" w:rsidP="002F04A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2F04AF">
        <w:rPr>
          <w:rFonts w:ascii="Arial" w:hAnsi="Arial" w:cs="Arial"/>
          <w:b/>
          <w:szCs w:val="24"/>
        </w:rPr>
        <w:t xml:space="preserve">Przeznaczenie i sposób zagospodarowania </w:t>
      </w:r>
      <w:r w:rsidRPr="002F04AF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2F04AF" w:rsidRDefault="00EE3249" w:rsidP="002F04A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2F04AF">
        <w:rPr>
          <w:rFonts w:ascii="Arial" w:hAnsi="Arial" w:cs="Arial"/>
          <w:b/>
          <w:szCs w:val="24"/>
        </w:rPr>
        <w:t>Obciążenia nieruchomości</w:t>
      </w:r>
      <w:r w:rsidRPr="002F04AF">
        <w:rPr>
          <w:rFonts w:ascii="Arial" w:hAnsi="Arial" w:cs="Arial"/>
          <w:szCs w:val="24"/>
        </w:rPr>
        <w:t xml:space="preserve"> – brak.</w:t>
      </w:r>
    </w:p>
    <w:p w:rsidR="00EE3249" w:rsidRPr="002F04AF" w:rsidRDefault="00013366" w:rsidP="002F04A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2F04AF">
        <w:rPr>
          <w:rFonts w:ascii="Arial" w:hAnsi="Arial" w:cs="Arial"/>
          <w:b/>
          <w:szCs w:val="24"/>
        </w:rPr>
        <w:t xml:space="preserve">Termin przetargu – </w:t>
      </w:r>
      <w:r w:rsidR="00666AD3" w:rsidRPr="002F04AF">
        <w:rPr>
          <w:rFonts w:ascii="Arial" w:hAnsi="Arial" w:cs="Arial"/>
          <w:b/>
          <w:color w:val="000000" w:themeColor="text1"/>
          <w:szCs w:val="24"/>
        </w:rPr>
        <w:t>20</w:t>
      </w:r>
      <w:r w:rsidR="003C2B89" w:rsidRPr="002F04A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66AD3" w:rsidRPr="002F04AF">
        <w:rPr>
          <w:rFonts w:ascii="Arial" w:hAnsi="Arial" w:cs="Arial"/>
          <w:b/>
          <w:color w:val="000000" w:themeColor="text1"/>
          <w:szCs w:val="24"/>
        </w:rPr>
        <w:t>grudnia</w:t>
      </w:r>
      <w:r w:rsidR="00EE3249" w:rsidRPr="002F04AF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2F04AF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2F04AF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697A70" w:rsidRPr="002F04AF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2F04AF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666AD3" w:rsidRPr="002F04AF">
        <w:rPr>
          <w:rFonts w:ascii="Arial" w:hAnsi="Arial" w:cs="Arial"/>
          <w:b/>
          <w:color w:val="000000" w:themeColor="text1"/>
          <w:szCs w:val="24"/>
        </w:rPr>
        <w:t>9</w:t>
      </w:r>
      <w:r w:rsidR="00EE3249" w:rsidRPr="002F04AF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2F04AF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2F04AF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2F04AF" w:rsidRDefault="00EE3249" w:rsidP="002F04A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2F04AF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2F04AF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666AD3" w:rsidRPr="002F04AF">
        <w:rPr>
          <w:rFonts w:ascii="Arial" w:hAnsi="Arial" w:cs="Arial"/>
          <w:b/>
          <w:color w:val="000000" w:themeColor="text1"/>
          <w:szCs w:val="24"/>
        </w:rPr>
        <w:t>22</w:t>
      </w:r>
      <w:r w:rsidR="00754859" w:rsidRPr="002F04AF">
        <w:rPr>
          <w:rFonts w:ascii="Arial" w:hAnsi="Arial" w:cs="Arial"/>
          <w:b/>
          <w:color w:val="000000" w:themeColor="text1"/>
          <w:szCs w:val="24"/>
        </w:rPr>
        <w:t>.</w:t>
      </w:r>
      <w:r w:rsidR="00666AD3" w:rsidRPr="002F04AF">
        <w:rPr>
          <w:rFonts w:ascii="Arial" w:hAnsi="Arial" w:cs="Arial"/>
          <w:b/>
          <w:color w:val="000000" w:themeColor="text1"/>
          <w:szCs w:val="24"/>
        </w:rPr>
        <w:t>8</w:t>
      </w:r>
      <w:r w:rsidR="006C15DD" w:rsidRPr="002F04AF">
        <w:rPr>
          <w:rFonts w:ascii="Arial" w:hAnsi="Arial" w:cs="Arial"/>
          <w:b/>
          <w:color w:val="000000" w:themeColor="text1"/>
          <w:szCs w:val="24"/>
        </w:rPr>
        <w:t>00</w:t>
      </w:r>
      <w:r w:rsidRPr="002F04AF">
        <w:rPr>
          <w:rFonts w:ascii="Arial" w:hAnsi="Arial" w:cs="Arial"/>
          <w:b/>
          <w:color w:val="000000" w:themeColor="text1"/>
          <w:szCs w:val="24"/>
        </w:rPr>
        <w:t>,00 zł –</w:t>
      </w:r>
      <w:r w:rsidRPr="002F04AF">
        <w:rPr>
          <w:rFonts w:ascii="Arial" w:hAnsi="Arial" w:cs="Arial"/>
          <w:color w:val="000000" w:themeColor="text1"/>
          <w:szCs w:val="24"/>
        </w:rPr>
        <w:t xml:space="preserve"> do dnia </w:t>
      </w:r>
      <w:r w:rsidR="00666AD3" w:rsidRPr="002F04AF">
        <w:rPr>
          <w:rFonts w:ascii="Arial" w:hAnsi="Arial" w:cs="Arial"/>
          <w:b/>
          <w:color w:val="000000" w:themeColor="text1"/>
          <w:szCs w:val="24"/>
        </w:rPr>
        <w:t>14</w:t>
      </w:r>
      <w:r w:rsidR="003C2B89" w:rsidRPr="002F04A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66AD3" w:rsidRPr="002F04AF">
        <w:rPr>
          <w:rFonts w:ascii="Arial" w:hAnsi="Arial" w:cs="Arial"/>
          <w:b/>
          <w:color w:val="000000" w:themeColor="text1"/>
          <w:szCs w:val="24"/>
        </w:rPr>
        <w:t>grudnia</w:t>
      </w:r>
      <w:r w:rsidRPr="002F04AF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2F04AF">
        <w:rPr>
          <w:rFonts w:ascii="Arial" w:hAnsi="Arial" w:cs="Arial"/>
          <w:b/>
          <w:color w:val="000000" w:themeColor="text1"/>
          <w:szCs w:val="24"/>
        </w:rPr>
        <w:t>3</w:t>
      </w:r>
      <w:r w:rsidRPr="002F04AF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2F04AF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2F04AF" w:rsidRDefault="00EE3249" w:rsidP="002F04A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2F04AF">
        <w:rPr>
          <w:rFonts w:ascii="Arial" w:hAnsi="Arial" w:cs="Arial"/>
          <w:b/>
          <w:spacing w:val="-4"/>
          <w:szCs w:val="24"/>
        </w:rPr>
        <w:t>O wysokości postąpienia</w:t>
      </w:r>
      <w:r w:rsidRPr="002F04AF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2F04AF">
        <w:rPr>
          <w:rFonts w:ascii="Arial" w:hAnsi="Arial" w:cs="Arial"/>
          <w:spacing w:val="-4"/>
          <w:szCs w:val="24"/>
        </w:rPr>
        <w:t xml:space="preserve"> </w:t>
      </w:r>
      <w:r w:rsidR="00666AD3" w:rsidRPr="002F04AF">
        <w:rPr>
          <w:rFonts w:ascii="Arial" w:hAnsi="Arial" w:cs="Arial"/>
          <w:b/>
          <w:spacing w:val="-4"/>
          <w:szCs w:val="24"/>
        </w:rPr>
        <w:t>2</w:t>
      </w:r>
      <w:r w:rsidR="00754859" w:rsidRPr="002F04AF">
        <w:rPr>
          <w:rFonts w:ascii="Arial" w:hAnsi="Arial" w:cs="Arial"/>
          <w:b/>
          <w:spacing w:val="-4"/>
          <w:szCs w:val="24"/>
        </w:rPr>
        <w:t>.</w:t>
      </w:r>
      <w:r w:rsidR="00666AD3" w:rsidRPr="002F04AF">
        <w:rPr>
          <w:rFonts w:ascii="Arial" w:hAnsi="Arial" w:cs="Arial"/>
          <w:b/>
          <w:spacing w:val="-4"/>
          <w:szCs w:val="24"/>
        </w:rPr>
        <w:t>280</w:t>
      </w:r>
      <w:r w:rsidRPr="002F04AF">
        <w:rPr>
          <w:rFonts w:ascii="Arial" w:hAnsi="Arial" w:cs="Arial"/>
          <w:b/>
          <w:spacing w:val="-4"/>
          <w:szCs w:val="24"/>
        </w:rPr>
        <w:t>,00 zł</w:t>
      </w:r>
      <w:r w:rsidRPr="002F04AF">
        <w:rPr>
          <w:rFonts w:ascii="Arial" w:hAnsi="Arial" w:cs="Arial"/>
          <w:b/>
          <w:szCs w:val="24"/>
        </w:rPr>
        <w:t>.</w:t>
      </w:r>
    </w:p>
    <w:p w:rsidR="00EE3249" w:rsidRPr="002F04AF" w:rsidRDefault="00EE3249" w:rsidP="002F04AF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2F04AF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666AD3" w:rsidRPr="002F04AF">
        <w:rPr>
          <w:rFonts w:ascii="Arial" w:hAnsi="Arial" w:cs="Arial"/>
          <w:b/>
          <w:color w:val="000000" w:themeColor="text1"/>
          <w:szCs w:val="24"/>
        </w:rPr>
        <w:t>11</w:t>
      </w:r>
      <w:r w:rsidRPr="002F04A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66AD3" w:rsidRPr="002F04AF">
        <w:rPr>
          <w:rFonts w:ascii="Arial" w:hAnsi="Arial" w:cs="Arial"/>
          <w:b/>
          <w:color w:val="000000" w:themeColor="text1"/>
          <w:szCs w:val="24"/>
        </w:rPr>
        <w:t>grudnia</w:t>
      </w:r>
      <w:r w:rsidR="0069611E" w:rsidRPr="002F04A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2F04AF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2F04AF">
        <w:rPr>
          <w:rFonts w:ascii="Arial" w:hAnsi="Arial" w:cs="Arial"/>
          <w:b/>
          <w:color w:val="000000" w:themeColor="text1"/>
          <w:szCs w:val="24"/>
        </w:rPr>
        <w:t>3</w:t>
      </w:r>
      <w:r w:rsidRPr="002F04AF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666AD3" w:rsidRPr="002F04AF">
        <w:rPr>
          <w:rFonts w:ascii="Arial" w:hAnsi="Arial" w:cs="Arial"/>
          <w:b/>
          <w:color w:val="000000" w:themeColor="text1"/>
          <w:szCs w:val="24"/>
        </w:rPr>
        <w:t>9</w:t>
      </w:r>
      <w:r w:rsidR="00767588" w:rsidRPr="002F04AF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2F04AF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2F04AF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666AD3" w:rsidRPr="002F04AF">
        <w:rPr>
          <w:rFonts w:ascii="Arial" w:hAnsi="Arial" w:cs="Arial"/>
          <w:b/>
          <w:color w:val="000000" w:themeColor="text1"/>
          <w:szCs w:val="24"/>
        </w:rPr>
        <w:t>9</w:t>
      </w:r>
      <w:r w:rsidR="00767588" w:rsidRPr="002F04AF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2F04AF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2F04AF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666AD3" w:rsidRPr="002F04AF">
        <w:rPr>
          <w:rFonts w:ascii="Arial" w:hAnsi="Arial" w:cs="Arial"/>
          <w:b/>
          <w:color w:val="000000" w:themeColor="text1"/>
          <w:szCs w:val="24"/>
        </w:rPr>
        <w:t>13</w:t>
      </w:r>
      <w:r w:rsidR="005060CB" w:rsidRPr="002F04A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666AD3" w:rsidRPr="002F04AF">
        <w:rPr>
          <w:rFonts w:ascii="Arial" w:hAnsi="Arial" w:cs="Arial"/>
          <w:b/>
          <w:color w:val="000000" w:themeColor="text1"/>
          <w:szCs w:val="24"/>
        </w:rPr>
        <w:t>grudnia</w:t>
      </w:r>
      <w:r w:rsidR="005060CB" w:rsidRPr="002F04AF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2F04AF">
        <w:rPr>
          <w:rFonts w:ascii="Arial" w:hAnsi="Arial" w:cs="Arial"/>
          <w:b/>
          <w:color w:val="000000" w:themeColor="text1"/>
          <w:szCs w:val="24"/>
        </w:rPr>
        <w:br/>
      </w:r>
      <w:r w:rsidRPr="002F04AF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2F04AF">
        <w:rPr>
          <w:rFonts w:ascii="Arial" w:hAnsi="Arial" w:cs="Arial"/>
          <w:b/>
          <w:color w:val="000000" w:themeColor="text1"/>
          <w:szCs w:val="24"/>
        </w:rPr>
        <w:t>3</w:t>
      </w:r>
      <w:r w:rsidRPr="002F04AF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2F04AF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666AD3" w:rsidRPr="002F04AF">
        <w:rPr>
          <w:rFonts w:ascii="Arial" w:hAnsi="Arial" w:cs="Arial"/>
          <w:b/>
          <w:color w:val="000000" w:themeColor="text1"/>
          <w:szCs w:val="24"/>
        </w:rPr>
        <w:t>9</w:t>
      </w:r>
      <w:r w:rsidR="000D226D" w:rsidRPr="002F04AF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767588" w:rsidRPr="002F04AF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2F04AF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2F04AF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0D226D" w:rsidRPr="002F04AF">
        <w:rPr>
          <w:rFonts w:ascii="Arial" w:hAnsi="Arial" w:cs="Arial"/>
          <w:b/>
          <w:color w:val="000000" w:themeColor="text1"/>
          <w:szCs w:val="24"/>
        </w:rPr>
        <w:t>9</w:t>
      </w:r>
      <w:r w:rsidR="000D226D" w:rsidRPr="002F04AF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767588" w:rsidRPr="002F04AF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2F04AF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2F04AF" w:rsidRDefault="00EE3249" w:rsidP="002F04AF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2F04AF" w:rsidRDefault="00EE3249" w:rsidP="002F04AF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2F04AF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2F04AF" w:rsidRDefault="00EE3249" w:rsidP="002F04AF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2F04AF" w:rsidRDefault="00EE3249" w:rsidP="002F04AF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2F04AF">
        <w:rPr>
          <w:rFonts w:ascii="Arial" w:hAnsi="Arial" w:cs="Arial"/>
        </w:rPr>
        <w:t xml:space="preserve">Zbycie lokalu mieszkalnego korzysta ze zwolnienia z podatku VAT na podstawie </w:t>
      </w:r>
      <w:r w:rsidRPr="002F04AF">
        <w:rPr>
          <w:rFonts w:ascii="Arial" w:hAnsi="Arial" w:cs="Arial"/>
        </w:rPr>
        <w:br/>
        <w:t xml:space="preserve">art. 43 ust. 1 pkt 10 w zw. z art. 29a ust. 8 </w:t>
      </w:r>
      <w:r w:rsidR="00B15198" w:rsidRPr="002F04AF">
        <w:rPr>
          <w:rFonts w:ascii="Arial" w:hAnsi="Arial" w:cs="Arial"/>
        </w:rPr>
        <w:t xml:space="preserve">ustawy z dnia 11 marca 2004 r. </w:t>
      </w:r>
      <w:r w:rsidRPr="002F04AF">
        <w:rPr>
          <w:rFonts w:ascii="Arial" w:hAnsi="Arial" w:cs="Arial"/>
        </w:rPr>
        <w:t>o podatku od towarów i usług (Dz. U. z 202</w:t>
      </w:r>
      <w:r w:rsidR="00CA40EC" w:rsidRPr="002F04AF">
        <w:rPr>
          <w:rFonts w:ascii="Arial" w:hAnsi="Arial" w:cs="Arial"/>
        </w:rPr>
        <w:t>3</w:t>
      </w:r>
      <w:r w:rsidRPr="002F04AF">
        <w:rPr>
          <w:rFonts w:ascii="Arial" w:hAnsi="Arial" w:cs="Arial"/>
        </w:rPr>
        <w:t xml:space="preserve"> r. poz. </w:t>
      </w:r>
      <w:r w:rsidR="00CA40EC" w:rsidRPr="002F04AF">
        <w:rPr>
          <w:rFonts w:ascii="Arial" w:hAnsi="Arial" w:cs="Arial"/>
        </w:rPr>
        <w:t>1570</w:t>
      </w:r>
      <w:r w:rsidR="00170EA1" w:rsidRPr="002F04AF">
        <w:rPr>
          <w:rFonts w:ascii="Arial" w:hAnsi="Arial" w:cs="Arial"/>
        </w:rPr>
        <w:t xml:space="preserve"> ze zm.</w:t>
      </w:r>
      <w:r w:rsidR="006C62A4" w:rsidRPr="002F04AF">
        <w:rPr>
          <w:rFonts w:ascii="Arial" w:hAnsi="Arial" w:cs="Arial"/>
        </w:rPr>
        <w:t>)</w:t>
      </w:r>
      <w:r w:rsidRPr="002F04AF">
        <w:rPr>
          <w:rFonts w:ascii="Arial" w:hAnsi="Arial" w:cs="Arial"/>
        </w:rPr>
        <w:t>.</w:t>
      </w:r>
      <w:r w:rsidR="00CA40EC" w:rsidRPr="002F04AF">
        <w:rPr>
          <w:rFonts w:ascii="Arial" w:hAnsi="Arial" w:cs="Arial"/>
        </w:rPr>
        <w:t xml:space="preserve"> </w:t>
      </w:r>
    </w:p>
    <w:p w:rsidR="00EE3249" w:rsidRPr="002F04AF" w:rsidRDefault="00EE3249" w:rsidP="002F04AF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2F04AF">
        <w:rPr>
          <w:rFonts w:ascii="Arial" w:hAnsi="Arial" w:cs="Arial"/>
        </w:rPr>
        <w:t>Warunkiem przystąpienia do przetargu jest okazanie komisji przetargowej dokumentu tożsamości (dowodu osobistego lub paszportu) oraz wpłat</w:t>
      </w:r>
      <w:r w:rsidR="002F04AF">
        <w:rPr>
          <w:rFonts w:ascii="Arial" w:hAnsi="Arial" w:cs="Arial"/>
        </w:rPr>
        <w:t xml:space="preserve">a wadium w pieniądzu </w:t>
      </w:r>
      <w:r w:rsidR="002F04AF">
        <w:rPr>
          <w:rFonts w:ascii="Arial" w:hAnsi="Arial" w:cs="Arial"/>
        </w:rPr>
        <w:lastRenderedPageBreak/>
        <w:t xml:space="preserve">przelewem </w:t>
      </w:r>
      <w:r w:rsidRPr="002F04AF">
        <w:rPr>
          <w:rFonts w:ascii="Arial" w:hAnsi="Arial" w:cs="Arial"/>
        </w:rPr>
        <w:t>na konto Urzędu Miejskiego</w:t>
      </w:r>
      <w:r w:rsidRPr="002F04AF">
        <w:rPr>
          <w:rFonts w:ascii="Arial" w:hAnsi="Arial" w:cs="Arial"/>
          <w:b/>
        </w:rPr>
        <w:t xml:space="preserve"> </w:t>
      </w:r>
      <w:r w:rsidRPr="002F04AF">
        <w:rPr>
          <w:rFonts w:ascii="Arial" w:hAnsi="Arial" w:cs="Arial"/>
          <w:spacing w:val="-4"/>
        </w:rPr>
        <w:t>Departamentu Rachunkowości - Pekao S.A.</w:t>
      </w:r>
      <w:r w:rsidRPr="002F04AF">
        <w:rPr>
          <w:rFonts w:ascii="Arial" w:hAnsi="Arial" w:cs="Arial"/>
          <w:b/>
          <w:spacing w:val="-4"/>
        </w:rPr>
        <w:t xml:space="preserve"> Nr 37 1240 5211 1111 0010 3553 7299</w:t>
      </w:r>
      <w:r w:rsidRPr="002F04AF">
        <w:rPr>
          <w:rFonts w:ascii="Arial" w:hAnsi="Arial" w:cs="Arial"/>
        </w:rPr>
        <w:t>.</w:t>
      </w:r>
    </w:p>
    <w:p w:rsidR="00EE3249" w:rsidRPr="002F04AF" w:rsidRDefault="00EE3249" w:rsidP="002F04AF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2F04AF" w:rsidRDefault="00EE3249" w:rsidP="002F04AF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2F04AF">
        <w:rPr>
          <w:rFonts w:ascii="Arial" w:hAnsi="Arial" w:cs="Arial"/>
        </w:rPr>
        <w:t xml:space="preserve">Podmioty podlegające wpisom do rejestrów, winny przedłożyć aktualny wypis </w:t>
      </w:r>
      <w:r w:rsidRPr="002F04AF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2F04AF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2F04AF" w:rsidRDefault="00EE3249" w:rsidP="002F04AF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2F04AF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2F04AF">
        <w:rPr>
          <w:rFonts w:ascii="Arial" w:hAnsi="Arial" w:cs="Arial"/>
        </w:rPr>
        <w:t xml:space="preserve">lnej - pełnomocnictwo w formie </w:t>
      </w:r>
      <w:r w:rsidRPr="002F04AF">
        <w:rPr>
          <w:rFonts w:ascii="Arial" w:hAnsi="Arial" w:cs="Arial"/>
        </w:rPr>
        <w:t>aktu notarialnego.</w:t>
      </w:r>
    </w:p>
    <w:p w:rsidR="00EE3249" w:rsidRPr="002F04AF" w:rsidRDefault="00EE3249" w:rsidP="002F04AF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2F04AF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2F04AF">
        <w:rPr>
          <w:rFonts w:ascii="Arial" w:hAnsi="Arial" w:cs="Arial"/>
        </w:rPr>
        <w:br/>
        <w:t xml:space="preserve">z poświadczonym notarialnie podpisem. </w:t>
      </w:r>
    </w:p>
    <w:p w:rsidR="00EE3249" w:rsidRPr="002F04AF" w:rsidRDefault="00EE3249" w:rsidP="002F04AF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2F04AF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2F04AF" w:rsidRDefault="00EE3249" w:rsidP="002F04AF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2F04AF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:rsidR="00EE3249" w:rsidRPr="002F04AF" w:rsidRDefault="00EE3249" w:rsidP="002F04AF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2F04AF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EE3249" w:rsidRPr="002F04AF" w:rsidRDefault="00EE3249" w:rsidP="002F04AF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2F04AF">
        <w:rPr>
          <w:rFonts w:ascii="Arial" w:hAnsi="Arial" w:cs="Arial"/>
        </w:rPr>
        <w:t xml:space="preserve">Zawiadomienie o terminie i miejscu zawarcia umowy notarialnej nastąpi w ciągu </w:t>
      </w:r>
      <w:r w:rsidRPr="002F04AF">
        <w:rPr>
          <w:rFonts w:ascii="Arial" w:hAnsi="Arial" w:cs="Arial"/>
        </w:rPr>
        <w:br/>
        <w:t>21 dni od daty zamknięcia przetargu. Nieprzystąpienie bez usprawiedliwienia do zawarcia umowy w miejscu i terminie podanym w zawiadomieniu uprawnia organizatora przetargu do odstąpienia od zawarcia umowy, a wpłacone wadium nie podlega zwrotowi. Koszty umowy ponosi nabywca.</w:t>
      </w:r>
    </w:p>
    <w:p w:rsidR="00EE3249" w:rsidRPr="002F04AF" w:rsidRDefault="00EE3249" w:rsidP="002F04AF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2F04AF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666AD3" w:rsidRPr="002F04AF">
        <w:rPr>
          <w:rFonts w:ascii="Arial" w:hAnsi="Arial" w:cs="Arial"/>
        </w:rPr>
        <w:t>161</w:t>
      </w:r>
      <w:r w:rsidR="00693F56" w:rsidRPr="002F04AF">
        <w:rPr>
          <w:rFonts w:ascii="Arial" w:hAnsi="Arial" w:cs="Arial"/>
        </w:rPr>
        <w:t>,</w:t>
      </w:r>
      <w:r w:rsidR="00666AD3" w:rsidRPr="002F04AF">
        <w:rPr>
          <w:rFonts w:ascii="Arial" w:hAnsi="Arial" w:cs="Arial"/>
        </w:rPr>
        <w:t>29</w:t>
      </w:r>
      <w:r w:rsidRPr="002F04AF">
        <w:rPr>
          <w:rFonts w:ascii="Arial" w:hAnsi="Arial" w:cs="Arial"/>
        </w:rPr>
        <w:t xml:space="preserve"> kWh/(m</w:t>
      </w:r>
      <w:r w:rsidRPr="002F04AF">
        <w:rPr>
          <w:rFonts w:ascii="Arial" w:hAnsi="Arial" w:cs="Arial"/>
          <w:vertAlign w:val="superscript"/>
        </w:rPr>
        <w:t>2</w:t>
      </w:r>
      <w:r w:rsidRPr="002F04AF">
        <w:rPr>
          <w:rFonts w:ascii="Arial" w:hAnsi="Arial" w:cs="Arial"/>
        </w:rPr>
        <w:t>∙rok).</w:t>
      </w:r>
    </w:p>
    <w:p w:rsidR="00EE3249" w:rsidRPr="002F04AF" w:rsidRDefault="00EE3249" w:rsidP="002F04AF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2F04AF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2F04AF">
        <w:rPr>
          <w:rFonts w:ascii="Arial" w:hAnsi="Arial" w:cs="Arial"/>
          <w:spacing w:val="-2"/>
          <w:szCs w:val="24"/>
        </w:rPr>
        <w:t xml:space="preserve">ul. </w:t>
      </w:r>
      <w:r w:rsidR="00CA40EC" w:rsidRPr="002F04AF">
        <w:rPr>
          <w:rFonts w:ascii="Arial" w:hAnsi="Arial" w:cs="Arial"/>
          <w:spacing w:val="-2"/>
          <w:szCs w:val="24"/>
        </w:rPr>
        <w:t xml:space="preserve">Juliana Tuwima </w:t>
      </w:r>
      <w:r w:rsidR="00666AD3" w:rsidRPr="002F04AF">
        <w:rPr>
          <w:rFonts w:ascii="Arial" w:hAnsi="Arial" w:cs="Arial"/>
          <w:spacing w:val="-2"/>
          <w:szCs w:val="24"/>
        </w:rPr>
        <w:t>1/1</w:t>
      </w:r>
      <w:r w:rsidR="00697A70" w:rsidRPr="002F04AF">
        <w:rPr>
          <w:rFonts w:ascii="Arial" w:hAnsi="Arial" w:cs="Arial"/>
          <w:spacing w:val="-2"/>
          <w:szCs w:val="24"/>
        </w:rPr>
        <w:t xml:space="preserve"> </w:t>
      </w:r>
      <w:r w:rsidRPr="002F04AF">
        <w:rPr>
          <w:rFonts w:ascii="Arial" w:hAnsi="Arial" w:cs="Arial"/>
          <w:spacing w:val="-2"/>
          <w:szCs w:val="24"/>
        </w:rPr>
        <w:t xml:space="preserve">jest sprawowany w oparciu </w:t>
      </w:r>
      <w:r w:rsidR="008B288A" w:rsidRPr="002F04AF">
        <w:rPr>
          <w:rFonts w:ascii="Arial" w:hAnsi="Arial" w:cs="Arial"/>
          <w:spacing w:val="-2"/>
          <w:szCs w:val="24"/>
        </w:rPr>
        <w:br/>
      </w:r>
      <w:r w:rsidRPr="002F04AF">
        <w:rPr>
          <w:rFonts w:ascii="Arial" w:hAnsi="Arial" w:cs="Arial"/>
          <w:spacing w:val="-2"/>
          <w:szCs w:val="24"/>
        </w:rPr>
        <w:t>o przepisy</w:t>
      </w:r>
      <w:r w:rsidRPr="002F04AF">
        <w:rPr>
          <w:rFonts w:ascii="Arial" w:hAnsi="Arial" w:cs="Arial"/>
          <w:szCs w:val="24"/>
        </w:rPr>
        <w:t xml:space="preserve"> ustawy z dnia 24 czerwca 1994 r. o własności lokali </w:t>
      </w:r>
      <w:r w:rsidRPr="002F04AF">
        <w:rPr>
          <w:rFonts w:ascii="Arial" w:hAnsi="Arial" w:cs="Arial"/>
          <w:spacing w:val="-2"/>
        </w:rPr>
        <w:t>(</w:t>
      </w:r>
      <w:r w:rsidR="009E5E1A" w:rsidRPr="002F04AF">
        <w:rPr>
          <w:rFonts w:ascii="Arial" w:hAnsi="Arial" w:cs="Arial"/>
          <w:spacing w:val="-2"/>
        </w:rPr>
        <w:t>Dz. U. z 2021 r. poz. 1048</w:t>
      </w:r>
      <w:r w:rsidR="002F04AF">
        <w:rPr>
          <w:rFonts w:ascii="Arial" w:hAnsi="Arial" w:cs="Arial"/>
          <w:spacing w:val="-2"/>
        </w:rPr>
        <w:t xml:space="preserve"> </w:t>
      </w:r>
      <w:r w:rsidR="00CA40EC" w:rsidRPr="002F04AF">
        <w:rPr>
          <w:rFonts w:ascii="Arial" w:hAnsi="Arial" w:cs="Arial"/>
          <w:spacing w:val="-2"/>
        </w:rPr>
        <w:t>ze zm.</w:t>
      </w:r>
      <w:r w:rsidRPr="002F04AF">
        <w:rPr>
          <w:rFonts w:ascii="Arial" w:hAnsi="Arial" w:cs="Arial"/>
          <w:spacing w:val="-2"/>
        </w:rPr>
        <w:t>).</w:t>
      </w:r>
    </w:p>
    <w:p w:rsidR="009E5E1A" w:rsidRPr="002F04AF" w:rsidRDefault="009E5E1A" w:rsidP="002F04AF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2F04AF" w:rsidRDefault="00EE3249" w:rsidP="002F04AF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2F04AF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2F04AF" w:rsidRDefault="00EE3249" w:rsidP="002F04AF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2F04AF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przy ul. Słonimskiej 1</w:t>
      </w:r>
      <w:r w:rsidRPr="002F04AF">
        <w:rPr>
          <w:rFonts w:ascii="Arial" w:hAnsi="Arial" w:cs="Arial"/>
          <w:szCs w:val="24"/>
        </w:rPr>
        <w:br/>
        <w:t>(pokój 70</w:t>
      </w:r>
      <w:r w:rsidR="00754859" w:rsidRPr="002F04AF">
        <w:rPr>
          <w:rFonts w:ascii="Arial" w:hAnsi="Arial" w:cs="Arial"/>
          <w:szCs w:val="24"/>
        </w:rPr>
        <w:t>3</w:t>
      </w:r>
      <w:r w:rsidRPr="002F04AF">
        <w:rPr>
          <w:rFonts w:ascii="Arial" w:hAnsi="Arial" w:cs="Arial"/>
          <w:szCs w:val="24"/>
        </w:rPr>
        <w:t xml:space="preserve"> tel. /85/ 8</w:t>
      </w:r>
      <w:r w:rsidR="00697A70" w:rsidRPr="002F04AF">
        <w:rPr>
          <w:rFonts w:ascii="Arial" w:hAnsi="Arial" w:cs="Arial"/>
          <w:szCs w:val="24"/>
        </w:rPr>
        <w:t>7</w:t>
      </w:r>
      <w:r w:rsidRPr="002F04AF">
        <w:rPr>
          <w:rFonts w:ascii="Arial" w:hAnsi="Arial" w:cs="Arial"/>
          <w:szCs w:val="24"/>
        </w:rPr>
        <w:t>9-</w:t>
      </w:r>
      <w:r w:rsidR="00697A70" w:rsidRPr="002F04AF">
        <w:rPr>
          <w:rFonts w:ascii="Arial" w:hAnsi="Arial" w:cs="Arial"/>
          <w:szCs w:val="24"/>
        </w:rPr>
        <w:t>74</w:t>
      </w:r>
      <w:r w:rsidRPr="002F04AF">
        <w:rPr>
          <w:rFonts w:ascii="Arial" w:hAnsi="Arial" w:cs="Arial"/>
          <w:szCs w:val="24"/>
        </w:rPr>
        <w:t>-</w:t>
      </w:r>
      <w:r w:rsidR="00697A70" w:rsidRPr="002F04AF">
        <w:rPr>
          <w:rFonts w:ascii="Arial" w:hAnsi="Arial" w:cs="Arial"/>
          <w:szCs w:val="24"/>
        </w:rPr>
        <w:t>42</w:t>
      </w:r>
      <w:r w:rsidRPr="002F04AF">
        <w:rPr>
          <w:rFonts w:ascii="Arial" w:hAnsi="Arial" w:cs="Arial"/>
          <w:szCs w:val="24"/>
        </w:rPr>
        <w:t>).</w:t>
      </w:r>
    </w:p>
    <w:p w:rsidR="00EE3249" w:rsidRPr="002F04AF" w:rsidRDefault="00EE3249" w:rsidP="002F04AF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2F04AF" w:rsidRDefault="00EE3249" w:rsidP="002F04AF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2F04AF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2F04AF" w:rsidRDefault="002F04AF" w:rsidP="002F04AF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2F04AF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2F04AF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2F04AF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2F04AF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2F04AF" w:rsidRDefault="00EE3249" w:rsidP="002F04AF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2F04AF" w:rsidRDefault="00EE3249" w:rsidP="002F04AF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2F04AF" w:rsidRDefault="00EE3249" w:rsidP="002F04AF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2F04AF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2F04AF">
        <w:rPr>
          <w:rFonts w:ascii="Arial" w:hAnsi="Arial" w:cs="Arial"/>
          <w:szCs w:val="24"/>
        </w:rPr>
        <w:br/>
        <w:t xml:space="preserve">1997 r. o gospodarce nieruchomościami </w:t>
      </w:r>
      <w:r w:rsidR="00CB752D" w:rsidRPr="002F04AF">
        <w:rPr>
          <w:rFonts w:ascii="Arial" w:hAnsi="Arial" w:cs="Arial"/>
        </w:rPr>
        <w:t>(Dz. U. z 2023 r. poz. 344</w:t>
      </w:r>
      <w:r w:rsidR="00CA40EC" w:rsidRPr="002F04AF">
        <w:rPr>
          <w:rFonts w:ascii="Arial" w:hAnsi="Arial" w:cs="Arial"/>
        </w:rPr>
        <w:t xml:space="preserve"> ze zm.</w:t>
      </w:r>
      <w:r w:rsidR="00CB752D" w:rsidRPr="002F04AF">
        <w:rPr>
          <w:rFonts w:ascii="Arial" w:hAnsi="Arial" w:cs="Arial"/>
        </w:rPr>
        <w:t xml:space="preserve">) </w:t>
      </w:r>
      <w:r w:rsidRPr="002F04AF">
        <w:rPr>
          <w:rFonts w:ascii="Arial" w:hAnsi="Arial" w:cs="Arial"/>
          <w:szCs w:val="24"/>
        </w:rPr>
        <w:t xml:space="preserve">oraz rozporządzenia Rady Ministrów z dnia 14 września 2004 r. w sprawie sposobu i trybu </w:t>
      </w:r>
      <w:r w:rsidRPr="002F04AF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2F04AF">
        <w:rPr>
          <w:rFonts w:ascii="Arial" w:hAnsi="Arial" w:cs="Arial"/>
          <w:spacing w:val="-6"/>
          <w:szCs w:val="24"/>
        </w:rPr>
        <w:t xml:space="preserve"> z 2021</w:t>
      </w:r>
      <w:r w:rsidRPr="002F04AF">
        <w:rPr>
          <w:rFonts w:ascii="Arial" w:hAnsi="Arial" w:cs="Arial"/>
          <w:spacing w:val="-6"/>
          <w:szCs w:val="24"/>
        </w:rPr>
        <w:t xml:space="preserve"> r. poz. </w:t>
      </w:r>
      <w:r w:rsidR="00CE6A8C" w:rsidRPr="002F04AF">
        <w:rPr>
          <w:rFonts w:ascii="Arial" w:hAnsi="Arial" w:cs="Arial"/>
          <w:spacing w:val="-6"/>
          <w:szCs w:val="24"/>
        </w:rPr>
        <w:t>2213</w:t>
      </w:r>
      <w:r w:rsidRPr="002F04AF">
        <w:rPr>
          <w:rFonts w:ascii="Arial" w:hAnsi="Arial" w:cs="Arial"/>
          <w:spacing w:val="-6"/>
          <w:szCs w:val="24"/>
        </w:rPr>
        <w:t>).</w:t>
      </w:r>
    </w:p>
    <w:p w:rsidR="00EE3249" w:rsidRPr="002F04AF" w:rsidRDefault="00EE3249" w:rsidP="002F04AF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EE3249" w:rsidRPr="002F04AF" w:rsidRDefault="002F04AF" w:rsidP="002F04AF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2F04AF">
        <w:rPr>
          <w:rFonts w:ascii="Arial" w:hAnsi="Arial" w:cs="Arial"/>
          <w:sz w:val="24"/>
          <w:szCs w:val="24"/>
        </w:rPr>
        <w:t>ZASTĘPCA PREZYDENTA MIASTA</w:t>
      </w:r>
    </w:p>
    <w:p w:rsidR="002F04AF" w:rsidRPr="002F04AF" w:rsidRDefault="002F04AF" w:rsidP="002F04AF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2F04AF" w:rsidRPr="002F04AF" w:rsidRDefault="002F04AF" w:rsidP="002F04AF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2F04AF">
        <w:rPr>
          <w:rFonts w:ascii="Arial" w:hAnsi="Arial" w:cs="Arial"/>
          <w:sz w:val="24"/>
          <w:szCs w:val="24"/>
        </w:rPr>
        <w:t>Zbigniew Nikitorowicz</w:t>
      </w:r>
    </w:p>
    <w:p w:rsidR="00EE3249" w:rsidRPr="002F04AF" w:rsidRDefault="00EE3249" w:rsidP="002F04AF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2F04AF" w:rsidRDefault="00EE3249" w:rsidP="002F04AF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2F04AF" w:rsidRDefault="00EE3249" w:rsidP="002F04AF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2F04AF">
        <w:rPr>
          <w:rFonts w:ascii="Arial" w:hAnsi="Arial" w:cs="Arial"/>
          <w:b/>
          <w:sz w:val="18"/>
          <w:szCs w:val="18"/>
        </w:rPr>
        <w:t>Informacja o przetwarzaniu danych osobowych</w:t>
      </w:r>
      <w:r w:rsidRPr="002F04AF">
        <w:rPr>
          <w:rFonts w:ascii="Arial" w:hAnsi="Arial" w:cs="Arial"/>
          <w:sz w:val="18"/>
          <w:szCs w:val="18"/>
        </w:rPr>
        <w:t>:</w:t>
      </w:r>
    </w:p>
    <w:p w:rsidR="00EE3249" w:rsidRPr="002F04AF" w:rsidRDefault="00EE3249" w:rsidP="002F04AF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2F04AF">
        <w:rPr>
          <w:rFonts w:ascii="Arial" w:hAnsi="Arial" w:cs="Arial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 w:rsidRPr="002F04AF">
        <w:rPr>
          <w:rFonts w:ascii="Arial" w:hAnsi="Arial" w:cs="Arial"/>
          <w:sz w:val="18"/>
          <w:szCs w:val="18"/>
        </w:rPr>
        <w:br/>
        <w:t xml:space="preserve">oraz uchylenia dyrektywy 95/46/WE (ogólne rozporządzenie o ochronie danych) (Dz. Urz. UE. L.2016.119, str. 1, </w:t>
      </w:r>
      <w:r w:rsidRPr="002F04AF">
        <w:rPr>
          <w:rFonts w:ascii="Arial" w:hAnsi="Arial" w:cs="Arial"/>
          <w:sz w:val="18"/>
          <w:szCs w:val="18"/>
        </w:rPr>
        <w:br/>
      </w:r>
      <w:proofErr w:type="spellStart"/>
      <w:r w:rsidRPr="002F04AF">
        <w:rPr>
          <w:rFonts w:ascii="Arial" w:hAnsi="Arial" w:cs="Arial"/>
          <w:sz w:val="18"/>
          <w:szCs w:val="18"/>
        </w:rPr>
        <w:t>sprost</w:t>
      </w:r>
      <w:proofErr w:type="spellEnd"/>
      <w:r w:rsidRPr="002F04AF">
        <w:rPr>
          <w:rFonts w:ascii="Arial" w:hAnsi="Arial" w:cs="Arial"/>
          <w:sz w:val="18"/>
          <w:szCs w:val="18"/>
        </w:rPr>
        <w:t>. Dz. Urz. UE. L.2018.127, str. 2) zwanego w skrócie „RODO” informuję, że:</w:t>
      </w:r>
    </w:p>
    <w:p w:rsidR="00EE3249" w:rsidRPr="002F04AF" w:rsidRDefault="00EE3249" w:rsidP="002F04A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4AF">
        <w:rPr>
          <w:rFonts w:ascii="Arial" w:hAnsi="Arial" w:cs="Arial"/>
          <w:sz w:val="18"/>
          <w:szCs w:val="18"/>
        </w:rPr>
        <w:t xml:space="preserve">Administratorem danych jest Prezydent Miasta Białegostoku, Urząd Miejski w Białymstoku, ul. Słonimska 1, </w:t>
      </w:r>
      <w:r w:rsidRPr="002F04AF">
        <w:rPr>
          <w:rFonts w:ascii="Arial" w:hAnsi="Arial" w:cs="Arial"/>
          <w:sz w:val="18"/>
          <w:szCs w:val="18"/>
        </w:rPr>
        <w:br/>
        <w:t xml:space="preserve">15-950 Białystok. </w:t>
      </w:r>
    </w:p>
    <w:p w:rsidR="00EE3249" w:rsidRPr="002F04AF" w:rsidRDefault="00EE3249" w:rsidP="002F04A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4AF">
        <w:rPr>
          <w:rFonts w:ascii="Arial" w:hAnsi="Arial" w:cs="Arial"/>
          <w:sz w:val="18"/>
          <w:szCs w:val="18"/>
        </w:rPr>
        <w:t xml:space="preserve">W sprawach ochrony danych osobowych można kontaktować się z Inspektorem Ochrony Danych: Urząd Miejski </w:t>
      </w:r>
      <w:r w:rsidRPr="002F04AF">
        <w:rPr>
          <w:rFonts w:ascii="Arial" w:hAnsi="Arial" w:cs="Arial"/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2F04AF">
          <w:rPr>
            <w:rStyle w:val="Hipercze"/>
            <w:rFonts w:ascii="Arial" w:hAnsi="Arial" w:cs="Arial"/>
            <w:color w:val="000000" w:themeColor="text1"/>
            <w:sz w:val="18"/>
            <w:szCs w:val="18"/>
          </w:rPr>
          <w:t>bbi@um.bialystok.pl</w:t>
        </w:r>
      </w:hyperlink>
      <w:r w:rsidRPr="002F04AF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EE3249" w:rsidRPr="002F04AF" w:rsidRDefault="00EE3249" w:rsidP="002F04A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4AF">
        <w:rPr>
          <w:rFonts w:ascii="Arial" w:hAnsi="Arial" w:cs="Arial"/>
          <w:sz w:val="18"/>
          <w:szCs w:val="18"/>
        </w:rPr>
        <w:t xml:space="preserve">Pani/Pana dane osobowe będą przetwarzane w celu przeprowadzenia procedury przetargowej związanej </w:t>
      </w:r>
      <w:r w:rsidRPr="002F04AF">
        <w:rPr>
          <w:rFonts w:ascii="Arial" w:hAnsi="Arial" w:cs="Arial"/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2F04AF">
        <w:rPr>
          <w:rFonts w:ascii="Arial" w:hAnsi="Arial" w:cs="Arial"/>
          <w:sz w:val="18"/>
          <w:szCs w:val="18"/>
        </w:rPr>
        <w:t>.</w:t>
      </w:r>
    </w:p>
    <w:p w:rsidR="00EE3249" w:rsidRPr="002F04AF" w:rsidRDefault="00EE3249" w:rsidP="002F04A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4AF">
        <w:rPr>
          <w:rFonts w:ascii="Arial" w:hAnsi="Arial" w:cs="Arial"/>
          <w:sz w:val="18"/>
          <w:szCs w:val="18"/>
        </w:rPr>
        <w:t xml:space="preserve">Dane nie będą udostępniane podmiotom innym niż uprawnione na podstawie przepisów prawa oraz podmiotom, </w:t>
      </w:r>
      <w:r w:rsidRPr="002F04AF">
        <w:rPr>
          <w:rFonts w:ascii="Arial" w:hAnsi="Arial" w:cs="Arial"/>
          <w:sz w:val="18"/>
          <w:szCs w:val="18"/>
        </w:rPr>
        <w:br/>
        <w:t>którym dane zostały powierzone do przetwarzania.</w:t>
      </w:r>
    </w:p>
    <w:p w:rsidR="00EE3249" w:rsidRPr="002F04AF" w:rsidRDefault="00EE3249" w:rsidP="002F04A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4AF">
        <w:rPr>
          <w:rFonts w:ascii="Arial" w:hAnsi="Arial" w:cs="Arial"/>
          <w:sz w:val="18"/>
          <w:szCs w:val="18"/>
        </w:rPr>
        <w:t xml:space="preserve">Pani/Pana dane osobowe będą przechowywane przez okres 25 lat, licząc od końca roku, w którym zakończała się sprawa, </w:t>
      </w:r>
      <w:r w:rsidRPr="002F04AF">
        <w:rPr>
          <w:rFonts w:ascii="Arial" w:hAnsi="Arial" w:cs="Arial"/>
          <w:sz w:val="18"/>
          <w:szCs w:val="18"/>
        </w:rPr>
        <w:br/>
        <w:t>w której dane osobowe zostały zgromadzone, a po tym okresie zostaną przekazane do Archiwum Państwowego.</w:t>
      </w:r>
    </w:p>
    <w:p w:rsidR="00EE3249" w:rsidRPr="002F04AF" w:rsidRDefault="00EE3249" w:rsidP="002F04A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4AF">
        <w:rPr>
          <w:rFonts w:ascii="Arial" w:hAnsi="Arial" w:cs="Arial"/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2F04AF" w:rsidRDefault="00EE3249" w:rsidP="002F04A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4AF">
        <w:rPr>
          <w:rFonts w:ascii="Arial" w:hAnsi="Arial" w:cs="Arial"/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2F04AF" w:rsidRDefault="00EE3249" w:rsidP="002F04A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4AF">
        <w:rPr>
          <w:rFonts w:ascii="Arial" w:hAnsi="Arial" w:cs="Arial"/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2F04AF" w:rsidRDefault="00EE3249" w:rsidP="002F04AF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2F04AF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sectPr w:rsidR="00E62024" w:rsidRPr="002F04AF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0D226D"/>
    <w:rsid w:val="00125602"/>
    <w:rsid w:val="00166348"/>
    <w:rsid w:val="00170EA1"/>
    <w:rsid w:val="002551E6"/>
    <w:rsid w:val="002864C7"/>
    <w:rsid w:val="002F04AF"/>
    <w:rsid w:val="002F5458"/>
    <w:rsid w:val="00392EEE"/>
    <w:rsid w:val="003C28EB"/>
    <w:rsid w:val="003C2B89"/>
    <w:rsid w:val="00496C95"/>
    <w:rsid w:val="005060CB"/>
    <w:rsid w:val="00537722"/>
    <w:rsid w:val="00577F94"/>
    <w:rsid w:val="00595F54"/>
    <w:rsid w:val="005E709E"/>
    <w:rsid w:val="00666AD3"/>
    <w:rsid w:val="00693F56"/>
    <w:rsid w:val="0069611E"/>
    <w:rsid w:val="00697A70"/>
    <w:rsid w:val="006A1A51"/>
    <w:rsid w:val="006C15DD"/>
    <w:rsid w:val="006C62A4"/>
    <w:rsid w:val="0071591A"/>
    <w:rsid w:val="00754859"/>
    <w:rsid w:val="00767588"/>
    <w:rsid w:val="00862915"/>
    <w:rsid w:val="00874C02"/>
    <w:rsid w:val="008B288A"/>
    <w:rsid w:val="00906017"/>
    <w:rsid w:val="009E5E1A"/>
    <w:rsid w:val="00A113E9"/>
    <w:rsid w:val="00AB5255"/>
    <w:rsid w:val="00AF668B"/>
    <w:rsid w:val="00B15198"/>
    <w:rsid w:val="00B52DB5"/>
    <w:rsid w:val="00C224D0"/>
    <w:rsid w:val="00CA40EC"/>
    <w:rsid w:val="00CB5B3E"/>
    <w:rsid w:val="00CB6939"/>
    <w:rsid w:val="00CB752D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3</Pages>
  <Words>1167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45</cp:revision>
  <cp:lastPrinted>2023-10-04T10:52:00Z</cp:lastPrinted>
  <dcterms:created xsi:type="dcterms:W3CDTF">2021-09-01T11:30:00Z</dcterms:created>
  <dcterms:modified xsi:type="dcterms:W3CDTF">2023-10-05T09:56:00Z</dcterms:modified>
</cp:coreProperties>
</file>