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BA5082" w:rsidRDefault="00EE3249" w:rsidP="00BA5082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BA5082">
        <w:rPr>
          <w:rFonts w:ascii="Arial" w:hAnsi="Arial" w:cs="Arial"/>
          <w:b/>
          <w:szCs w:val="24"/>
        </w:rPr>
        <w:t>Prezydent Miasta Białegostoku ogłasza: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BA5082">
        <w:rPr>
          <w:rFonts w:ascii="Arial" w:hAnsi="Arial" w:cs="Arial"/>
          <w:b/>
          <w:szCs w:val="24"/>
        </w:rPr>
        <w:t xml:space="preserve">    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BA5082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b/>
          <w:szCs w:val="24"/>
        </w:rPr>
        <w:t xml:space="preserve">1.         Rodzaj nieruchomości: </w:t>
      </w:r>
      <w:r w:rsidRPr="00BA5082">
        <w:rPr>
          <w:rFonts w:ascii="Arial" w:hAnsi="Arial" w:cs="Arial"/>
          <w:szCs w:val="24"/>
        </w:rPr>
        <w:t xml:space="preserve">lokal mieszkalny. </w:t>
      </w:r>
    </w:p>
    <w:p w:rsidR="00697A70" w:rsidRPr="00BA5082" w:rsidRDefault="00EE3249" w:rsidP="00BA5082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BA5082">
        <w:rPr>
          <w:rFonts w:ascii="Arial" w:hAnsi="Arial" w:cs="Arial"/>
          <w:b/>
          <w:spacing w:val="-2"/>
          <w:szCs w:val="24"/>
        </w:rPr>
        <w:t>Położenie i opis: lokal mieszkalny</w:t>
      </w:r>
      <w:r w:rsidRPr="00BA5082">
        <w:rPr>
          <w:rFonts w:ascii="Arial" w:hAnsi="Arial" w:cs="Arial"/>
          <w:spacing w:val="-2"/>
          <w:szCs w:val="24"/>
        </w:rPr>
        <w:t xml:space="preserve"> </w:t>
      </w:r>
      <w:r w:rsidRPr="00BA5082">
        <w:rPr>
          <w:rFonts w:ascii="Arial" w:hAnsi="Arial" w:cs="Arial"/>
          <w:b/>
          <w:spacing w:val="-2"/>
          <w:szCs w:val="24"/>
        </w:rPr>
        <w:t xml:space="preserve">nr </w:t>
      </w:r>
      <w:r w:rsidR="00453385" w:rsidRPr="00BA5082">
        <w:rPr>
          <w:rFonts w:ascii="Arial" w:hAnsi="Arial" w:cs="Arial"/>
          <w:b/>
          <w:spacing w:val="-2"/>
          <w:szCs w:val="24"/>
        </w:rPr>
        <w:t>18</w:t>
      </w:r>
      <w:r w:rsidRPr="00BA5082">
        <w:rPr>
          <w:rFonts w:ascii="Arial" w:hAnsi="Arial" w:cs="Arial"/>
          <w:b/>
          <w:spacing w:val="-2"/>
          <w:szCs w:val="24"/>
        </w:rPr>
        <w:t>,</w:t>
      </w:r>
      <w:r w:rsidRPr="00BA5082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BA5082">
        <w:rPr>
          <w:rFonts w:ascii="Arial" w:hAnsi="Arial" w:cs="Arial"/>
          <w:szCs w:val="24"/>
        </w:rPr>
        <w:t xml:space="preserve">, położony </w:t>
      </w:r>
      <w:r w:rsidR="00697A70" w:rsidRPr="00BA5082">
        <w:rPr>
          <w:rFonts w:ascii="Arial" w:hAnsi="Arial" w:cs="Arial"/>
          <w:b/>
        </w:rPr>
        <w:t xml:space="preserve">przy ul. </w:t>
      </w:r>
      <w:r w:rsidR="008B288A" w:rsidRPr="00BA5082">
        <w:rPr>
          <w:rFonts w:ascii="Arial" w:hAnsi="Arial" w:cs="Arial"/>
          <w:b/>
        </w:rPr>
        <w:t xml:space="preserve">Władysława Broniewskiego </w:t>
      </w:r>
      <w:r w:rsidR="00453385" w:rsidRPr="00BA5082">
        <w:rPr>
          <w:rFonts w:ascii="Arial" w:hAnsi="Arial" w:cs="Arial"/>
          <w:b/>
        </w:rPr>
        <w:t>8A</w:t>
      </w:r>
      <w:r w:rsidRPr="00BA5082">
        <w:rPr>
          <w:rFonts w:ascii="Arial" w:hAnsi="Arial" w:cs="Arial"/>
          <w:szCs w:val="24"/>
        </w:rPr>
        <w:t xml:space="preserve"> w Białymstoku, składający się z </w:t>
      </w:r>
      <w:r w:rsidR="00453385" w:rsidRPr="00BA5082">
        <w:rPr>
          <w:rFonts w:ascii="Arial" w:hAnsi="Arial" w:cs="Arial"/>
          <w:szCs w:val="24"/>
        </w:rPr>
        <w:t>2</w:t>
      </w:r>
      <w:r w:rsidRPr="00BA5082">
        <w:rPr>
          <w:rFonts w:ascii="Arial" w:hAnsi="Arial" w:cs="Arial"/>
          <w:szCs w:val="24"/>
        </w:rPr>
        <w:t xml:space="preserve"> </w:t>
      </w:r>
      <w:r w:rsidR="00453385" w:rsidRPr="00BA5082">
        <w:rPr>
          <w:rFonts w:ascii="Arial" w:hAnsi="Arial" w:cs="Arial"/>
          <w:szCs w:val="24"/>
        </w:rPr>
        <w:t>pokoi</w:t>
      </w:r>
      <w:r w:rsidRPr="00BA5082">
        <w:rPr>
          <w:rFonts w:ascii="Arial" w:hAnsi="Arial" w:cs="Arial"/>
          <w:szCs w:val="24"/>
        </w:rPr>
        <w:t>, kuchni, łazienki</w:t>
      </w:r>
      <w:r w:rsidR="00693F56" w:rsidRPr="00BA5082">
        <w:rPr>
          <w:rFonts w:ascii="Arial" w:hAnsi="Arial" w:cs="Arial"/>
          <w:szCs w:val="24"/>
        </w:rPr>
        <w:t xml:space="preserve"> z</w:t>
      </w:r>
      <w:r w:rsidR="00CE6A8C" w:rsidRPr="00BA5082">
        <w:rPr>
          <w:rFonts w:ascii="Arial" w:hAnsi="Arial" w:cs="Arial"/>
          <w:szCs w:val="24"/>
        </w:rPr>
        <w:t xml:space="preserve"> </w:t>
      </w:r>
      <w:r w:rsidRPr="00BA5082">
        <w:rPr>
          <w:rFonts w:ascii="Arial" w:hAnsi="Arial" w:cs="Arial"/>
          <w:szCs w:val="24"/>
        </w:rPr>
        <w:t xml:space="preserve">WC oraz przedpokoju o pow. użytkowej </w:t>
      </w:r>
      <w:r w:rsidR="00453385" w:rsidRPr="00BA5082">
        <w:rPr>
          <w:rFonts w:ascii="Arial" w:hAnsi="Arial" w:cs="Arial"/>
          <w:b/>
          <w:szCs w:val="24"/>
        </w:rPr>
        <w:t>40</w:t>
      </w:r>
      <w:r w:rsidR="00693F56" w:rsidRPr="00BA5082">
        <w:rPr>
          <w:rFonts w:ascii="Arial" w:hAnsi="Arial" w:cs="Arial"/>
          <w:b/>
          <w:szCs w:val="24"/>
        </w:rPr>
        <w:t>,</w:t>
      </w:r>
      <w:r w:rsidR="00453385" w:rsidRPr="00BA5082">
        <w:rPr>
          <w:rFonts w:ascii="Arial" w:hAnsi="Arial" w:cs="Arial"/>
          <w:b/>
          <w:szCs w:val="24"/>
        </w:rPr>
        <w:t>96</w:t>
      </w:r>
      <w:r w:rsidRPr="00BA5082">
        <w:rPr>
          <w:rFonts w:ascii="Arial" w:hAnsi="Arial" w:cs="Arial"/>
          <w:b/>
          <w:szCs w:val="24"/>
        </w:rPr>
        <w:t xml:space="preserve"> m</w:t>
      </w:r>
      <w:r w:rsidRPr="00BA5082">
        <w:rPr>
          <w:rFonts w:ascii="Arial" w:hAnsi="Arial" w:cs="Arial"/>
          <w:b/>
          <w:szCs w:val="24"/>
          <w:vertAlign w:val="superscript"/>
        </w:rPr>
        <w:t>2</w:t>
      </w:r>
      <w:r w:rsidRPr="00BA5082">
        <w:rPr>
          <w:rFonts w:ascii="Arial" w:hAnsi="Arial" w:cs="Arial"/>
          <w:szCs w:val="24"/>
        </w:rPr>
        <w:t xml:space="preserve"> (</w:t>
      </w:r>
      <w:r w:rsidR="00453385" w:rsidRPr="00BA5082">
        <w:rPr>
          <w:rFonts w:ascii="Arial" w:hAnsi="Arial" w:cs="Arial"/>
          <w:szCs w:val="24"/>
        </w:rPr>
        <w:t>3</w:t>
      </w:r>
      <w:r w:rsidRPr="00BA5082">
        <w:rPr>
          <w:rFonts w:ascii="Arial" w:hAnsi="Arial" w:cs="Arial"/>
          <w:szCs w:val="24"/>
        </w:rPr>
        <w:t xml:space="preserve"> </w:t>
      </w:r>
      <w:r w:rsidR="00CB5B3E" w:rsidRPr="00BA5082">
        <w:rPr>
          <w:rFonts w:ascii="Arial" w:hAnsi="Arial" w:cs="Arial"/>
          <w:szCs w:val="24"/>
        </w:rPr>
        <w:t xml:space="preserve">izby), </w:t>
      </w:r>
      <w:r w:rsidR="00392EEE" w:rsidRPr="00BA5082">
        <w:rPr>
          <w:rFonts w:ascii="Arial" w:hAnsi="Arial" w:cs="Arial"/>
          <w:szCs w:val="24"/>
        </w:rPr>
        <w:t xml:space="preserve">położony na </w:t>
      </w:r>
      <w:r w:rsidR="00453385" w:rsidRPr="00BA5082">
        <w:rPr>
          <w:rFonts w:ascii="Arial" w:hAnsi="Arial" w:cs="Arial"/>
          <w:szCs w:val="24"/>
        </w:rPr>
        <w:t>parterze budynku</w:t>
      </w:r>
      <w:r w:rsidR="00392EEE" w:rsidRPr="00BA5082">
        <w:rPr>
          <w:rFonts w:ascii="Arial" w:hAnsi="Arial" w:cs="Arial"/>
          <w:spacing w:val="-4"/>
          <w:szCs w:val="24"/>
        </w:rPr>
        <w:t>,</w:t>
      </w:r>
      <w:r w:rsidR="00392EEE" w:rsidRPr="00BA5082">
        <w:rPr>
          <w:rFonts w:ascii="Arial" w:hAnsi="Arial" w:cs="Arial"/>
          <w:szCs w:val="24"/>
        </w:rPr>
        <w:t xml:space="preserve"> </w:t>
      </w:r>
      <w:r w:rsidR="00A113E9" w:rsidRPr="00BA5082">
        <w:rPr>
          <w:rFonts w:ascii="Arial" w:hAnsi="Arial" w:cs="Arial"/>
          <w:szCs w:val="24"/>
        </w:rPr>
        <w:t xml:space="preserve">zbywany wraz ze sprzedażą </w:t>
      </w:r>
      <w:r w:rsidR="00A113E9" w:rsidRPr="00BA508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BA5082">
        <w:rPr>
          <w:rFonts w:ascii="Arial" w:hAnsi="Arial" w:cs="Arial"/>
          <w:spacing w:val="-4"/>
          <w:szCs w:val="24"/>
        </w:rPr>
        <w:t xml:space="preserve">grunt </w:t>
      </w:r>
      <w:r w:rsidR="00A113E9" w:rsidRPr="00BA5082">
        <w:rPr>
          <w:rFonts w:ascii="Arial" w:hAnsi="Arial" w:cs="Arial"/>
          <w:szCs w:val="24"/>
        </w:rPr>
        <w:t xml:space="preserve">oznaczony jako działka </w:t>
      </w:r>
      <w:r w:rsidR="00A113E9" w:rsidRPr="00BA5082">
        <w:rPr>
          <w:rFonts w:ascii="Arial" w:hAnsi="Arial" w:cs="Arial"/>
          <w:b/>
          <w:szCs w:val="24"/>
        </w:rPr>
        <w:t xml:space="preserve">nr </w:t>
      </w:r>
      <w:r w:rsidR="00453385" w:rsidRPr="00BA5082">
        <w:rPr>
          <w:rFonts w:ascii="Arial" w:hAnsi="Arial" w:cs="Arial"/>
          <w:b/>
          <w:szCs w:val="24"/>
        </w:rPr>
        <w:t>432</w:t>
      </w:r>
      <w:r w:rsidR="00A113E9" w:rsidRPr="00BA5082">
        <w:rPr>
          <w:rFonts w:ascii="Arial" w:hAnsi="Arial" w:cs="Arial"/>
          <w:szCs w:val="24"/>
        </w:rPr>
        <w:t>, o pow.</w:t>
      </w:r>
      <w:r w:rsidR="00A113E9" w:rsidRPr="00BA5082">
        <w:rPr>
          <w:rFonts w:ascii="Arial" w:hAnsi="Arial" w:cs="Arial"/>
          <w:b/>
          <w:szCs w:val="24"/>
        </w:rPr>
        <w:t xml:space="preserve"> 0,</w:t>
      </w:r>
      <w:r w:rsidR="00453385" w:rsidRPr="00BA5082">
        <w:rPr>
          <w:rFonts w:ascii="Arial" w:hAnsi="Arial" w:cs="Arial"/>
          <w:b/>
          <w:szCs w:val="24"/>
        </w:rPr>
        <w:t>0796</w:t>
      </w:r>
      <w:r w:rsidR="00A113E9" w:rsidRPr="00BA5082">
        <w:rPr>
          <w:rFonts w:ascii="Arial" w:hAnsi="Arial" w:cs="Arial"/>
          <w:b/>
          <w:szCs w:val="24"/>
        </w:rPr>
        <w:t xml:space="preserve"> ha</w:t>
      </w:r>
      <w:r w:rsidR="00A113E9" w:rsidRPr="00BA5082">
        <w:rPr>
          <w:rFonts w:ascii="Arial" w:hAnsi="Arial" w:cs="Arial"/>
          <w:szCs w:val="24"/>
        </w:rPr>
        <w:t xml:space="preserve">, w obrębie </w:t>
      </w:r>
      <w:r w:rsidR="008B288A" w:rsidRPr="00BA5082">
        <w:rPr>
          <w:rFonts w:ascii="Arial" w:hAnsi="Arial" w:cs="Arial"/>
          <w:szCs w:val="24"/>
        </w:rPr>
        <w:t>3</w:t>
      </w:r>
      <w:r w:rsidR="00A113E9" w:rsidRPr="00BA5082">
        <w:rPr>
          <w:rFonts w:ascii="Arial" w:hAnsi="Arial" w:cs="Arial"/>
          <w:szCs w:val="24"/>
        </w:rPr>
        <w:t xml:space="preserve"> – </w:t>
      </w:r>
      <w:r w:rsidR="008B288A" w:rsidRPr="00BA5082">
        <w:rPr>
          <w:rFonts w:ascii="Arial" w:hAnsi="Arial" w:cs="Arial"/>
          <w:szCs w:val="24"/>
        </w:rPr>
        <w:t>Antoniuk</w:t>
      </w:r>
      <w:r w:rsidR="00A113E9" w:rsidRPr="00BA5082">
        <w:rPr>
          <w:rFonts w:ascii="Arial" w:hAnsi="Arial" w:cs="Arial"/>
          <w:szCs w:val="24"/>
        </w:rPr>
        <w:t xml:space="preserve"> (Kw. Nr BI1B/</w:t>
      </w:r>
      <w:r w:rsidR="00453385" w:rsidRPr="00BA5082">
        <w:rPr>
          <w:rFonts w:ascii="Arial" w:hAnsi="Arial" w:cs="Arial"/>
          <w:szCs w:val="24"/>
        </w:rPr>
        <w:t>00020216</w:t>
      </w:r>
      <w:r w:rsidR="00A113E9" w:rsidRPr="00BA5082">
        <w:rPr>
          <w:rFonts w:ascii="Arial" w:hAnsi="Arial" w:cs="Arial"/>
          <w:szCs w:val="24"/>
        </w:rPr>
        <w:t>/</w:t>
      </w:r>
      <w:r w:rsidR="00453385" w:rsidRPr="00BA5082">
        <w:rPr>
          <w:rFonts w:ascii="Arial" w:hAnsi="Arial" w:cs="Arial"/>
          <w:szCs w:val="24"/>
        </w:rPr>
        <w:t>1</w:t>
      </w:r>
      <w:r w:rsidR="00A113E9" w:rsidRPr="00BA5082">
        <w:rPr>
          <w:rFonts w:ascii="Arial" w:hAnsi="Arial" w:cs="Arial"/>
          <w:szCs w:val="24"/>
        </w:rPr>
        <w:t xml:space="preserve">) oraz części budynku i urządzenia, które nie służą wyłącznie </w:t>
      </w:r>
      <w:bookmarkStart w:id="0" w:name="_GoBack"/>
      <w:bookmarkEnd w:id="0"/>
      <w:r w:rsidR="00A113E9" w:rsidRPr="00BA5082">
        <w:rPr>
          <w:rFonts w:ascii="Arial" w:hAnsi="Arial" w:cs="Arial"/>
          <w:szCs w:val="24"/>
        </w:rPr>
        <w:t>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BA5082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BA5082" w:rsidRDefault="00EE3249" w:rsidP="00BA508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A5082">
              <w:rPr>
                <w:rFonts w:ascii="Arial" w:hAnsi="Arial" w:cs="Arial"/>
                <w:sz w:val="22"/>
                <w:szCs w:val="22"/>
              </w:rPr>
              <w:t>[m</w:t>
            </w:r>
            <w:r w:rsidRPr="00BA508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BA5082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BA5082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BA5082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BA5082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A508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BA5082" w:rsidTr="0074501A">
        <w:tc>
          <w:tcPr>
            <w:tcW w:w="704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A5082">
              <w:rPr>
                <w:rFonts w:ascii="Arial" w:hAnsi="Arial" w:cs="Arial"/>
                <w:szCs w:val="24"/>
              </w:rPr>
              <w:t>18</w:t>
            </w:r>
          </w:p>
        </w:tc>
        <w:tc>
          <w:tcPr>
            <w:tcW w:w="1559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A5082" w:rsidRDefault="00B15198" w:rsidP="00BA5082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A5082">
              <w:rPr>
                <w:rFonts w:ascii="Arial" w:hAnsi="Arial" w:cs="Arial"/>
                <w:szCs w:val="24"/>
              </w:rPr>
              <w:tab/>
            </w:r>
            <w:r w:rsidR="00453385" w:rsidRPr="00BA5082">
              <w:rPr>
                <w:rFonts w:ascii="Arial" w:hAnsi="Arial" w:cs="Arial"/>
                <w:szCs w:val="24"/>
              </w:rPr>
              <w:t>40</w:t>
            </w:r>
            <w:r w:rsidR="00693F56" w:rsidRPr="00BA5082">
              <w:rPr>
                <w:rFonts w:ascii="Arial" w:hAnsi="Arial" w:cs="Arial"/>
                <w:szCs w:val="24"/>
              </w:rPr>
              <w:t>,</w:t>
            </w:r>
            <w:r w:rsidR="00453385" w:rsidRPr="00BA5082">
              <w:rPr>
                <w:rFonts w:ascii="Arial" w:hAnsi="Arial" w:cs="Arial"/>
                <w:szCs w:val="24"/>
              </w:rPr>
              <w:t>96</w:t>
            </w:r>
          </w:p>
        </w:tc>
        <w:tc>
          <w:tcPr>
            <w:tcW w:w="152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A5082">
              <w:rPr>
                <w:rFonts w:ascii="Arial" w:hAnsi="Arial" w:cs="Arial"/>
                <w:szCs w:val="24"/>
              </w:rPr>
              <w:t>1094</w:t>
            </w:r>
            <w:r w:rsidR="00693F56" w:rsidRPr="00BA5082">
              <w:rPr>
                <w:rFonts w:ascii="Arial" w:hAnsi="Arial" w:cs="Arial"/>
                <w:szCs w:val="24"/>
              </w:rPr>
              <w:t>/</w:t>
            </w:r>
            <w:r w:rsidRPr="00BA5082">
              <w:rPr>
                <w:rFonts w:ascii="Arial" w:hAnsi="Arial" w:cs="Arial"/>
                <w:szCs w:val="24"/>
              </w:rPr>
              <w:t>79600</w:t>
            </w:r>
          </w:p>
        </w:tc>
        <w:tc>
          <w:tcPr>
            <w:tcW w:w="166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A5082">
              <w:rPr>
                <w:rFonts w:ascii="Arial" w:hAnsi="Arial" w:cs="Arial"/>
                <w:szCs w:val="24"/>
              </w:rPr>
              <w:t>257</w:t>
            </w:r>
            <w:r w:rsidR="00693F56" w:rsidRPr="00BA5082">
              <w:rPr>
                <w:rFonts w:ascii="Arial" w:hAnsi="Arial" w:cs="Arial"/>
                <w:szCs w:val="24"/>
              </w:rPr>
              <w:t>.</w:t>
            </w:r>
            <w:r w:rsidRPr="00BA5082">
              <w:rPr>
                <w:rFonts w:ascii="Arial" w:hAnsi="Arial" w:cs="Arial"/>
                <w:szCs w:val="24"/>
              </w:rPr>
              <w:t>800</w:t>
            </w:r>
            <w:r w:rsidR="00EE3249" w:rsidRPr="00BA508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BA5082">
              <w:rPr>
                <w:rFonts w:ascii="Arial" w:hAnsi="Arial" w:cs="Arial"/>
                <w:szCs w:val="24"/>
              </w:rPr>
              <w:t>6</w:t>
            </w:r>
            <w:r w:rsidR="00693F56" w:rsidRPr="00BA5082">
              <w:rPr>
                <w:rFonts w:ascii="Arial" w:hAnsi="Arial" w:cs="Arial"/>
                <w:szCs w:val="24"/>
              </w:rPr>
              <w:t>.</w:t>
            </w:r>
            <w:r w:rsidRPr="00BA5082">
              <w:rPr>
                <w:rFonts w:ascii="Arial" w:hAnsi="Arial" w:cs="Arial"/>
                <w:szCs w:val="24"/>
              </w:rPr>
              <w:t>5</w:t>
            </w:r>
            <w:r w:rsidR="00965D0F" w:rsidRPr="00BA5082">
              <w:rPr>
                <w:rFonts w:ascii="Arial" w:hAnsi="Arial" w:cs="Arial"/>
                <w:szCs w:val="24"/>
              </w:rPr>
              <w:t>00</w:t>
            </w:r>
            <w:r w:rsidR="00EE3249" w:rsidRPr="00BA508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A5082">
              <w:rPr>
                <w:rFonts w:ascii="Arial" w:hAnsi="Arial" w:cs="Arial"/>
                <w:b/>
                <w:szCs w:val="24"/>
              </w:rPr>
              <w:t>264</w:t>
            </w:r>
            <w:r w:rsidR="00693F56" w:rsidRPr="00BA5082">
              <w:rPr>
                <w:rFonts w:ascii="Arial" w:hAnsi="Arial" w:cs="Arial"/>
                <w:b/>
                <w:szCs w:val="24"/>
              </w:rPr>
              <w:t>.</w:t>
            </w:r>
            <w:r w:rsidRPr="00BA5082">
              <w:rPr>
                <w:rFonts w:ascii="Arial" w:hAnsi="Arial" w:cs="Arial"/>
                <w:b/>
                <w:szCs w:val="24"/>
              </w:rPr>
              <w:t>3</w:t>
            </w:r>
            <w:r w:rsidR="00965D0F" w:rsidRPr="00BA5082">
              <w:rPr>
                <w:rFonts w:ascii="Arial" w:hAnsi="Arial" w:cs="Arial"/>
                <w:b/>
                <w:szCs w:val="24"/>
              </w:rPr>
              <w:t>00</w:t>
            </w:r>
            <w:r w:rsidR="00EE3249" w:rsidRPr="00BA5082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BA5082" w:rsidRDefault="00453385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BA5082">
              <w:rPr>
                <w:rFonts w:ascii="Arial" w:hAnsi="Arial" w:cs="Arial"/>
                <w:b/>
                <w:szCs w:val="24"/>
              </w:rPr>
              <w:t>26</w:t>
            </w:r>
            <w:r w:rsidR="00693F56" w:rsidRPr="00BA5082">
              <w:rPr>
                <w:rFonts w:ascii="Arial" w:hAnsi="Arial" w:cs="Arial"/>
                <w:b/>
                <w:szCs w:val="24"/>
              </w:rPr>
              <w:t>.</w:t>
            </w:r>
            <w:r w:rsidRPr="00BA5082">
              <w:rPr>
                <w:rFonts w:ascii="Arial" w:hAnsi="Arial" w:cs="Arial"/>
                <w:b/>
                <w:szCs w:val="24"/>
              </w:rPr>
              <w:t>5</w:t>
            </w:r>
            <w:r w:rsidR="00754859" w:rsidRPr="00BA5082">
              <w:rPr>
                <w:rFonts w:ascii="Arial" w:hAnsi="Arial" w:cs="Arial"/>
                <w:b/>
                <w:szCs w:val="24"/>
              </w:rPr>
              <w:t>00</w:t>
            </w:r>
            <w:r w:rsidR="00EE3249" w:rsidRPr="00BA5082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BA5082" w:rsidRDefault="00EE3249" w:rsidP="00BA508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zCs w:val="24"/>
        </w:rPr>
        <w:t>Ponadto nabywca poniesie koszty związane z określeniem wa</w:t>
      </w:r>
      <w:r w:rsidR="00BA5082">
        <w:rPr>
          <w:rFonts w:ascii="Arial" w:hAnsi="Arial" w:cs="Arial"/>
          <w:szCs w:val="24"/>
        </w:rPr>
        <w:t xml:space="preserve">rtości nieruchomości lokalowej </w:t>
      </w:r>
      <w:r w:rsidRPr="00BA5082">
        <w:rPr>
          <w:rFonts w:ascii="Arial" w:hAnsi="Arial" w:cs="Arial"/>
          <w:szCs w:val="24"/>
        </w:rPr>
        <w:t xml:space="preserve">w kwocie </w:t>
      </w:r>
      <w:r w:rsidR="00965D0F" w:rsidRPr="00BA5082">
        <w:rPr>
          <w:rFonts w:ascii="Arial" w:hAnsi="Arial" w:cs="Arial"/>
          <w:b/>
          <w:szCs w:val="24"/>
        </w:rPr>
        <w:t>355</w:t>
      </w:r>
      <w:r w:rsidRPr="00BA5082">
        <w:rPr>
          <w:rFonts w:ascii="Arial" w:hAnsi="Arial" w:cs="Arial"/>
          <w:b/>
          <w:szCs w:val="24"/>
        </w:rPr>
        <w:t xml:space="preserve">,00 zł </w:t>
      </w:r>
      <w:r w:rsidRPr="00BA5082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965D0F" w:rsidRPr="00BA5082">
        <w:rPr>
          <w:rFonts w:ascii="Arial" w:hAnsi="Arial" w:cs="Arial"/>
          <w:b/>
          <w:szCs w:val="24"/>
        </w:rPr>
        <w:t>184</w:t>
      </w:r>
      <w:r w:rsidRPr="00BA5082">
        <w:rPr>
          <w:rFonts w:ascii="Arial" w:hAnsi="Arial" w:cs="Arial"/>
          <w:b/>
          <w:szCs w:val="24"/>
        </w:rPr>
        <w:t>,</w:t>
      </w:r>
      <w:r w:rsidR="00965D0F" w:rsidRPr="00BA5082">
        <w:rPr>
          <w:rFonts w:ascii="Arial" w:hAnsi="Arial" w:cs="Arial"/>
          <w:b/>
          <w:szCs w:val="24"/>
        </w:rPr>
        <w:t>5</w:t>
      </w:r>
      <w:r w:rsidR="00754859" w:rsidRPr="00BA5082">
        <w:rPr>
          <w:rFonts w:ascii="Arial" w:hAnsi="Arial" w:cs="Arial"/>
          <w:b/>
          <w:szCs w:val="24"/>
        </w:rPr>
        <w:t>0</w:t>
      </w:r>
      <w:r w:rsidRPr="00BA5082">
        <w:rPr>
          <w:rFonts w:ascii="Arial" w:hAnsi="Arial" w:cs="Arial"/>
          <w:b/>
          <w:szCs w:val="24"/>
        </w:rPr>
        <w:t xml:space="preserve"> zł </w:t>
      </w:r>
      <w:r w:rsidRPr="00BA5082">
        <w:rPr>
          <w:rFonts w:ascii="Arial" w:hAnsi="Arial" w:cs="Arial"/>
          <w:szCs w:val="24"/>
        </w:rPr>
        <w:t xml:space="preserve">(zwolnione z podatku VAT). 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BA5082" w:rsidRDefault="00EE3249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b/>
          <w:szCs w:val="24"/>
        </w:rPr>
        <w:t xml:space="preserve">Przeznaczenie i sposób zagospodarowania </w:t>
      </w:r>
      <w:r w:rsidRPr="00BA5082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BA5082" w:rsidRDefault="00EE3249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b/>
          <w:szCs w:val="24"/>
        </w:rPr>
        <w:t>Obciążenia nieruchomości</w:t>
      </w:r>
      <w:r w:rsidRPr="00BA5082">
        <w:rPr>
          <w:rFonts w:ascii="Arial" w:hAnsi="Arial" w:cs="Arial"/>
          <w:szCs w:val="24"/>
        </w:rPr>
        <w:t xml:space="preserve"> – brak.</w:t>
      </w:r>
    </w:p>
    <w:p w:rsidR="00EE3249" w:rsidRPr="00BA5082" w:rsidRDefault="00013366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BA5082">
        <w:rPr>
          <w:rFonts w:ascii="Arial" w:hAnsi="Arial" w:cs="Arial"/>
          <w:b/>
          <w:szCs w:val="24"/>
        </w:rPr>
        <w:t xml:space="preserve">Termin przetargu –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6</w:t>
      </w:r>
      <w:r w:rsidR="003C2B89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BA508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BA5082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BA5082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697A70" w:rsidRPr="00BA5082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BA5082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BA5082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BA5082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BA5082" w:rsidRDefault="00EE3249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BA5082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BA5082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26</w:t>
      </w:r>
      <w:r w:rsidR="00754859" w:rsidRPr="00BA5082">
        <w:rPr>
          <w:rFonts w:ascii="Arial" w:hAnsi="Arial" w:cs="Arial"/>
          <w:b/>
          <w:color w:val="000000" w:themeColor="text1"/>
          <w:szCs w:val="24"/>
        </w:rPr>
        <w:t>.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5</w:t>
      </w:r>
      <w:r w:rsidR="006C15DD" w:rsidRPr="00BA5082">
        <w:rPr>
          <w:rFonts w:ascii="Arial" w:hAnsi="Arial" w:cs="Arial"/>
          <w:b/>
          <w:color w:val="000000" w:themeColor="text1"/>
          <w:szCs w:val="24"/>
        </w:rPr>
        <w:t>00</w:t>
      </w:r>
      <w:r w:rsidRPr="00BA5082">
        <w:rPr>
          <w:rFonts w:ascii="Arial" w:hAnsi="Arial" w:cs="Arial"/>
          <w:b/>
          <w:color w:val="000000" w:themeColor="text1"/>
          <w:szCs w:val="24"/>
        </w:rPr>
        <w:t>,00 zł –</w:t>
      </w:r>
      <w:r w:rsidRPr="00BA5082">
        <w:rPr>
          <w:rFonts w:ascii="Arial" w:hAnsi="Arial" w:cs="Arial"/>
          <w:color w:val="000000" w:themeColor="text1"/>
          <w:szCs w:val="24"/>
        </w:rPr>
        <w:t xml:space="preserve"> do dnia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30</w:t>
      </w:r>
      <w:r w:rsidR="003C2B89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BA5082">
        <w:rPr>
          <w:rFonts w:ascii="Arial" w:hAnsi="Arial" w:cs="Arial"/>
          <w:b/>
          <w:color w:val="000000" w:themeColor="text1"/>
          <w:szCs w:val="24"/>
        </w:rPr>
        <w:t>listopada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BA5082">
        <w:rPr>
          <w:rFonts w:ascii="Arial" w:hAnsi="Arial" w:cs="Arial"/>
          <w:b/>
          <w:color w:val="000000" w:themeColor="text1"/>
          <w:szCs w:val="24"/>
        </w:rPr>
        <w:t>3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BA5082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BA5082" w:rsidRDefault="00EE3249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b/>
          <w:spacing w:val="-4"/>
          <w:szCs w:val="24"/>
        </w:rPr>
        <w:t>O wysokości postąpienia</w:t>
      </w:r>
      <w:r w:rsidRPr="00BA5082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BA5082">
        <w:rPr>
          <w:rFonts w:ascii="Arial" w:hAnsi="Arial" w:cs="Arial"/>
          <w:spacing w:val="-4"/>
          <w:szCs w:val="24"/>
        </w:rPr>
        <w:t xml:space="preserve"> </w:t>
      </w:r>
      <w:r w:rsidR="00453385" w:rsidRPr="00BA5082">
        <w:rPr>
          <w:rFonts w:ascii="Arial" w:hAnsi="Arial" w:cs="Arial"/>
          <w:b/>
          <w:spacing w:val="-4"/>
          <w:szCs w:val="24"/>
        </w:rPr>
        <w:t>2</w:t>
      </w:r>
      <w:r w:rsidR="00754859" w:rsidRPr="00BA5082">
        <w:rPr>
          <w:rFonts w:ascii="Arial" w:hAnsi="Arial" w:cs="Arial"/>
          <w:b/>
          <w:spacing w:val="-4"/>
          <w:szCs w:val="24"/>
        </w:rPr>
        <w:t>.</w:t>
      </w:r>
      <w:r w:rsidR="00453385" w:rsidRPr="00BA5082">
        <w:rPr>
          <w:rFonts w:ascii="Arial" w:hAnsi="Arial" w:cs="Arial"/>
          <w:b/>
          <w:spacing w:val="-4"/>
          <w:szCs w:val="24"/>
        </w:rPr>
        <w:t>650</w:t>
      </w:r>
      <w:r w:rsidRPr="00BA5082">
        <w:rPr>
          <w:rFonts w:ascii="Arial" w:hAnsi="Arial" w:cs="Arial"/>
          <w:b/>
          <w:spacing w:val="-4"/>
          <w:szCs w:val="24"/>
        </w:rPr>
        <w:t>,00 zł</w:t>
      </w:r>
      <w:r w:rsidRPr="00BA5082">
        <w:rPr>
          <w:rFonts w:ascii="Arial" w:hAnsi="Arial" w:cs="Arial"/>
          <w:b/>
          <w:szCs w:val="24"/>
        </w:rPr>
        <w:t>.</w:t>
      </w:r>
    </w:p>
    <w:p w:rsidR="00EE3249" w:rsidRPr="00BA5082" w:rsidRDefault="00EE3249" w:rsidP="00BA508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BA5082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21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BA5082">
        <w:rPr>
          <w:rFonts w:ascii="Arial" w:hAnsi="Arial" w:cs="Arial"/>
          <w:b/>
          <w:color w:val="000000" w:themeColor="text1"/>
          <w:szCs w:val="24"/>
        </w:rPr>
        <w:t>listopada</w:t>
      </w:r>
      <w:r w:rsidR="0069611E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BA5082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BA5082">
        <w:rPr>
          <w:rFonts w:ascii="Arial" w:hAnsi="Arial" w:cs="Arial"/>
          <w:b/>
          <w:color w:val="000000" w:themeColor="text1"/>
          <w:szCs w:val="24"/>
        </w:rPr>
        <w:t>3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9</w:t>
      </w:r>
      <w:r w:rsidR="00453385"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9</w:t>
      </w:r>
      <w:r w:rsidR="00453385"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23</w:t>
      </w:r>
      <w:r w:rsidR="005060CB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965D0F" w:rsidRPr="00BA5082">
        <w:rPr>
          <w:rFonts w:ascii="Arial" w:hAnsi="Arial" w:cs="Arial"/>
          <w:b/>
          <w:color w:val="000000" w:themeColor="text1"/>
          <w:szCs w:val="24"/>
        </w:rPr>
        <w:t>listopada</w:t>
      </w:r>
      <w:r w:rsidR="005060CB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BA5082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BA5082">
        <w:rPr>
          <w:rFonts w:ascii="Arial" w:hAnsi="Arial" w:cs="Arial"/>
          <w:b/>
          <w:color w:val="000000" w:themeColor="text1"/>
          <w:szCs w:val="24"/>
        </w:rPr>
        <w:t>3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BA5082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9</w:t>
      </w:r>
      <w:r w:rsidR="00453385"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BA508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453385" w:rsidRPr="00BA5082">
        <w:rPr>
          <w:rFonts w:ascii="Arial" w:hAnsi="Arial" w:cs="Arial"/>
          <w:b/>
          <w:color w:val="000000" w:themeColor="text1"/>
          <w:szCs w:val="24"/>
        </w:rPr>
        <w:t>9</w:t>
      </w:r>
      <w:r w:rsidR="00453385" w:rsidRPr="00BA5082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BA5082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BA5082" w:rsidRDefault="00EE3249" w:rsidP="00BA5082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BA5082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BA5082" w:rsidRDefault="00EE3249" w:rsidP="00BA5082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Zbycie lokalu mieszkalnego korzysta ze zwolnienia z podatku VAT na podstawie </w:t>
      </w:r>
      <w:r w:rsidRPr="00BA5082">
        <w:rPr>
          <w:rFonts w:ascii="Arial" w:hAnsi="Arial" w:cs="Arial"/>
        </w:rPr>
        <w:br/>
        <w:t xml:space="preserve">art. 43 ust. 1 pkt 10 w zw. z art. 29a ust. 8 </w:t>
      </w:r>
      <w:r w:rsidR="00B15198" w:rsidRPr="00BA5082">
        <w:rPr>
          <w:rFonts w:ascii="Arial" w:hAnsi="Arial" w:cs="Arial"/>
        </w:rPr>
        <w:t xml:space="preserve">ustawy z dnia 11 marca 2004 r. </w:t>
      </w:r>
      <w:r w:rsidRPr="00BA5082">
        <w:rPr>
          <w:rFonts w:ascii="Arial" w:hAnsi="Arial" w:cs="Arial"/>
        </w:rPr>
        <w:t>o podatku od towarów i usług (Dz. U. z 202</w:t>
      </w:r>
      <w:r w:rsidR="00965D0F" w:rsidRPr="00BA5082">
        <w:rPr>
          <w:rFonts w:ascii="Arial" w:hAnsi="Arial" w:cs="Arial"/>
        </w:rPr>
        <w:t>3</w:t>
      </w:r>
      <w:r w:rsidRPr="00BA5082">
        <w:rPr>
          <w:rFonts w:ascii="Arial" w:hAnsi="Arial" w:cs="Arial"/>
        </w:rPr>
        <w:t xml:space="preserve"> r. poz. </w:t>
      </w:r>
      <w:r w:rsidR="00965D0F" w:rsidRPr="00BA5082">
        <w:rPr>
          <w:rFonts w:ascii="Arial" w:hAnsi="Arial" w:cs="Arial"/>
        </w:rPr>
        <w:t>1570</w:t>
      </w:r>
      <w:r w:rsidR="00170EA1" w:rsidRPr="00BA5082">
        <w:rPr>
          <w:rFonts w:ascii="Arial" w:hAnsi="Arial" w:cs="Arial"/>
        </w:rPr>
        <w:t xml:space="preserve"> ze zm.</w:t>
      </w:r>
      <w:r w:rsidR="006C62A4" w:rsidRPr="00BA5082">
        <w:rPr>
          <w:rFonts w:ascii="Arial" w:hAnsi="Arial" w:cs="Arial"/>
        </w:rPr>
        <w:t>)</w:t>
      </w:r>
      <w:r w:rsidRPr="00BA5082">
        <w:rPr>
          <w:rFonts w:ascii="Arial" w:hAnsi="Arial" w:cs="Arial"/>
        </w:rPr>
        <w:t>.</w:t>
      </w:r>
      <w:r w:rsidR="00965D0F" w:rsidRPr="00BA5082">
        <w:rPr>
          <w:rFonts w:ascii="Arial" w:hAnsi="Arial" w:cs="Arial"/>
        </w:rPr>
        <w:t xml:space="preserve"> 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BA5082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BA5082">
        <w:rPr>
          <w:rFonts w:ascii="Arial" w:hAnsi="Arial" w:cs="Arial"/>
        </w:rPr>
        <w:t xml:space="preserve">a wadium w pieniądzu </w:t>
      </w:r>
      <w:r w:rsidR="00BA5082">
        <w:rPr>
          <w:rFonts w:ascii="Arial" w:hAnsi="Arial" w:cs="Arial"/>
        </w:rPr>
        <w:lastRenderedPageBreak/>
        <w:t xml:space="preserve">przelewem </w:t>
      </w:r>
      <w:r w:rsidRPr="00BA5082">
        <w:rPr>
          <w:rFonts w:ascii="Arial" w:hAnsi="Arial" w:cs="Arial"/>
        </w:rPr>
        <w:t>na konto Urzędu Miejskiego</w:t>
      </w:r>
      <w:r w:rsidRPr="00BA5082">
        <w:rPr>
          <w:rFonts w:ascii="Arial" w:hAnsi="Arial" w:cs="Arial"/>
          <w:b/>
        </w:rPr>
        <w:t xml:space="preserve"> </w:t>
      </w:r>
      <w:r w:rsidRPr="00BA5082">
        <w:rPr>
          <w:rFonts w:ascii="Arial" w:hAnsi="Arial" w:cs="Arial"/>
          <w:spacing w:val="-4"/>
        </w:rPr>
        <w:t>Departamentu Rachunkowości - Pekao S.A.</w:t>
      </w:r>
      <w:r w:rsidRPr="00BA5082">
        <w:rPr>
          <w:rFonts w:ascii="Arial" w:hAnsi="Arial" w:cs="Arial"/>
          <w:b/>
          <w:spacing w:val="-4"/>
        </w:rPr>
        <w:t xml:space="preserve"> Nr 37 1240 5211 1111 0010 3553 7299</w:t>
      </w:r>
      <w:r w:rsidRPr="00BA5082">
        <w:rPr>
          <w:rFonts w:ascii="Arial" w:hAnsi="Arial" w:cs="Arial"/>
        </w:rPr>
        <w:t>.</w:t>
      </w:r>
    </w:p>
    <w:p w:rsidR="00EE3249" w:rsidRPr="00BA5082" w:rsidRDefault="00EE3249" w:rsidP="00BA5082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Podmioty podlegające wpisom do rejestrów, winny przedłożyć aktualny wypis </w:t>
      </w:r>
      <w:r w:rsidRPr="00BA5082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BA5082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BA5082" w:rsidRDefault="00EE3249" w:rsidP="00BA5082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BA5082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BA5082">
        <w:rPr>
          <w:rFonts w:ascii="Arial" w:hAnsi="Arial" w:cs="Arial"/>
        </w:rPr>
        <w:t xml:space="preserve">lnej - pełnomocnictwo w formie </w:t>
      </w:r>
      <w:r w:rsidRPr="00BA5082">
        <w:rPr>
          <w:rFonts w:ascii="Arial" w:hAnsi="Arial" w:cs="Arial"/>
        </w:rPr>
        <w:t>aktu notarialnego.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A5082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BA5082" w:rsidRDefault="00EE3249" w:rsidP="00BA508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Zawiadomienie o terminie i miejscu zawarcia umowy notarialnej nastąpi w ciągu </w:t>
      </w:r>
      <w:r w:rsidRPr="00BA5082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BA5082" w:rsidRDefault="00EE3249" w:rsidP="00BA508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BA5082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965D0F" w:rsidRPr="00BA5082">
        <w:rPr>
          <w:rFonts w:ascii="Arial" w:hAnsi="Arial" w:cs="Arial"/>
        </w:rPr>
        <w:t>12</w:t>
      </w:r>
      <w:r w:rsidR="00453385" w:rsidRPr="00BA5082">
        <w:rPr>
          <w:rFonts w:ascii="Arial" w:hAnsi="Arial" w:cs="Arial"/>
        </w:rPr>
        <w:t>0</w:t>
      </w:r>
      <w:r w:rsidR="00965D0F" w:rsidRPr="00BA5082">
        <w:rPr>
          <w:rFonts w:ascii="Arial" w:hAnsi="Arial" w:cs="Arial"/>
        </w:rPr>
        <w:t>,</w:t>
      </w:r>
      <w:r w:rsidR="00453385" w:rsidRPr="00BA5082">
        <w:rPr>
          <w:rFonts w:ascii="Arial" w:hAnsi="Arial" w:cs="Arial"/>
        </w:rPr>
        <w:t>75</w:t>
      </w:r>
      <w:r w:rsidRPr="00BA5082">
        <w:rPr>
          <w:rFonts w:ascii="Arial" w:hAnsi="Arial" w:cs="Arial"/>
        </w:rPr>
        <w:t xml:space="preserve"> kWh/(m</w:t>
      </w:r>
      <w:r w:rsidRPr="00BA5082">
        <w:rPr>
          <w:rFonts w:ascii="Arial" w:hAnsi="Arial" w:cs="Arial"/>
          <w:vertAlign w:val="superscript"/>
        </w:rPr>
        <w:t>2</w:t>
      </w:r>
      <w:r w:rsidRPr="00BA5082">
        <w:rPr>
          <w:rFonts w:ascii="Arial" w:hAnsi="Arial" w:cs="Arial"/>
        </w:rPr>
        <w:t>∙rok).</w:t>
      </w:r>
    </w:p>
    <w:p w:rsidR="00EE3249" w:rsidRPr="00BA5082" w:rsidRDefault="00EE3249" w:rsidP="00BA5082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BA5082">
        <w:rPr>
          <w:rFonts w:ascii="Arial" w:hAnsi="Arial" w:cs="Arial"/>
          <w:spacing w:val="-2"/>
          <w:szCs w:val="24"/>
        </w:rPr>
        <w:t xml:space="preserve">ul. </w:t>
      </w:r>
      <w:r w:rsidR="008B288A" w:rsidRPr="00BA5082">
        <w:rPr>
          <w:rFonts w:ascii="Arial" w:hAnsi="Arial" w:cs="Arial"/>
          <w:spacing w:val="-2"/>
          <w:szCs w:val="24"/>
        </w:rPr>
        <w:t xml:space="preserve">Władysława Broniewskiego </w:t>
      </w:r>
      <w:r w:rsidR="00453385" w:rsidRPr="00BA5082">
        <w:rPr>
          <w:rFonts w:ascii="Arial" w:hAnsi="Arial" w:cs="Arial"/>
          <w:spacing w:val="-2"/>
          <w:szCs w:val="24"/>
        </w:rPr>
        <w:t>8A</w:t>
      </w:r>
      <w:r w:rsidR="00697A70" w:rsidRPr="00BA5082">
        <w:rPr>
          <w:rFonts w:ascii="Arial" w:hAnsi="Arial" w:cs="Arial"/>
          <w:spacing w:val="-2"/>
          <w:szCs w:val="24"/>
        </w:rPr>
        <w:t xml:space="preserve"> </w:t>
      </w:r>
      <w:r w:rsidRPr="00BA5082">
        <w:rPr>
          <w:rFonts w:ascii="Arial" w:hAnsi="Arial" w:cs="Arial"/>
          <w:spacing w:val="-2"/>
          <w:szCs w:val="24"/>
        </w:rPr>
        <w:t>jest sprawowany w oparciu o przepisy</w:t>
      </w:r>
      <w:r w:rsidRPr="00BA5082">
        <w:rPr>
          <w:rFonts w:ascii="Arial" w:hAnsi="Arial" w:cs="Arial"/>
          <w:szCs w:val="24"/>
        </w:rPr>
        <w:t xml:space="preserve"> ustawy z dnia 24 czerwca 1994 r. o własności lokali </w:t>
      </w:r>
      <w:r w:rsidRPr="00BA5082">
        <w:rPr>
          <w:rFonts w:ascii="Arial" w:hAnsi="Arial" w:cs="Arial"/>
          <w:spacing w:val="-2"/>
        </w:rPr>
        <w:t>(</w:t>
      </w:r>
      <w:r w:rsidR="009E5E1A" w:rsidRPr="00BA5082">
        <w:rPr>
          <w:rFonts w:ascii="Arial" w:hAnsi="Arial" w:cs="Arial"/>
          <w:spacing w:val="-2"/>
        </w:rPr>
        <w:t>Dz. U. z 2021 r. poz. 1048</w:t>
      </w:r>
      <w:r w:rsidR="00BA5082">
        <w:rPr>
          <w:rFonts w:ascii="Arial" w:hAnsi="Arial" w:cs="Arial"/>
          <w:spacing w:val="-2"/>
        </w:rPr>
        <w:t xml:space="preserve"> </w:t>
      </w:r>
      <w:r w:rsidR="00965D0F" w:rsidRPr="00BA5082">
        <w:rPr>
          <w:rFonts w:ascii="Arial" w:hAnsi="Arial" w:cs="Arial"/>
          <w:spacing w:val="-2"/>
        </w:rPr>
        <w:t>ze zm.</w:t>
      </w:r>
      <w:r w:rsidRPr="00BA5082">
        <w:rPr>
          <w:rFonts w:ascii="Arial" w:hAnsi="Arial" w:cs="Arial"/>
          <w:spacing w:val="-2"/>
        </w:rPr>
        <w:t>).</w:t>
      </w:r>
    </w:p>
    <w:p w:rsidR="009E5E1A" w:rsidRPr="00BA5082" w:rsidRDefault="009E5E1A" w:rsidP="00BA5082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BA5082" w:rsidRDefault="00EE3249" w:rsidP="00BA5082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BA5082" w:rsidRDefault="00EE3249" w:rsidP="00BA5082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BA5082">
        <w:rPr>
          <w:rFonts w:ascii="Arial" w:hAnsi="Arial" w:cs="Arial"/>
          <w:szCs w:val="24"/>
        </w:rPr>
        <w:br/>
        <w:t>(pokój 70</w:t>
      </w:r>
      <w:r w:rsidR="00754859" w:rsidRPr="00BA5082">
        <w:rPr>
          <w:rFonts w:ascii="Arial" w:hAnsi="Arial" w:cs="Arial"/>
          <w:szCs w:val="24"/>
        </w:rPr>
        <w:t>3</w:t>
      </w:r>
      <w:r w:rsidRPr="00BA5082">
        <w:rPr>
          <w:rFonts w:ascii="Arial" w:hAnsi="Arial" w:cs="Arial"/>
          <w:szCs w:val="24"/>
        </w:rPr>
        <w:t xml:space="preserve"> tel. /85/ 8</w:t>
      </w:r>
      <w:r w:rsidR="00697A70" w:rsidRPr="00BA5082">
        <w:rPr>
          <w:rFonts w:ascii="Arial" w:hAnsi="Arial" w:cs="Arial"/>
          <w:szCs w:val="24"/>
        </w:rPr>
        <w:t>7</w:t>
      </w:r>
      <w:r w:rsidRPr="00BA5082">
        <w:rPr>
          <w:rFonts w:ascii="Arial" w:hAnsi="Arial" w:cs="Arial"/>
          <w:szCs w:val="24"/>
        </w:rPr>
        <w:t>9-</w:t>
      </w:r>
      <w:r w:rsidR="00697A70" w:rsidRPr="00BA5082">
        <w:rPr>
          <w:rFonts w:ascii="Arial" w:hAnsi="Arial" w:cs="Arial"/>
          <w:szCs w:val="24"/>
        </w:rPr>
        <w:t>74</w:t>
      </w:r>
      <w:r w:rsidRPr="00BA5082">
        <w:rPr>
          <w:rFonts w:ascii="Arial" w:hAnsi="Arial" w:cs="Arial"/>
          <w:szCs w:val="24"/>
        </w:rPr>
        <w:t>-</w:t>
      </w:r>
      <w:r w:rsidR="00697A70" w:rsidRPr="00BA5082">
        <w:rPr>
          <w:rFonts w:ascii="Arial" w:hAnsi="Arial" w:cs="Arial"/>
          <w:szCs w:val="24"/>
        </w:rPr>
        <w:t>42</w:t>
      </w:r>
      <w:r w:rsidRPr="00BA5082">
        <w:rPr>
          <w:rFonts w:ascii="Arial" w:hAnsi="Arial" w:cs="Arial"/>
          <w:szCs w:val="24"/>
        </w:rPr>
        <w:t>).</w:t>
      </w:r>
    </w:p>
    <w:p w:rsidR="00EE3249" w:rsidRPr="00BA5082" w:rsidRDefault="00EE3249" w:rsidP="00BA5082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BA5082" w:rsidRDefault="00EE3249" w:rsidP="00BA5082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BA5082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BA5082" w:rsidRDefault="00BA5082" w:rsidP="00BA5082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BA508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BA5082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BA508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BA5082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BA5082" w:rsidRDefault="00EE3249" w:rsidP="00BA5082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BA5082" w:rsidRDefault="00EE3249" w:rsidP="00BA5082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BA5082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BA5082">
        <w:rPr>
          <w:rFonts w:ascii="Arial" w:hAnsi="Arial" w:cs="Arial"/>
          <w:szCs w:val="24"/>
        </w:rPr>
        <w:br/>
        <w:t xml:space="preserve">1997 r. o gospodarce nieruchomościami </w:t>
      </w:r>
      <w:r w:rsidR="00A55F49" w:rsidRPr="00BA5082">
        <w:rPr>
          <w:rFonts w:ascii="Arial" w:hAnsi="Arial" w:cs="Arial"/>
        </w:rPr>
        <w:t>(Dz. U. z 2023 r. poz. 344</w:t>
      </w:r>
      <w:r w:rsidR="00965D0F" w:rsidRPr="00BA5082">
        <w:rPr>
          <w:rFonts w:ascii="Arial" w:hAnsi="Arial" w:cs="Arial"/>
        </w:rPr>
        <w:t xml:space="preserve"> ze zm.</w:t>
      </w:r>
      <w:r w:rsidR="00A55F49" w:rsidRPr="00BA5082">
        <w:rPr>
          <w:rFonts w:ascii="Arial" w:hAnsi="Arial" w:cs="Arial"/>
        </w:rPr>
        <w:t xml:space="preserve">) </w:t>
      </w:r>
      <w:r w:rsidRPr="00BA5082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BA5082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BA5082">
        <w:rPr>
          <w:rFonts w:ascii="Arial" w:hAnsi="Arial" w:cs="Arial"/>
          <w:spacing w:val="-6"/>
          <w:szCs w:val="24"/>
        </w:rPr>
        <w:t xml:space="preserve"> z 2021</w:t>
      </w:r>
      <w:r w:rsidRPr="00BA5082">
        <w:rPr>
          <w:rFonts w:ascii="Arial" w:hAnsi="Arial" w:cs="Arial"/>
          <w:spacing w:val="-6"/>
          <w:szCs w:val="24"/>
        </w:rPr>
        <w:t xml:space="preserve"> r. poz. </w:t>
      </w:r>
      <w:r w:rsidR="00CE6A8C" w:rsidRPr="00BA5082">
        <w:rPr>
          <w:rFonts w:ascii="Arial" w:hAnsi="Arial" w:cs="Arial"/>
          <w:spacing w:val="-6"/>
          <w:szCs w:val="24"/>
        </w:rPr>
        <w:t>2213</w:t>
      </w:r>
      <w:r w:rsidRPr="00BA5082">
        <w:rPr>
          <w:rFonts w:ascii="Arial" w:hAnsi="Arial" w:cs="Arial"/>
          <w:spacing w:val="-6"/>
          <w:szCs w:val="24"/>
        </w:rPr>
        <w:t>).</w:t>
      </w:r>
    </w:p>
    <w:p w:rsidR="00EE3249" w:rsidRPr="00BA5082" w:rsidRDefault="00EE3249" w:rsidP="00BA5082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BA5082" w:rsidRDefault="00EE3249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BA5082" w:rsidRDefault="00BA5082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BA5082">
        <w:rPr>
          <w:rFonts w:ascii="Arial" w:hAnsi="Arial" w:cs="Arial"/>
          <w:sz w:val="24"/>
          <w:szCs w:val="24"/>
        </w:rPr>
        <w:t>ZASTĘPCA PREZYDENTA MIASTA</w:t>
      </w:r>
    </w:p>
    <w:p w:rsidR="00BA5082" w:rsidRPr="00BA5082" w:rsidRDefault="00BA5082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BA5082" w:rsidRPr="00BA5082" w:rsidRDefault="00BA5082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BA5082">
        <w:rPr>
          <w:rFonts w:ascii="Arial" w:hAnsi="Arial" w:cs="Arial"/>
          <w:sz w:val="24"/>
          <w:szCs w:val="24"/>
        </w:rPr>
        <w:t>Zbigniew Nikitorowicz</w:t>
      </w:r>
    </w:p>
    <w:p w:rsidR="00EE3249" w:rsidRPr="00BA5082" w:rsidRDefault="00EE3249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BA5082" w:rsidRDefault="00EE3249" w:rsidP="00BA508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BA5082" w:rsidRDefault="00EE3249" w:rsidP="00BA5082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BA5082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BA5082">
        <w:rPr>
          <w:rFonts w:ascii="Arial" w:hAnsi="Arial" w:cs="Arial"/>
          <w:sz w:val="18"/>
          <w:szCs w:val="18"/>
        </w:rPr>
        <w:t>:</w:t>
      </w:r>
    </w:p>
    <w:p w:rsidR="00EE3249" w:rsidRPr="00BA5082" w:rsidRDefault="00EE3249" w:rsidP="00BA5082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BA5082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BA5082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BA5082">
        <w:rPr>
          <w:rFonts w:ascii="Arial" w:hAnsi="Arial" w:cs="Arial"/>
          <w:sz w:val="18"/>
          <w:szCs w:val="18"/>
        </w:rPr>
        <w:br/>
      </w:r>
      <w:proofErr w:type="spellStart"/>
      <w:r w:rsidRPr="00BA5082">
        <w:rPr>
          <w:rFonts w:ascii="Arial" w:hAnsi="Arial" w:cs="Arial"/>
          <w:sz w:val="18"/>
          <w:szCs w:val="18"/>
        </w:rPr>
        <w:t>sprost</w:t>
      </w:r>
      <w:proofErr w:type="spellEnd"/>
      <w:r w:rsidRPr="00BA5082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BA5082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BA5082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BA5082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BA5082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BA5082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BA5082">
        <w:rPr>
          <w:rFonts w:ascii="Arial" w:hAnsi="Arial" w:cs="Arial"/>
          <w:sz w:val="18"/>
          <w:szCs w:val="18"/>
        </w:rPr>
        <w:t>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BA5082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BA5082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BA5082" w:rsidRDefault="00EE3249" w:rsidP="00BA5082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BA5082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BA5082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170EA1"/>
    <w:rsid w:val="001D4E50"/>
    <w:rsid w:val="002551E6"/>
    <w:rsid w:val="002F5458"/>
    <w:rsid w:val="00392EEE"/>
    <w:rsid w:val="003C28EB"/>
    <w:rsid w:val="003C2B89"/>
    <w:rsid w:val="00453385"/>
    <w:rsid w:val="005060CB"/>
    <w:rsid w:val="00537722"/>
    <w:rsid w:val="00577F94"/>
    <w:rsid w:val="00595F54"/>
    <w:rsid w:val="00693F56"/>
    <w:rsid w:val="0069611E"/>
    <w:rsid w:val="00697A70"/>
    <w:rsid w:val="006A1A51"/>
    <w:rsid w:val="006C15DD"/>
    <w:rsid w:val="006C62A4"/>
    <w:rsid w:val="0071591A"/>
    <w:rsid w:val="00754859"/>
    <w:rsid w:val="00862915"/>
    <w:rsid w:val="00874C02"/>
    <w:rsid w:val="008B288A"/>
    <w:rsid w:val="00906017"/>
    <w:rsid w:val="00965D0F"/>
    <w:rsid w:val="009E5E1A"/>
    <w:rsid w:val="00A113E9"/>
    <w:rsid w:val="00A55F49"/>
    <w:rsid w:val="00AB5255"/>
    <w:rsid w:val="00AF668B"/>
    <w:rsid w:val="00B15198"/>
    <w:rsid w:val="00B52DB5"/>
    <w:rsid w:val="00BA5082"/>
    <w:rsid w:val="00C224D0"/>
    <w:rsid w:val="00CB5B3E"/>
    <w:rsid w:val="00CB6939"/>
    <w:rsid w:val="00CE4F38"/>
    <w:rsid w:val="00CE6A8C"/>
    <w:rsid w:val="00D85A50"/>
    <w:rsid w:val="00DD2C0A"/>
    <w:rsid w:val="00DE7802"/>
    <w:rsid w:val="00E62024"/>
    <w:rsid w:val="00E823FA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1171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42</cp:revision>
  <cp:lastPrinted>2023-03-09T08:04:00Z</cp:lastPrinted>
  <dcterms:created xsi:type="dcterms:W3CDTF">2021-09-01T11:30:00Z</dcterms:created>
  <dcterms:modified xsi:type="dcterms:W3CDTF">2023-10-04T08:33:00Z</dcterms:modified>
</cp:coreProperties>
</file>