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21051D" w:rsidRDefault="00EE3249" w:rsidP="0021051D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21051D">
        <w:rPr>
          <w:rFonts w:ascii="Arial" w:hAnsi="Arial" w:cs="Arial"/>
          <w:b/>
          <w:szCs w:val="24"/>
        </w:rPr>
        <w:t>Prezydent Miasta Białegostoku ogłasza:</w:t>
      </w:r>
      <w:bookmarkStart w:id="0" w:name="_GoBack"/>
      <w:bookmarkEnd w:id="0"/>
    </w:p>
    <w:p w:rsidR="00EE3249" w:rsidRPr="0021051D" w:rsidRDefault="00955EEF" w:rsidP="0021051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21051D">
        <w:rPr>
          <w:rFonts w:ascii="Arial" w:hAnsi="Arial" w:cs="Arial"/>
          <w:b/>
          <w:szCs w:val="24"/>
        </w:rPr>
        <w:t>Czwarty</w:t>
      </w:r>
      <w:r w:rsidR="00EE3249" w:rsidRPr="0021051D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b/>
          <w:szCs w:val="24"/>
        </w:rPr>
        <w:t xml:space="preserve">1.         Rodzaj nieruchomości: </w:t>
      </w:r>
      <w:r w:rsidRPr="0021051D">
        <w:rPr>
          <w:rFonts w:ascii="Arial" w:hAnsi="Arial" w:cs="Arial"/>
          <w:szCs w:val="24"/>
        </w:rPr>
        <w:t xml:space="preserve">lokal mieszkalny. </w:t>
      </w:r>
    </w:p>
    <w:p w:rsidR="00697A70" w:rsidRPr="0021051D" w:rsidRDefault="00EE3249" w:rsidP="0021051D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21051D">
        <w:rPr>
          <w:rFonts w:ascii="Arial" w:hAnsi="Arial" w:cs="Arial"/>
          <w:b/>
          <w:spacing w:val="-2"/>
          <w:szCs w:val="24"/>
        </w:rPr>
        <w:t>Położenie i opis: lokal mieszkalny</w:t>
      </w:r>
      <w:r w:rsidRPr="0021051D">
        <w:rPr>
          <w:rFonts w:ascii="Arial" w:hAnsi="Arial" w:cs="Arial"/>
          <w:spacing w:val="-2"/>
          <w:szCs w:val="24"/>
        </w:rPr>
        <w:t xml:space="preserve"> </w:t>
      </w:r>
      <w:r w:rsidRPr="0021051D">
        <w:rPr>
          <w:rFonts w:ascii="Arial" w:hAnsi="Arial" w:cs="Arial"/>
          <w:b/>
          <w:spacing w:val="-2"/>
          <w:szCs w:val="24"/>
        </w:rPr>
        <w:t xml:space="preserve">nr </w:t>
      </w:r>
      <w:r w:rsidR="00BF3A0F" w:rsidRPr="0021051D">
        <w:rPr>
          <w:rFonts w:ascii="Arial" w:hAnsi="Arial" w:cs="Arial"/>
          <w:b/>
          <w:spacing w:val="-2"/>
          <w:szCs w:val="24"/>
        </w:rPr>
        <w:t>22</w:t>
      </w:r>
      <w:r w:rsidRPr="0021051D">
        <w:rPr>
          <w:rFonts w:ascii="Arial" w:hAnsi="Arial" w:cs="Arial"/>
          <w:b/>
          <w:spacing w:val="-2"/>
          <w:szCs w:val="24"/>
        </w:rPr>
        <w:t>,</w:t>
      </w:r>
      <w:r w:rsidRPr="0021051D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21051D">
        <w:rPr>
          <w:rFonts w:ascii="Arial" w:hAnsi="Arial" w:cs="Arial"/>
          <w:szCs w:val="24"/>
        </w:rPr>
        <w:t xml:space="preserve">, położony </w:t>
      </w:r>
      <w:r w:rsidR="00697A70" w:rsidRPr="0021051D">
        <w:rPr>
          <w:rFonts w:ascii="Arial" w:hAnsi="Arial" w:cs="Arial"/>
          <w:b/>
        </w:rPr>
        <w:t xml:space="preserve">przy ul. </w:t>
      </w:r>
      <w:r w:rsidR="00BF3A0F" w:rsidRPr="0021051D">
        <w:rPr>
          <w:rFonts w:ascii="Arial" w:hAnsi="Arial" w:cs="Arial"/>
          <w:b/>
        </w:rPr>
        <w:t>Mikołaja Kopernika 19</w:t>
      </w:r>
      <w:r w:rsidRPr="0021051D">
        <w:rPr>
          <w:rFonts w:ascii="Arial" w:hAnsi="Arial" w:cs="Arial"/>
          <w:szCs w:val="24"/>
        </w:rPr>
        <w:t xml:space="preserve"> w Białymstoku, składający się z </w:t>
      </w:r>
      <w:r w:rsidR="00BF3A0F" w:rsidRPr="0021051D">
        <w:rPr>
          <w:rFonts w:ascii="Arial" w:hAnsi="Arial" w:cs="Arial"/>
          <w:szCs w:val="24"/>
        </w:rPr>
        <w:t>3</w:t>
      </w:r>
      <w:r w:rsidRPr="0021051D">
        <w:rPr>
          <w:rFonts w:ascii="Arial" w:hAnsi="Arial" w:cs="Arial"/>
          <w:szCs w:val="24"/>
        </w:rPr>
        <w:t xml:space="preserve"> </w:t>
      </w:r>
      <w:r w:rsidR="00BF3A0F" w:rsidRPr="0021051D">
        <w:rPr>
          <w:rFonts w:ascii="Arial" w:hAnsi="Arial" w:cs="Arial"/>
          <w:szCs w:val="24"/>
        </w:rPr>
        <w:t>pokoi</w:t>
      </w:r>
      <w:r w:rsidRPr="0021051D">
        <w:rPr>
          <w:rFonts w:ascii="Arial" w:hAnsi="Arial" w:cs="Arial"/>
          <w:szCs w:val="24"/>
        </w:rPr>
        <w:t>, kuchni, łazienki</w:t>
      </w:r>
      <w:r w:rsidR="00BF3A0F" w:rsidRPr="0021051D">
        <w:rPr>
          <w:rFonts w:ascii="Arial" w:hAnsi="Arial" w:cs="Arial"/>
          <w:szCs w:val="24"/>
        </w:rPr>
        <w:t xml:space="preserve">, </w:t>
      </w:r>
      <w:r w:rsidRPr="0021051D">
        <w:rPr>
          <w:rFonts w:ascii="Arial" w:hAnsi="Arial" w:cs="Arial"/>
          <w:szCs w:val="24"/>
        </w:rPr>
        <w:t>WC oraz</w:t>
      </w:r>
      <w:r w:rsidR="00BF3A0F" w:rsidRPr="0021051D">
        <w:rPr>
          <w:rFonts w:ascii="Arial" w:hAnsi="Arial" w:cs="Arial"/>
          <w:szCs w:val="24"/>
        </w:rPr>
        <w:t xml:space="preserve"> 3</w:t>
      </w:r>
      <w:r w:rsidRPr="0021051D">
        <w:rPr>
          <w:rFonts w:ascii="Arial" w:hAnsi="Arial" w:cs="Arial"/>
          <w:szCs w:val="24"/>
        </w:rPr>
        <w:t xml:space="preserve"> </w:t>
      </w:r>
      <w:r w:rsidR="00BF3A0F" w:rsidRPr="0021051D">
        <w:rPr>
          <w:rFonts w:ascii="Arial" w:hAnsi="Arial" w:cs="Arial"/>
          <w:szCs w:val="24"/>
        </w:rPr>
        <w:t>przedpokoi</w:t>
      </w:r>
      <w:r w:rsidRPr="0021051D">
        <w:rPr>
          <w:rFonts w:ascii="Arial" w:hAnsi="Arial" w:cs="Arial"/>
          <w:szCs w:val="24"/>
        </w:rPr>
        <w:t xml:space="preserve"> o pow. użytkowej </w:t>
      </w:r>
      <w:r w:rsidR="00BF3A0F" w:rsidRPr="0021051D">
        <w:rPr>
          <w:rFonts w:ascii="Arial" w:hAnsi="Arial" w:cs="Arial"/>
          <w:b/>
          <w:szCs w:val="24"/>
        </w:rPr>
        <w:t>58</w:t>
      </w:r>
      <w:r w:rsidR="00693F56" w:rsidRPr="0021051D">
        <w:rPr>
          <w:rFonts w:ascii="Arial" w:hAnsi="Arial" w:cs="Arial"/>
          <w:b/>
          <w:szCs w:val="24"/>
        </w:rPr>
        <w:t>,</w:t>
      </w:r>
      <w:r w:rsidR="00BF3A0F" w:rsidRPr="0021051D">
        <w:rPr>
          <w:rFonts w:ascii="Arial" w:hAnsi="Arial" w:cs="Arial"/>
          <w:b/>
          <w:szCs w:val="24"/>
        </w:rPr>
        <w:t>85</w:t>
      </w:r>
      <w:r w:rsidRPr="0021051D">
        <w:rPr>
          <w:rFonts w:ascii="Arial" w:hAnsi="Arial" w:cs="Arial"/>
          <w:b/>
          <w:szCs w:val="24"/>
        </w:rPr>
        <w:t xml:space="preserve"> m</w:t>
      </w:r>
      <w:r w:rsidRPr="0021051D">
        <w:rPr>
          <w:rFonts w:ascii="Arial" w:hAnsi="Arial" w:cs="Arial"/>
          <w:b/>
          <w:szCs w:val="24"/>
          <w:vertAlign w:val="superscript"/>
        </w:rPr>
        <w:t>2</w:t>
      </w:r>
      <w:r w:rsidRPr="0021051D">
        <w:rPr>
          <w:rFonts w:ascii="Arial" w:hAnsi="Arial" w:cs="Arial"/>
          <w:szCs w:val="24"/>
        </w:rPr>
        <w:t xml:space="preserve"> (</w:t>
      </w:r>
      <w:r w:rsidR="00BF3A0F" w:rsidRPr="0021051D">
        <w:rPr>
          <w:rFonts w:ascii="Arial" w:hAnsi="Arial" w:cs="Arial"/>
          <w:szCs w:val="24"/>
        </w:rPr>
        <w:t>4</w:t>
      </w:r>
      <w:r w:rsidRPr="0021051D">
        <w:rPr>
          <w:rFonts w:ascii="Arial" w:hAnsi="Arial" w:cs="Arial"/>
          <w:szCs w:val="24"/>
        </w:rPr>
        <w:t xml:space="preserve"> </w:t>
      </w:r>
      <w:r w:rsidR="00CB5B3E" w:rsidRPr="0021051D">
        <w:rPr>
          <w:rFonts w:ascii="Arial" w:hAnsi="Arial" w:cs="Arial"/>
          <w:szCs w:val="24"/>
        </w:rPr>
        <w:t xml:space="preserve">izby), </w:t>
      </w:r>
      <w:r w:rsidR="00392EEE" w:rsidRPr="0021051D">
        <w:rPr>
          <w:rFonts w:ascii="Arial" w:hAnsi="Arial" w:cs="Arial"/>
          <w:szCs w:val="24"/>
        </w:rPr>
        <w:t xml:space="preserve">położony na </w:t>
      </w:r>
      <w:r w:rsidR="00BF3A0F" w:rsidRPr="0021051D">
        <w:rPr>
          <w:rFonts w:ascii="Arial" w:hAnsi="Arial" w:cs="Arial"/>
          <w:szCs w:val="24"/>
        </w:rPr>
        <w:t>parterze budynku</w:t>
      </w:r>
      <w:r w:rsidR="00392EEE" w:rsidRPr="0021051D">
        <w:rPr>
          <w:rFonts w:ascii="Arial" w:hAnsi="Arial" w:cs="Arial"/>
          <w:spacing w:val="-4"/>
          <w:szCs w:val="24"/>
        </w:rPr>
        <w:t>,</w:t>
      </w:r>
      <w:r w:rsidR="00392EEE" w:rsidRPr="0021051D">
        <w:rPr>
          <w:rFonts w:ascii="Arial" w:hAnsi="Arial" w:cs="Arial"/>
          <w:szCs w:val="24"/>
        </w:rPr>
        <w:t xml:space="preserve"> </w:t>
      </w:r>
      <w:r w:rsidR="00A113E9" w:rsidRPr="0021051D">
        <w:rPr>
          <w:rFonts w:ascii="Arial" w:hAnsi="Arial" w:cs="Arial"/>
          <w:szCs w:val="24"/>
        </w:rPr>
        <w:t xml:space="preserve">zbywany wraz ze sprzedażą </w:t>
      </w:r>
      <w:r w:rsidR="00A113E9" w:rsidRPr="0021051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21051D">
        <w:rPr>
          <w:rFonts w:ascii="Arial" w:hAnsi="Arial" w:cs="Arial"/>
          <w:spacing w:val="-4"/>
          <w:szCs w:val="24"/>
        </w:rPr>
        <w:t xml:space="preserve">grunt </w:t>
      </w:r>
      <w:r w:rsidR="00A113E9" w:rsidRPr="0021051D">
        <w:rPr>
          <w:rFonts w:ascii="Arial" w:hAnsi="Arial" w:cs="Arial"/>
          <w:szCs w:val="24"/>
        </w:rPr>
        <w:t xml:space="preserve">oznaczony jako działka </w:t>
      </w:r>
      <w:r w:rsidR="00A113E9" w:rsidRPr="0021051D">
        <w:rPr>
          <w:rFonts w:ascii="Arial" w:hAnsi="Arial" w:cs="Arial"/>
          <w:b/>
          <w:szCs w:val="24"/>
        </w:rPr>
        <w:t xml:space="preserve">nr </w:t>
      </w:r>
      <w:r w:rsidR="00BF3A0F" w:rsidRPr="0021051D">
        <w:rPr>
          <w:rFonts w:ascii="Arial" w:hAnsi="Arial" w:cs="Arial"/>
          <w:b/>
          <w:szCs w:val="24"/>
        </w:rPr>
        <w:t>148/4</w:t>
      </w:r>
      <w:r w:rsidR="0021051D">
        <w:rPr>
          <w:rFonts w:ascii="Arial" w:hAnsi="Arial" w:cs="Arial"/>
          <w:szCs w:val="24"/>
        </w:rPr>
        <w:t xml:space="preserve">, o </w:t>
      </w:r>
      <w:r w:rsidR="00A113E9" w:rsidRPr="0021051D">
        <w:rPr>
          <w:rFonts w:ascii="Arial" w:hAnsi="Arial" w:cs="Arial"/>
          <w:szCs w:val="24"/>
        </w:rPr>
        <w:t>pow.</w:t>
      </w:r>
      <w:r w:rsidR="00A113E9" w:rsidRPr="0021051D">
        <w:rPr>
          <w:rFonts w:ascii="Arial" w:hAnsi="Arial" w:cs="Arial"/>
          <w:b/>
          <w:szCs w:val="24"/>
        </w:rPr>
        <w:t xml:space="preserve"> 0,</w:t>
      </w:r>
      <w:r w:rsidR="00BF3A0F" w:rsidRPr="0021051D">
        <w:rPr>
          <w:rFonts w:ascii="Arial" w:hAnsi="Arial" w:cs="Arial"/>
          <w:b/>
          <w:szCs w:val="24"/>
        </w:rPr>
        <w:t>3184</w:t>
      </w:r>
      <w:r w:rsidR="00A113E9" w:rsidRPr="0021051D">
        <w:rPr>
          <w:rFonts w:ascii="Arial" w:hAnsi="Arial" w:cs="Arial"/>
          <w:b/>
          <w:szCs w:val="24"/>
        </w:rPr>
        <w:t xml:space="preserve"> ha</w:t>
      </w:r>
      <w:r w:rsidR="00A113E9" w:rsidRPr="0021051D">
        <w:rPr>
          <w:rFonts w:ascii="Arial" w:hAnsi="Arial" w:cs="Arial"/>
          <w:szCs w:val="24"/>
        </w:rPr>
        <w:t xml:space="preserve">, w obrębie </w:t>
      </w:r>
      <w:r w:rsidR="00BF3A0F" w:rsidRPr="0021051D">
        <w:rPr>
          <w:rFonts w:ascii="Arial" w:hAnsi="Arial" w:cs="Arial"/>
          <w:szCs w:val="24"/>
        </w:rPr>
        <w:t>8</w:t>
      </w:r>
      <w:r w:rsidR="00A113E9" w:rsidRPr="0021051D">
        <w:rPr>
          <w:rFonts w:ascii="Arial" w:hAnsi="Arial" w:cs="Arial"/>
          <w:szCs w:val="24"/>
        </w:rPr>
        <w:t xml:space="preserve"> – </w:t>
      </w:r>
      <w:r w:rsidR="00BF3A0F" w:rsidRPr="0021051D">
        <w:rPr>
          <w:rFonts w:ascii="Arial" w:hAnsi="Arial" w:cs="Arial"/>
          <w:szCs w:val="24"/>
        </w:rPr>
        <w:t>Bema</w:t>
      </w:r>
      <w:r w:rsidR="00A113E9" w:rsidRPr="0021051D">
        <w:rPr>
          <w:rFonts w:ascii="Arial" w:hAnsi="Arial" w:cs="Arial"/>
          <w:szCs w:val="24"/>
        </w:rPr>
        <w:t xml:space="preserve"> (Kw. Nr BI1B/</w:t>
      </w:r>
      <w:r w:rsidR="00BF3A0F" w:rsidRPr="0021051D">
        <w:rPr>
          <w:rFonts w:ascii="Arial" w:hAnsi="Arial" w:cs="Arial"/>
          <w:szCs w:val="24"/>
        </w:rPr>
        <w:t>00065437</w:t>
      </w:r>
      <w:r w:rsidR="00A113E9" w:rsidRPr="0021051D">
        <w:rPr>
          <w:rFonts w:ascii="Arial" w:hAnsi="Arial" w:cs="Arial"/>
          <w:szCs w:val="24"/>
        </w:rPr>
        <w:t>/</w:t>
      </w:r>
      <w:r w:rsidR="00BF3A0F" w:rsidRPr="0021051D">
        <w:rPr>
          <w:rFonts w:ascii="Arial" w:hAnsi="Arial" w:cs="Arial"/>
          <w:szCs w:val="24"/>
        </w:rPr>
        <w:t>3</w:t>
      </w:r>
      <w:r w:rsidR="00A113E9" w:rsidRPr="0021051D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21051D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21051D" w:rsidRDefault="00EE3249" w:rsidP="0021051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51D">
              <w:rPr>
                <w:rFonts w:ascii="Arial" w:hAnsi="Arial" w:cs="Arial"/>
                <w:sz w:val="22"/>
                <w:szCs w:val="22"/>
              </w:rPr>
              <w:t>[m</w:t>
            </w:r>
            <w:r w:rsidRPr="0021051D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21051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21051D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21051D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1051D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51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21051D" w:rsidTr="0074501A">
        <w:tc>
          <w:tcPr>
            <w:tcW w:w="704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1051D" w:rsidRDefault="00BF3A0F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1051D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559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1051D" w:rsidRDefault="00BF3A0F" w:rsidP="0021051D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1051D">
              <w:rPr>
                <w:rFonts w:ascii="Arial" w:hAnsi="Arial" w:cs="Arial"/>
                <w:szCs w:val="24"/>
              </w:rPr>
              <w:t>58</w:t>
            </w:r>
            <w:r w:rsidR="00693F56" w:rsidRPr="0021051D">
              <w:rPr>
                <w:rFonts w:ascii="Arial" w:hAnsi="Arial" w:cs="Arial"/>
                <w:szCs w:val="24"/>
              </w:rPr>
              <w:t>,</w:t>
            </w:r>
            <w:r w:rsidRPr="0021051D">
              <w:rPr>
                <w:rFonts w:ascii="Arial" w:hAnsi="Arial" w:cs="Arial"/>
                <w:szCs w:val="24"/>
              </w:rPr>
              <w:t>85</w:t>
            </w:r>
          </w:p>
        </w:tc>
        <w:tc>
          <w:tcPr>
            <w:tcW w:w="1527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1051D" w:rsidRDefault="00BF3A0F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1051D">
              <w:rPr>
                <w:rFonts w:ascii="Arial" w:hAnsi="Arial" w:cs="Arial"/>
                <w:szCs w:val="24"/>
              </w:rPr>
              <w:t>8703</w:t>
            </w:r>
            <w:r w:rsidR="00693F56" w:rsidRPr="0021051D">
              <w:rPr>
                <w:rFonts w:ascii="Arial" w:hAnsi="Arial" w:cs="Arial"/>
                <w:szCs w:val="24"/>
              </w:rPr>
              <w:t>/</w:t>
            </w:r>
            <w:r w:rsidRPr="0021051D">
              <w:rPr>
                <w:rFonts w:ascii="Arial" w:hAnsi="Arial" w:cs="Arial"/>
                <w:szCs w:val="24"/>
              </w:rPr>
              <w:t>318400</w:t>
            </w:r>
          </w:p>
        </w:tc>
        <w:tc>
          <w:tcPr>
            <w:tcW w:w="1667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1051D" w:rsidRDefault="00955EEF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1051D">
              <w:rPr>
                <w:rFonts w:ascii="Arial" w:hAnsi="Arial" w:cs="Arial"/>
                <w:szCs w:val="24"/>
              </w:rPr>
              <w:t>279</w:t>
            </w:r>
            <w:r w:rsidR="00693F56" w:rsidRPr="0021051D">
              <w:rPr>
                <w:rFonts w:ascii="Arial" w:hAnsi="Arial" w:cs="Arial"/>
                <w:szCs w:val="24"/>
              </w:rPr>
              <w:t>.</w:t>
            </w:r>
            <w:r w:rsidRPr="0021051D">
              <w:rPr>
                <w:rFonts w:ascii="Arial" w:hAnsi="Arial" w:cs="Arial"/>
                <w:szCs w:val="24"/>
              </w:rPr>
              <w:t>260</w:t>
            </w:r>
            <w:r w:rsidR="00EE3249" w:rsidRPr="0021051D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1051D" w:rsidRDefault="00955EEF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1051D">
              <w:rPr>
                <w:rFonts w:ascii="Arial" w:hAnsi="Arial" w:cs="Arial"/>
                <w:szCs w:val="24"/>
              </w:rPr>
              <w:t>44</w:t>
            </w:r>
            <w:r w:rsidR="00693F56" w:rsidRPr="0021051D">
              <w:rPr>
                <w:rFonts w:ascii="Arial" w:hAnsi="Arial" w:cs="Arial"/>
                <w:szCs w:val="24"/>
              </w:rPr>
              <w:t>.</w:t>
            </w:r>
            <w:r w:rsidRPr="0021051D">
              <w:rPr>
                <w:rFonts w:ascii="Arial" w:hAnsi="Arial" w:cs="Arial"/>
                <w:szCs w:val="24"/>
              </w:rPr>
              <w:t>940</w:t>
            </w:r>
            <w:r w:rsidR="00EE3249" w:rsidRPr="0021051D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1051D" w:rsidRDefault="00955EEF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1051D">
              <w:rPr>
                <w:rFonts w:ascii="Arial" w:hAnsi="Arial" w:cs="Arial"/>
                <w:b/>
                <w:szCs w:val="24"/>
              </w:rPr>
              <w:t>324</w:t>
            </w:r>
            <w:r w:rsidR="00693F56" w:rsidRPr="0021051D">
              <w:rPr>
                <w:rFonts w:ascii="Arial" w:hAnsi="Arial" w:cs="Arial"/>
                <w:b/>
                <w:szCs w:val="24"/>
              </w:rPr>
              <w:t>.</w:t>
            </w:r>
            <w:r w:rsidRPr="0021051D">
              <w:rPr>
                <w:rFonts w:ascii="Arial" w:hAnsi="Arial" w:cs="Arial"/>
                <w:b/>
                <w:szCs w:val="24"/>
              </w:rPr>
              <w:t>2</w:t>
            </w:r>
            <w:r w:rsidR="00BF3A0F" w:rsidRPr="0021051D">
              <w:rPr>
                <w:rFonts w:ascii="Arial" w:hAnsi="Arial" w:cs="Arial"/>
                <w:b/>
                <w:szCs w:val="24"/>
              </w:rPr>
              <w:t>00</w:t>
            </w:r>
            <w:r w:rsidR="00EE3249" w:rsidRPr="0021051D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1051D" w:rsidRDefault="00955EEF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1051D">
              <w:rPr>
                <w:rFonts w:ascii="Arial" w:hAnsi="Arial" w:cs="Arial"/>
                <w:b/>
                <w:szCs w:val="24"/>
              </w:rPr>
              <w:t>32</w:t>
            </w:r>
            <w:r w:rsidR="00693F56" w:rsidRPr="0021051D">
              <w:rPr>
                <w:rFonts w:ascii="Arial" w:hAnsi="Arial" w:cs="Arial"/>
                <w:b/>
                <w:szCs w:val="24"/>
              </w:rPr>
              <w:t>.</w:t>
            </w:r>
            <w:r w:rsidRPr="0021051D">
              <w:rPr>
                <w:rFonts w:ascii="Arial" w:hAnsi="Arial" w:cs="Arial"/>
                <w:b/>
                <w:szCs w:val="24"/>
              </w:rPr>
              <w:t>500</w:t>
            </w:r>
            <w:r w:rsidR="00EE3249" w:rsidRPr="0021051D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21051D" w:rsidRDefault="00EE3249" w:rsidP="0021051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3D35F8" w:rsidRPr="0021051D" w:rsidRDefault="003D35F8" w:rsidP="0021051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szCs w:val="24"/>
        </w:rPr>
        <w:t>Ponadto nabywca poniesie koszty związane z określeniem wa</w:t>
      </w:r>
      <w:r w:rsidR="0021051D">
        <w:rPr>
          <w:rFonts w:ascii="Arial" w:hAnsi="Arial" w:cs="Arial"/>
          <w:szCs w:val="24"/>
        </w:rPr>
        <w:t xml:space="preserve">rtości nieruchomości lokalowej </w:t>
      </w:r>
      <w:r w:rsidRPr="0021051D">
        <w:rPr>
          <w:rFonts w:ascii="Arial" w:hAnsi="Arial" w:cs="Arial"/>
          <w:szCs w:val="24"/>
        </w:rPr>
        <w:t xml:space="preserve">w kwocie </w:t>
      </w:r>
      <w:r w:rsidR="00CE6A8C" w:rsidRPr="0021051D">
        <w:rPr>
          <w:rFonts w:ascii="Arial" w:hAnsi="Arial" w:cs="Arial"/>
          <w:b/>
          <w:szCs w:val="24"/>
        </w:rPr>
        <w:t>3</w:t>
      </w:r>
      <w:r w:rsidR="00F24212" w:rsidRPr="0021051D">
        <w:rPr>
          <w:rFonts w:ascii="Arial" w:hAnsi="Arial" w:cs="Arial"/>
          <w:b/>
          <w:szCs w:val="24"/>
        </w:rPr>
        <w:t>6</w:t>
      </w:r>
      <w:r w:rsidRPr="0021051D">
        <w:rPr>
          <w:rFonts w:ascii="Arial" w:hAnsi="Arial" w:cs="Arial"/>
          <w:b/>
          <w:szCs w:val="24"/>
        </w:rPr>
        <w:t xml:space="preserve">0,00 zł </w:t>
      </w:r>
      <w:r w:rsidRPr="0021051D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21051D">
        <w:rPr>
          <w:rFonts w:ascii="Arial" w:hAnsi="Arial" w:cs="Arial"/>
          <w:b/>
          <w:szCs w:val="24"/>
        </w:rPr>
        <w:t>120</w:t>
      </w:r>
      <w:r w:rsidRPr="0021051D">
        <w:rPr>
          <w:rFonts w:ascii="Arial" w:hAnsi="Arial" w:cs="Arial"/>
          <w:b/>
          <w:szCs w:val="24"/>
        </w:rPr>
        <w:t>,</w:t>
      </w:r>
      <w:r w:rsidR="00754859" w:rsidRPr="0021051D">
        <w:rPr>
          <w:rFonts w:ascii="Arial" w:hAnsi="Arial" w:cs="Arial"/>
          <w:b/>
          <w:szCs w:val="24"/>
        </w:rPr>
        <w:t>00</w:t>
      </w:r>
      <w:r w:rsidRPr="0021051D">
        <w:rPr>
          <w:rFonts w:ascii="Arial" w:hAnsi="Arial" w:cs="Arial"/>
          <w:b/>
          <w:szCs w:val="24"/>
        </w:rPr>
        <w:t xml:space="preserve"> zł </w:t>
      </w:r>
      <w:r w:rsidRPr="0021051D">
        <w:rPr>
          <w:rFonts w:ascii="Arial" w:hAnsi="Arial" w:cs="Arial"/>
          <w:szCs w:val="24"/>
        </w:rPr>
        <w:t xml:space="preserve">(zwolnione z podatku VAT). </w:t>
      </w:r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21051D" w:rsidRDefault="00EE3249" w:rsidP="0021051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b/>
          <w:szCs w:val="24"/>
        </w:rPr>
        <w:t xml:space="preserve">Przeznaczenie i sposób zagospodarowania </w:t>
      </w:r>
      <w:r w:rsidRPr="0021051D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21051D" w:rsidRDefault="00EE3249" w:rsidP="0021051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b/>
          <w:szCs w:val="24"/>
        </w:rPr>
        <w:t>Obciążenia nieruchomości</w:t>
      </w:r>
      <w:r w:rsidRPr="0021051D">
        <w:rPr>
          <w:rFonts w:ascii="Arial" w:hAnsi="Arial" w:cs="Arial"/>
          <w:szCs w:val="24"/>
        </w:rPr>
        <w:t xml:space="preserve"> – brak.</w:t>
      </w:r>
    </w:p>
    <w:p w:rsidR="00EE3249" w:rsidRPr="0021051D" w:rsidRDefault="00013366" w:rsidP="0021051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1051D">
        <w:rPr>
          <w:rFonts w:ascii="Arial" w:hAnsi="Arial" w:cs="Arial"/>
          <w:b/>
          <w:szCs w:val="24"/>
        </w:rPr>
        <w:t xml:space="preserve">Termin przetargu – </w:t>
      </w:r>
      <w:r w:rsidR="000B01DE" w:rsidRPr="0021051D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B01DE" w:rsidRPr="0021051D">
        <w:rPr>
          <w:rFonts w:ascii="Arial" w:hAnsi="Arial" w:cs="Arial"/>
          <w:b/>
          <w:color w:val="000000" w:themeColor="text1"/>
          <w:szCs w:val="24"/>
        </w:rPr>
        <w:t>października</w:t>
      </w:r>
      <w:r w:rsidR="00EE3249" w:rsidRPr="0021051D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21051D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21051D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EE0947" w:rsidRPr="0021051D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21051D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3D35F8" w:rsidRPr="0021051D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21051D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21051D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21051D" w:rsidRDefault="00EE3249" w:rsidP="0021051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1051D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21051D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955EEF" w:rsidRPr="0021051D">
        <w:rPr>
          <w:rFonts w:ascii="Arial" w:hAnsi="Arial" w:cs="Arial"/>
          <w:b/>
          <w:color w:val="000000" w:themeColor="text1"/>
          <w:szCs w:val="24"/>
        </w:rPr>
        <w:t>32</w:t>
      </w:r>
      <w:r w:rsidR="00754859" w:rsidRPr="0021051D">
        <w:rPr>
          <w:rFonts w:ascii="Arial" w:hAnsi="Arial" w:cs="Arial"/>
          <w:b/>
          <w:color w:val="000000" w:themeColor="text1"/>
          <w:szCs w:val="24"/>
        </w:rPr>
        <w:t>.</w:t>
      </w:r>
      <w:r w:rsidR="00955EEF" w:rsidRPr="0021051D">
        <w:rPr>
          <w:rFonts w:ascii="Arial" w:hAnsi="Arial" w:cs="Arial"/>
          <w:b/>
          <w:color w:val="000000" w:themeColor="text1"/>
          <w:szCs w:val="24"/>
        </w:rPr>
        <w:t>5</w:t>
      </w:r>
      <w:r w:rsidR="006C15DD" w:rsidRPr="0021051D">
        <w:rPr>
          <w:rFonts w:ascii="Arial" w:hAnsi="Arial" w:cs="Arial"/>
          <w:b/>
          <w:color w:val="000000" w:themeColor="text1"/>
          <w:szCs w:val="24"/>
        </w:rPr>
        <w:t>00</w:t>
      </w:r>
      <w:r w:rsidRPr="0021051D">
        <w:rPr>
          <w:rFonts w:ascii="Arial" w:hAnsi="Arial" w:cs="Arial"/>
          <w:b/>
          <w:color w:val="000000" w:themeColor="text1"/>
          <w:szCs w:val="24"/>
        </w:rPr>
        <w:t>,00 zł –</w:t>
      </w:r>
      <w:r w:rsidRPr="0021051D">
        <w:rPr>
          <w:rFonts w:ascii="Arial" w:hAnsi="Arial" w:cs="Arial"/>
          <w:color w:val="000000" w:themeColor="text1"/>
          <w:szCs w:val="24"/>
        </w:rPr>
        <w:t xml:space="preserve"> do dnia </w:t>
      </w:r>
      <w:r w:rsidR="000B01DE" w:rsidRPr="0021051D">
        <w:rPr>
          <w:rFonts w:ascii="Arial" w:hAnsi="Arial" w:cs="Arial"/>
          <w:b/>
          <w:color w:val="000000" w:themeColor="text1"/>
          <w:szCs w:val="24"/>
        </w:rPr>
        <w:t>5</w:t>
      </w:r>
      <w:r w:rsidR="003C2B89"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B01DE" w:rsidRPr="0021051D">
        <w:rPr>
          <w:rFonts w:ascii="Arial" w:hAnsi="Arial" w:cs="Arial"/>
          <w:b/>
          <w:color w:val="000000" w:themeColor="text1"/>
          <w:szCs w:val="24"/>
        </w:rPr>
        <w:t>października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B01DE" w:rsidRPr="0021051D">
        <w:rPr>
          <w:rFonts w:ascii="Arial" w:hAnsi="Arial" w:cs="Arial"/>
          <w:b/>
          <w:color w:val="000000" w:themeColor="text1"/>
          <w:szCs w:val="24"/>
        </w:rPr>
        <w:br/>
      </w:r>
      <w:r w:rsidRPr="0021051D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21051D">
        <w:rPr>
          <w:rFonts w:ascii="Arial" w:hAnsi="Arial" w:cs="Arial"/>
          <w:b/>
          <w:color w:val="000000" w:themeColor="text1"/>
          <w:szCs w:val="24"/>
        </w:rPr>
        <w:t>3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21051D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21051D" w:rsidRDefault="00EE3249" w:rsidP="0021051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b/>
          <w:spacing w:val="-4"/>
          <w:szCs w:val="24"/>
        </w:rPr>
        <w:t>O wysokości postąpienia</w:t>
      </w:r>
      <w:r w:rsidRPr="0021051D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21051D">
        <w:rPr>
          <w:rFonts w:ascii="Arial" w:hAnsi="Arial" w:cs="Arial"/>
          <w:spacing w:val="-4"/>
          <w:szCs w:val="24"/>
        </w:rPr>
        <w:t xml:space="preserve"> </w:t>
      </w:r>
      <w:r w:rsidR="00955EEF" w:rsidRPr="0021051D">
        <w:rPr>
          <w:rFonts w:ascii="Arial" w:hAnsi="Arial" w:cs="Arial"/>
          <w:b/>
          <w:spacing w:val="-4"/>
          <w:szCs w:val="24"/>
        </w:rPr>
        <w:t>3</w:t>
      </w:r>
      <w:r w:rsidR="00754859" w:rsidRPr="0021051D">
        <w:rPr>
          <w:rFonts w:ascii="Arial" w:hAnsi="Arial" w:cs="Arial"/>
          <w:b/>
          <w:spacing w:val="-4"/>
          <w:szCs w:val="24"/>
        </w:rPr>
        <w:t>.</w:t>
      </w:r>
      <w:r w:rsidR="00955EEF" w:rsidRPr="0021051D">
        <w:rPr>
          <w:rFonts w:ascii="Arial" w:hAnsi="Arial" w:cs="Arial"/>
          <w:b/>
          <w:spacing w:val="-4"/>
          <w:szCs w:val="24"/>
        </w:rPr>
        <w:t>250</w:t>
      </w:r>
      <w:r w:rsidRPr="0021051D">
        <w:rPr>
          <w:rFonts w:ascii="Arial" w:hAnsi="Arial" w:cs="Arial"/>
          <w:b/>
          <w:spacing w:val="-4"/>
          <w:szCs w:val="24"/>
        </w:rPr>
        <w:t>,00 zł</w:t>
      </w:r>
      <w:r w:rsidRPr="0021051D">
        <w:rPr>
          <w:rFonts w:ascii="Arial" w:hAnsi="Arial" w:cs="Arial"/>
          <w:b/>
          <w:szCs w:val="24"/>
        </w:rPr>
        <w:t>.</w:t>
      </w:r>
    </w:p>
    <w:p w:rsidR="00EE3249" w:rsidRPr="0021051D" w:rsidRDefault="00EE3249" w:rsidP="0021051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21051D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C41858" w:rsidRPr="0021051D">
        <w:rPr>
          <w:rFonts w:ascii="Arial" w:hAnsi="Arial" w:cs="Arial"/>
          <w:b/>
          <w:color w:val="000000" w:themeColor="text1"/>
          <w:szCs w:val="24"/>
        </w:rPr>
        <w:t>2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41858" w:rsidRPr="0021051D">
        <w:rPr>
          <w:rFonts w:ascii="Arial" w:hAnsi="Arial" w:cs="Arial"/>
          <w:b/>
          <w:color w:val="000000" w:themeColor="text1"/>
          <w:szCs w:val="24"/>
        </w:rPr>
        <w:t>października</w:t>
      </w:r>
      <w:r w:rsidR="0069611E"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21051D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21051D">
        <w:rPr>
          <w:rFonts w:ascii="Arial" w:hAnsi="Arial" w:cs="Arial"/>
          <w:b/>
          <w:color w:val="000000" w:themeColor="text1"/>
          <w:szCs w:val="24"/>
        </w:rPr>
        <w:t>3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8466D0" w:rsidRPr="0021051D">
        <w:rPr>
          <w:rFonts w:ascii="Arial" w:hAnsi="Arial" w:cs="Arial"/>
          <w:b/>
          <w:color w:val="000000" w:themeColor="text1"/>
          <w:szCs w:val="24"/>
        </w:rPr>
        <w:t>9</w:t>
      </w:r>
      <w:r w:rsidR="008466D0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A00C6B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8466D0" w:rsidRPr="0021051D">
        <w:rPr>
          <w:rFonts w:ascii="Arial" w:hAnsi="Arial" w:cs="Arial"/>
          <w:b/>
          <w:color w:val="000000" w:themeColor="text1"/>
          <w:szCs w:val="24"/>
        </w:rPr>
        <w:t>9</w:t>
      </w:r>
      <w:r w:rsidR="008466D0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A00C6B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C41858" w:rsidRPr="0021051D">
        <w:rPr>
          <w:rFonts w:ascii="Arial" w:hAnsi="Arial" w:cs="Arial"/>
          <w:b/>
          <w:color w:val="000000" w:themeColor="text1"/>
          <w:szCs w:val="24"/>
        </w:rPr>
        <w:t>4</w:t>
      </w:r>
      <w:r w:rsidR="005060CB"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41858" w:rsidRPr="0021051D">
        <w:rPr>
          <w:rFonts w:ascii="Arial" w:hAnsi="Arial" w:cs="Arial"/>
          <w:b/>
          <w:color w:val="000000" w:themeColor="text1"/>
          <w:szCs w:val="24"/>
        </w:rPr>
        <w:t>października</w:t>
      </w:r>
      <w:r w:rsidR="005060CB" w:rsidRPr="0021051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21051D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21051D">
        <w:rPr>
          <w:rFonts w:ascii="Arial" w:hAnsi="Arial" w:cs="Arial"/>
          <w:b/>
          <w:color w:val="000000" w:themeColor="text1"/>
          <w:szCs w:val="24"/>
        </w:rPr>
        <w:t>3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21051D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8466D0" w:rsidRPr="0021051D">
        <w:rPr>
          <w:rFonts w:ascii="Arial" w:hAnsi="Arial" w:cs="Arial"/>
          <w:b/>
          <w:color w:val="000000" w:themeColor="text1"/>
          <w:szCs w:val="24"/>
        </w:rPr>
        <w:t>13</w:t>
      </w:r>
      <w:r w:rsidR="00C41858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E823FA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1051D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41858" w:rsidRPr="0021051D">
        <w:rPr>
          <w:rFonts w:ascii="Arial" w:hAnsi="Arial" w:cs="Arial"/>
          <w:b/>
          <w:color w:val="000000" w:themeColor="text1"/>
          <w:szCs w:val="24"/>
        </w:rPr>
        <w:t>13</w:t>
      </w:r>
      <w:r w:rsidR="00C41858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E823FA" w:rsidRPr="0021051D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1051D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21051D" w:rsidRDefault="00EE3249" w:rsidP="0021051D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21051D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3D35F8" w:rsidRPr="0021051D" w:rsidRDefault="003D35F8" w:rsidP="0021051D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21051D">
        <w:rPr>
          <w:rFonts w:ascii="Arial" w:hAnsi="Arial" w:cs="Arial"/>
        </w:rPr>
        <w:t>Pierwszy przetarg odbył się 8 marca 202</w:t>
      </w:r>
      <w:r w:rsidR="00195C51" w:rsidRPr="0021051D">
        <w:rPr>
          <w:rFonts w:ascii="Arial" w:hAnsi="Arial" w:cs="Arial"/>
        </w:rPr>
        <w:t>3</w:t>
      </w:r>
      <w:r w:rsidRPr="0021051D">
        <w:rPr>
          <w:rFonts w:ascii="Arial" w:hAnsi="Arial" w:cs="Arial"/>
        </w:rPr>
        <w:t xml:space="preserve"> r. i zak</w:t>
      </w:r>
      <w:r w:rsidR="00EE0947" w:rsidRPr="0021051D">
        <w:rPr>
          <w:rFonts w:ascii="Arial" w:hAnsi="Arial" w:cs="Arial"/>
        </w:rPr>
        <w:t xml:space="preserve">ończył się wynikiem negatywnym </w:t>
      </w:r>
      <w:r w:rsidRPr="0021051D">
        <w:rPr>
          <w:rFonts w:ascii="Arial" w:hAnsi="Arial" w:cs="Arial"/>
        </w:rPr>
        <w:t>z uwagi na brak wpłat wadium.</w:t>
      </w:r>
    </w:p>
    <w:p w:rsidR="00EE0947" w:rsidRPr="0021051D" w:rsidRDefault="00EE0947" w:rsidP="0021051D">
      <w:pPr>
        <w:pStyle w:val="Akapitzlist3"/>
        <w:numPr>
          <w:ilvl w:val="1"/>
          <w:numId w:val="5"/>
        </w:numPr>
        <w:spacing w:line="288" w:lineRule="auto"/>
        <w:rPr>
          <w:rFonts w:ascii="Arial" w:hAnsi="Arial" w:cs="Arial"/>
          <w:color w:val="000000"/>
        </w:rPr>
      </w:pPr>
      <w:r w:rsidRPr="0021051D">
        <w:rPr>
          <w:rFonts w:ascii="Arial" w:hAnsi="Arial" w:cs="Arial"/>
          <w:color w:val="000000"/>
        </w:rPr>
        <w:t>Drugi przetarg odbył się 11 maja 2023 r. i zakończył się wynikiem negatywnym z uwagi na brak wpłat wadium.</w:t>
      </w:r>
    </w:p>
    <w:p w:rsidR="00955EEF" w:rsidRPr="0021051D" w:rsidRDefault="00955EEF" w:rsidP="0021051D">
      <w:pPr>
        <w:pStyle w:val="Akapitzlist3"/>
        <w:numPr>
          <w:ilvl w:val="1"/>
          <w:numId w:val="5"/>
        </w:numPr>
        <w:spacing w:line="288" w:lineRule="auto"/>
        <w:rPr>
          <w:rFonts w:ascii="Arial" w:hAnsi="Arial" w:cs="Arial"/>
          <w:color w:val="000000"/>
        </w:rPr>
      </w:pPr>
      <w:r w:rsidRPr="0021051D">
        <w:rPr>
          <w:rFonts w:ascii="Arial" w:hAnsi="Arial" w:cs="Arial"/>
          <w:color w:val="000000"/>
        </w:rPr>
        <w:lastRenderedPageBreak/>
        <w:t>Trzeci przetarg odbył się 23 sierpnia 2023 r. i zakończył się wynikiem negatywnym z uwagi na niestawiennictwo uczestnika, który wpłacił wadium.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8" w:lineRule="auto"/>
        <w:rPr>
          <w:rFonts w:ascii="Arial" w:hAnsi="Arial" w:cs="Arial"/>
        </w:rPr>
      </w:pPr>
      <w:r w:rsidRPr="0021051D">
        <w:rPr>
          <w:rFonts w:ascii="Arial" w:hAnsi="Arial" w:cs="Arial"/>
        </w:rPr>
        <w:t xml:space="preserve">Zbycie lokalu mieszkalnego korzysta ze zwolnienia z podatku VAT na podstawie </w:t>
      </w:r>
      <w:r w:rsidRPr="0021051D">
        <w:rPr>
          <w:rFonts w:ascii="Arial" w:hAnsi="Arial" w:cs="Arial"/>
        </w:rPr>
        <w:br/>
        <w:t xml:space="preserve">art. 43 ust. 1 pkt 10 w zw. z art. 29a ust. 8 </w:t>
      </w:r>
      <w:r w:rsidR="00B15198" w:rsidRPr="0021051D">
        <w:rPr>
          <w:rFonts w:ascii="Arial" w:hAnsi="Arial" w:cs="Arial"/>
        </w:rPr>
        <w:t xml:space="preserve">ustawy z dnia 11 marca 2004 r. </w:t>
      </w:r>
      <w:r w:rsidRPr="0021051D">
        <w:rPr>
          <w:rFonts w:ascii="Arial" w:hAnsi="Arial" w:cs="Arial"/>
        </w:rPr>
        <w:t>o podatk</w:t>
      </w:r>
      <w:r w:rsidR="00EE0947" w:rsidRPr="0021051D">
        <w:rPr>
          <w:rFonts w:ascii="Arial" w:hAnsi="Arial" w:cs="Arial"/>
        </w:rPr>
        <w:t xml:space="preserve">u od towarów </w:t>
      </w:r>
      <w:r w:rsidRPr="0021051D">
        <w:rPr>
          <w:rFonts w:ascii="Arial" w:hAnsi="Arial" w:cs="Arial"/>
        </w:rPr>
        <w:t>i usług (Dz. U. z 202</w:t>
      </w:r>
      <w:r w:rsidR="006C62A4" w:rsidRPr="0021051D">
        <w:rPr>
          <w:rFonts w:ascii="Arial" w:hAnsi="Arial" w:cs="Arial"/>
        </w:rPr>
        <w:t>2</w:t>
      </w:r>
      <w:r w:rsidRPr="0021051D">
        <w:rPr>
          <w:rFonts w:ascii="Arial" w:hAnsi="Arial" w:cs="Arial"/>
        </w:rPr>
        <w:t xml:space="preserve"> r. poz. </w:t>
      </w:r>
      <w:r w:rsidR="006C62A4" w:rsidRPr="0021051D">
        <w:rPr>
          <w:rFonts w:ascii="Arial" w:hAnsi="Arial" w:cs="Arial"/>
        </w:rPr>
        <w:t>931</w:t>
      </w:r>
      <w:r w:rsidR="00170EA1" w:rsidRPr="0021051D">
        <w:rPr>
          <w:rFonts w:ascii="Arial" w:hAnsi="Arial" w:cs="Arial"/>
        </w:rPr>
        <w:t xml:space="preserve"> ze zm.</w:t>
      </w:r>
      <w:r w:rsidR="006C62A4" w:rsidRPr="0021051D">
        <w:rPr>
          <w:rFonts w:ascii="Arial" w:hAnsi="Arial" w:cs="Arial"/>
        </w:rPr>
        <w:t>)</w:t>
      </w:r>
      <w:r w:rsidRPr="0021051D">
        <w:rPr>
          <w:rFonts w:ascii="Arial" w:hAnsi="Arial" w:cs="Arial"/>
        </w:rPr>
        <w:t>.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8" w:lineRule="auto"/>
        <w:rPr>
          <w:rFonts w:ascii="Arial" w:hAnsi="Arial" w:cs="Arial"/>
        </w:rPr>
      </w:pPr>
      <w:r w:rsidRPr="0021051D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21051D">
        <w:rPr>
          <w:rFonts w:ascii="Arial" w:hAnsi="Arial" w:cs="Arial"/>
        </w:rPr>
        <w:t xml:space="preserve">a wadium w pieniądzu przelewem </w:t>
      </w:r>
      <w:r w:rsidRPr="0021051D">
        <w:rPr>
          <w:rFonts w:ascii="Arial" w:hAnsi="Arial" w:cs="Arial"/>
        </w:rPr>
        <w:t>na konto Urzędu Miejskiego</w:t>
      </w:r>
      <w:r w:rsidRPr="0021051D">
        <w:rPr>
          <w:rFonts w:ascii="Arial" w:hAnsi="Arial" w:cs="Arial"/>
          <w:b/>
        </w:rPr>
        <w:t xml:space="preserve"> </w:t>
      </w:r>
      <w:r w:rsidRPr="0021051D">
        <w:rPr>
          <w:rFonts w:ascii="Arial" w:hAnsi="Arial" w:cs="Arial"/>
          <w:spacing w:val="-4"/>
        </w:rPr>
        <w:t>Departamentu Rachunkowości - Pekao S.A.</w:t>
      </w:r>
      <w:r w:rsidRPr="0021051D">
        <w:rPr>
          <w:rFonts w:ascii="Arial" w:hAnsi="Arial" w:cs="Arial"/>
          <w:b/>
          <w:spacing w:val="-4"/>
        </w:rPr>
        <w:t xml:space="preserve"> Nr 37 1240 5211 1111 0010 3553 7299</w:t>
      </w:r>
      <w:r w:rsidRPr="0021051D">
        <w:rPr>
          <w:rFonts w:ascii="Arial" w:hAnsi="Arial" w:cs="Arial"/>
        </w:rPr>
        <w:t>.</w:t>
      </w:r>
    </w:p>
    <w:p w:rsidR="00EE3249" w:rsidRPr="0021051D" w:rsidRDefault="00EE3249" w:rsidP="0021051D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3" w:lineRule="auto"/>
        <w:ind w:left="448" w:hanging="448"/>
        <w:rPr>
          <w:rFonts w:ascii="Arial" w:hAnsi="Arial" w:cs="Arial"/>
        </w:rPr>
      </w:pPr>
      <w:r w:rsidRPr="0021051D">
        <w:rPr>
          <w:rFonts w:ascii="Arial" w:hAnsi="Arial" w:cs="Arial"/>
        </w:rPr>
        <w:t>Podmioty podlegające wpisom do rejestrów, w</w:t>
      </w:r>
      <w:r w:rsidR="00EE0947" w:rsidRPr="0021051D">
        <w:rPr>
          <w:rFonts w:ascii="Arial" w:hAnsi="Arial" w:cs="Arial"/>
        </w:rPr>
        <w:t xml:space="preserve">inny przedłożyć aktualny wypis </w:t>
      </w:r>
      <w:r w:rsidRPr="0021051D">
        <w:rPr>
          <w:rFonts w:ascii="Arial" w:hAnsi="Arial" w:cs="Arial"/>
        </w:rPr>
        <w:t>z Krajowego Rejestru Sądowego lub informację odp</w:t>
      </w:r>
      <w:r w:rsidR="00EE0947" w:rsidRPr="0021051D">
        <w:rPr>
          <w:rFonts w:ascii="Arial" w:hAnsi="Arial" w:cs="Arial"/>
        </w:rPr>
        <w:t xml:space="preserve">owiadającą odpisowi aktualnemu </w:t>
      </w:r>
      <w:r w:rsidRPr="0021051D">
        <w:rPr>
          <w:rFonts w:ascii="Arial" w:hAnsi="Arial" w:cs="Arial"/>
        </w:rPr>
        <w:t>z Rejestru Przedsiębiorców KRS, wydane w ciągu ostatnich trzech miesięcy, natomiast wspólnicy spółki cywilnej – umowę spółki.</w:t>
      </w:r>
    </w:p>
    <w:p w:rsidR="00EE3249" w:rsidRPr="0021051D" w:rsidRDefault="00EE3249" w:rsidP="0021051D">
      <w:pPr>
        <w:pStyle w:val="Akapitzlist1"/>
        <w:numPr>
          <w:ilvl w:val="1"/>
          <w:numId w:val="5"/>
        </w:numPr>
        <w:spacing w:line="276" w:lineRule="auto"/>
        <w:rPr>
          <w:rFonts w:ascii="Arial" w:hAnsi="Arial" w:cs="Arial"/>
        </w:rPr>
      </w:pPr>
      <w:r w:rsidRPr="0021051D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21051D">
        <w:rPr>
          <w:rFonts w:ascii="Arial" w:hAnsi="Arial" w:cs="Arial"/>
        </w:rPr>
        <w:t xml:space="preserve">lnej - pełnomocnictwo w formie </w:t>
      </w:r>
      <w:r w:rsidRPr="0021051D">
        <w:rPr>
          <w:rFonts w:ascii="Arial" w:hAnsi="Arial" w:cs="Arial"/>
        </w:rPr>
        <w:t>aktu notarialnego.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3" w:lineRule="auto"/>
        <w:rPr>
          <w:rFonts w:ascii="Arial" w:hAnsi="Arial" w:cs="Arial"/>
        </w:rPr>
      </w:pPr>
      <w:r w:rsidRPr="0021051D">
        <w:rPr>
          <w:rFonts w:ascii="Arial" w:hAnsi="Arial" w:cs="Arial"/>
        </w:rPr>
        <w:t>W przypadku małżonków, jeżeli nabycie ma nastąpić do majątku wspólnego, do dokonywania czynności przetargowych konieczna jest obecność obojga małżonków lub jednego z</w:t>
      </w:r>
      <w:r w:rsidR="0021051D">
        <w:rPr>
          <w:rFonts w:ascii="Arial" w:hAnsi="Arial" w:cs="Arial"/>
        </w:rPr>
        <w:t xml:space="preserve"> nich </w:t>
      </w:r>
      <w:r w:rsidRPr="0021051D">
        <w:rPr>
          <w:rFonts w:ascii="Arial" w:hAnsi="Arial" w:cs="Arial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21051D">
        <w:rPr>
          <w:rFonts w:ascii="Arial" w:hAnsi="Arial" w:cs="Arial"/>
        </w:rPr>
        <w:br/>
        <w:t xml:space="preserve">z poświadczonym notarialnie podpisem. 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3" w:lineRule="auto"/>
        <w:rPr>
          <w:rFonts w:ascii="Arial" w:hAnsi="Arial" w:cs="Arial"/>
        </w:rPr>
      </w:pPr>
      <w:r w:rsidRPr="0021051D">
        <w:rPr>
          <w:rFonts w:ascii="Arial" w:hAnsi="Arial" w:cs="Arial"/>
        </w:rPr>
        <w:t>Jeżeli nabycie ma nastąpić do majątku osobistego, małżo</w:t>
      </w:r>
      <w:r w:rsidR="0021051D">
        <w:rPr>
          <w:rFonts w:ascii="Arial" w:hAnsi="Arial" w:cs="Arial"/>
        </w:rPr>
        <w:t xml:space="preserve">nek uczestniczący samodzielnie </w:t>
      </w:r>
      <w:r w:rsidRPr="0021051D">
        <w:rPr>
          <w:rFonts w:ascii="Arial" w:hAnsi="Arial" w:cs="Arial"/>
        </w:rPr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3" w:lineRule="auto"/>
        <w:ind w:left="448" w:hanging="448"/>
        <w:rPr>
          <w:rFonts w:ascii="Arial" w:hAnsi="Arial" w:cs="Arial"/>
        </w:rPr>
      </w:pPr>
      <w:r w:rsidRPr="0021051D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</w:t>
      </w:r>
      <w:r w:rsidR="0021051D">
        <w:rPr>
          <w:rFonts w:ascii="Arial" w:hAnsi="Arial" w:cs="Arial"/>
        </w:rPr>
        <w:t xml:space="preserve">cudzoziemców (Dz. U. z 2017 r. </w:t>
      </w:r>
      <w:r w:rsidRPr="0021051D">
        <w:rPr>
          <w:rFonts w:ascii="Arial" w:hAnsi="Arial" w:cs="Arial"/>
        </w:rPr>
        <w:t>poz. 2278).</w:t>
      </w:r>
    </w:p>
    <w:p w:rsidR="00EE3249" w:rsidRPr="0021051D" w:rsidRDefault="00EE3249" w:rsidP="0021051D">
      <w:pPr>
        <w:pStyle w:val="Tekstpodstawowy"/>
        <w:numPr>
          <w:ilvl w:val="1"/>
          <w:numId w:val="5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szCs w:val="24"/>
        </w:rPr>
        <w:t>Wadium wpłacone przez osobę, która wygra przetarg, zaliczone zostanie na poczet ceny nabycia. Pozostałym osobom wadium zwraca się w terminie 3 dni od daty zamknięcia przetargu – warunkiem jest podanie konta, na któ</w:t>
      </w:r>
      <w:r w:rsidR="00EE0947" w:rsidRPr="0021051D">
        <w:rPr>
          <w:rFonts w:ascii="Arial" w:hAnsi="Arial" w:cs="Arial"/>
          <w:szCs w:val="24"/>
        </w:rPr>
        <w:t xml:space="preserve">re powinno być zwrócone wadium </w:t>
      </w:r>
      <w:r w:rsidRPr="0021051D">
        <w:rPr>
          <w:rFonts w:ascii="Arial" w:hAnsi="Arial" w:cs="Arial"/>
          <w:szCs w:val="24"/>
        </w:rPr>
        <w:t xml:space="preserve">oraz danych adresowych. Cena nabycia płatna jest przed zawarciem umowy przenoszącej własność lokalu. 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3" w:lineRule="auto"/>
        <w:ind w:left="448" w:hanging="448"/>
        <w:rPr>
          <w:rFonts w:ascii="Arial" w:hAnsi="Arial" w:cs="Arial"/>
        </w:rPr>
      </w:pPr>
      <w:r w:rsidRPr="0021051D">
        <w:rPr>
          <w:rFonts w:ascii="Arial" w:hAnsi="Arial" w:cs="Arial"/>
        </w:rPr>
        <w:t xml:space="preserve">Zawiadomienie o terminie i miejscu zawarcia umowy notarialnej nastąpi w ciągu </w:t>
      </w:r>
      <w:r w:rsidRPr="0021051D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</w:t>
      </w:r>
      <w:r w:rsidRPr="0021051D">
        <w:rPr>
          <w:rFonts w:ascii="Arial" w:hAnsi="Arial" w:cs="Arial"/>
        </w:rPr>
        <w:lastRenderedPageBreak/>
        <w:t>o</w:t>
      </w:r>
      <w:r w:rsidR="0021051D">
        <w:rPr>
          <w:rFonts w:ascii="Arial" w:hAnsi="Arial" w:cs="Arial"/>
        </w:rPr>
        <w:t xml:space="preserve">rganizatora przetargu </w:t>
      </w:r>
      <w:r w:rsidRPr="0021051D">
        <w:rPr>
          <w:rFonts w:ascii="Arial" w:hAnsi="Arial" w:cs="Arial"/>
        </w:rPr>
        <w:t>do odstąpienia od zawarcia umowy, a wpłacon</w:t>
      </w:r>
      <w:r w:rsidR="00EE0947" w:rsidRPr="0021051D">
        <w:rPr>
          <w:rFonts w:ascii="Arial" w:hAnsi="Arial" w:cs="Arial"/>
        </w:rPr>
        <w:t xml:space="preserve">e wadium nie podlega zwrotowi. </w:t>
      </w:r>
      <w:r w:rsidRPr="0021051D">
        <w:rPr>
          <w:rFonts w:ascii="Arial" w:hAnsi="Arial" w:cs="Arial"/>
        </w:rPr>
        <w:t>Koszty umowy ponosi nabywca.</w:t>
      </w:r>
    </w:p>
    <w:p w:rsidR="00EE3249" w:rsidRPr="0021051D" w:rsidRDefault="00EE3249" w:rsidP="0021051D">
      <w:pPr>
        <w:pStyle w:val="Akapitzlist2"/>
        <w:numPr>
          <w:ilvl w:val="1"/>
          <w:numId w:val="5"/>
        </w:numPr>
        <w:spacing w:line="283" w:lineRule="auto"/>
        <w:ind w:left="448" w:hanging="448"/>
        <w:rPr>
          <w:rFonts w:ascii="Arial" w:hAnsi="Arial" w:cs="Arial"/>
        </w:rPr>
      </w:pPr>
      <w:r w:rsidRPr="0021051D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BF3A0F" w:rsidRPr="0021051D">
        <w:rPr>
          <w:rFonts w:ascii="Arial" w:hAnsi="Arial" w:cs="Arial"/>
        </w:rPr>
        <w:t>253</w:t>
      </w:r>
      <w:r w:rsidR="00693F56" w:rsidRPr="0021051D">
        <w:rPr>
          <w:rFonts w:ascii="Arial" w:hAnsi="Arial" w:cs="Arial"/>
        </w:rPr>
        <w:t>,</w:t>
      </w:r>
      <w:r w:rsidR="00BF3A0F" w:rsidRPr="0021051D">
        <w:rPr>
          <w:rFonts w:ascii="Arial" w:hAnsi="Arial" w:cs="Arial"/>
        </w:rPr>
        <w:t>31</w:t>
      </w:r>
      <w:r w:rsidRPr="0021051D">
        <w:rPr>
          <w:rFonts w:ascii="Arial" w:hAnsi="Arial" w:cs="Arial"/>
        </w:rPr>
        <w:t xml:space="preserve"> kWh/(m</w:t>
      </w:r>
      <w:r w:rsidRPr="0021051D">
        <w:rPr>
          <w:rFonts w:ascii="Arial" w:hAnsi="Arial" w:cs="Arial"/>
          <w:vertAlign w:val="superscript"/>
        </w:rPr>
        <w:t>2</w:t>
      </w:r>
      <w:r w:rsidRPr="0021051D">
        <w:rPr>
          <w:rFonts w:ascii="Arial" w:hAnsi="Arial" w:cs="Arial"/>
        </w:rPr>
        <w:t>∙rok).</w:t>
      </w:r>
    </w:p>
    <w:p w:rsidR="00EE3249" w:rsidRPr="0021051D" w:rsidRDefault="00EE3249" w:rsidP="0021051D">
      <w:pPr>
        <w:pStyle w:val="Tekstpodstawowy"/>
        <w:numPr>
          <w:ilvl w:val="1"/>
          <w:numId w:val="5"/>
        </w:numPr>
        <w:spacing w:line="283" w:lineRule="auto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21051D">
        <w:rPr>
          <w:rFonts w:ascii="Arial" w:hAnsi="Arial" w:cs="Arial"/>
          <w:spacing w:val="-2"/>
          <w:szCs w:val="24"/>
        </w:rPr>
        <w:t xml:space="preserve">ul. </w:t>
      </w:r>
      <w:r w:rsidR="00BF3A0F" w:rsidRPr="0021051D">
        <w:rPr>
          <w:rFonts w:ascii="Arial" w:hAnsi="Arial" w:cs="Arial"/>
          <w:spacing w:val="-2"/>
          <w:szCs w:val="24"/>
        </w:rPr>
        <w:t>Mikołaja Kopernika 19</w:t>
      </w:r>
      <w:r w:rsidR="00697A70" w:rsidRPr="0021051D">
        <w:rPr>
          <w:rFonts w:ascii="Arial" w:hAnsi="Arial" w:cs="Arial"/>
          <w:spacing w:val="-2"/>
          <w:szCs w:val="24"/>
        </w:rPr>
        <w:t xml:space="preserve"> </w:t>
      </w:r>
      <w:r w:rsidRPr="0021051D">
        <w:rPr>
          <w:rFonts w:ascii="Arial" w:hAnsi="Arial" w:cs="Arial"/>
          <w:spacing w:val="-2"/>
          <w:szCs w:val="24"/>
        </w:rPr>
        <w:t>jest sprawowany w oparciu o przepisy</w:t>
      </w:r>
      <w:r w:rsidRPr="0021051D">
        <w:rPr>
          <w:rFonts w:ascii="Arial" w:hAnsi="Arial" w:cs="Arial"/>
          <w:szCs w:val="24"/>
        </w:rPr>
        <w:t xml:space="preserve"> ustawy z dnia 24 czerwca 1994 r. o własności lokali </w:t>
      </w:r>
      <w:r w:rsidRPr="0021051D">
        <w:rPr>
          <w:rFonts w:ascii="Arial" w:hAnsi="Arial" w:cs="Arial"/>
          <w:spacing w:val="-2"/>
        </w:rPr>
        <w:t>(</w:t>
      </w:r>
      <w:r w:rsidR="009E5E1A" w:rsidRPr="0021051D">
        <w:rPr>
          <w:rFonts w:ascii="Arial" w:hAnsi="Arial" w:cs="Arial"/>
          <w:spacing w:val="-2"/>
        </w:rPr>
        <w:t>Dz. U. z 2021 r. poz. 1048</w:t>
      </w:r>
      <w:r w:rsidRPr="0021051D">
        <w:rPr>
          <w:rFonts w:ascii="Arial" w:hAnsi="Arial" w:cs="Arial"/>
          <w:spacing w:val="-2"/>
        </w:rPr>
        <w:t>).</w:t>
      </w:r>
    </w:p>
    <w:p w:rsidR="009E5E1A" w:rsidRPr="0021051D" w:rsidRDefault="009E5E1A" w:rsidP="0021051D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21051D" w:rsidRDefault="00EE3249" w:rsidP="0021051D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21051D" w:rsidRDefault="00EE3249" w:rsidP="0021051D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1051D">
        <w:rPr>
          <w:rFonts w:ascii="Arial" w:hAnsi="Arial" w:cs="Arial"/>
          <w:szCs w:val="24"/>
        </w:rPr>
        <w:t>Szczegółowe informacje dotyczące przedmiotowej nieruch</w:t>
      </w:r>
      <w:r w:rsidR="0021051D">
        <w:rPr>
          <w:rFonts w:ascii="Arial" w:hAnsi="Arial" w:cs="Arial"/>
          <w:szCs w:val="24"/>
        </w:rPr>
        <w:t xml:space="preserve">omości lokalowej można uzyskać </w:t>
      </w:r>
      <w:r w:rsidRPr="0021051D">
        <w:rPr>
          <w:rFonts w:ascii="Arial" w:hAnsi="Arial" w:cs="Arial"/>
          <w:szCs w:val="24"/>
        </w:rPr>
        <w:t>w Departamencie Skarbu Urzędu Miejskiego w Białymstoku przy ul. Słonimskiej 1</w:t>
      </w:r>
      <w:r w:rsidRPr="0021051D">
        <w:rPr>
          <w:rFonts w:ascii="Arial" w:hAnsi="Arial" w:cs="Arial"/>
          <w:szCs w:val="24"/>
        </w:rPr>
        <w:br/>
        <w:t>(pokój 70</w:t>
      </w:r>
      <w:r w:rsidR="00754859" w:rsidRPr="0021051D">
        <w:rPr>
          <w:rFonts w:ascii="Arial" w:hAnsi="Arial" w:cs="Arial"/>
          <w:szCs w:val="24"/>
        </w:rPr>
        <w:t>3</w:t>
      </w:r>
      <w:r w:rsidRPr="0021051D">
        <w:rPr>
          <w:rFonts w:ascii="Arial" w:hAnsi="Arial" w:cs="Arial"/>
          <w:szCs w:val="24"/>
        </w:rPr>
        <w:t xml:space="preserve"> tel. /85/ 8</w:t>
      </w:r>
      <w:r w:rsidR="00697A70" w:rsidRPr="0021051D">
        <w:rPr>
          <w:rFonts w:ascii="Arial" w:hAnsi="Arial" w:cs="Arial"/>
          <w:szCs w:val="24"/>
        </w:rPr>
        <w:t>7</w:t>
      </w:r>
      <w:r w:rsidRPr="0021051D">
        <w:rPr>
          <w:rFonts w:ascii="Arial" w:hAnsi="Arial" w:cs="Arial"/>
          <w:szCs w:val="24"/>
        </w:rPr>
        <w:t>9-</w:t>
      </w:r>
      <w:r w:rsidR="00697A70" w:rsidRPr="0021051D">
        <w:rPr>
          <w:rFonts w:ascii="Arial" w:hAnsi="Arial" w:cs="Arial"/>
          <w:szCs w:val="24"/>
        </w:rPr>
        <w:t>74</w:t>
      </w:r>
      <w:r w:rsidRPr="0021051D">
        <w:rPr>
          <w:rFonts w:ascii="Arial" w:hAnsi="Arial" w:cs="Arial"/>
          <w:szCs w:val="24"/>
        </w:rPr>
        <w:t>-</w:t>
      </w:r>
      <w:r w:rsidR="00697A70" w:rsidRPr="0021051D">
        <w:rPr>
          <w:rFonts w:ascii="Arial" w:hAnsi="Arial" w:cs="Arial"/>
          <w:szCs w:val="24"/>
        </w:rPr>
        <w:t>42</w:t>
      </w:r>
      <w:r w:rsidRPr="0021051D">
        <w:rPr>
          <w:rFonts w:ascii="Arial" w:hAnsi="Arial" w:cs="Arial"/>
          <w:szCs w:val="24"/>
        </w:rPr>
        <w:t>).</w:t>
      </w:r>
    </w:p>
    <w:p w:rsidR="00EE3249" w:rsidRPr="0021051D" w:rsidRDefault="00EE3249" w:rsidP="0021051D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21051D" w:rsidRDefault="00EE3249" w:rsidP="0021051D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21051D">
        <w:rPr>
          <w:rFonts w:ascii="Arial" w:hAnsi="Arial" w:cs="Arial"/>
          <w:szCs w:val="24"/>
        </w:rPr>
        <w:t>Ogłoszenie opublikowane zostało również w Internecie na stronie</w:t>
      </w:r>
    </w:p>
    <w:p w:rsidR="00EE3249" w:rsidRPr="0021051D" w:rsidRDefault="0021051D" w:rsidP="0021051D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21051D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21051D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21051D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21051D" w:rsidRDefault="00EE3249" w:rsidP="0021051D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3D35F8" w:rsidRPr="0021051D" w:rsidRDefault="003D35F8" w:rsidP="0021051D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21051D">
        <w:rPr>
          <w:rFonts w:ascii="Arial" w:hAnsi="Arial" w:cs="Arial"/>
          <w:szCs w:val="24"/>
        </w:rPr>
        <w:t xml:space="preserve">Przetarg zostanie przeprowadzony na podstawie art. 38 i art. 39 ust. </w:t>
      </w:r>
      <w:r w:rsidR="00EE0947" w:rsidRPr="0021051D">
        <w:rPr>
          <w:rFonts w:ascii="Arial" w:hAnsi="Arial" w:cs="Arial"/>
          <w:szCs w:val="24"/>
        </w:rPr>
        <w:t>2</w:t>
      </w:r>
      <w:r w:rsidRPr="0021051D">
        <w:rPr>
          <w:rFonts w:ascii="Arial" w:hAnsi="Arial" w:cs="Arial"/>
          <w:szCs w:val="24"/>
        </w:rPr>
        <w:t xml:space="preserve"> ustawy </w:t>
      </w:r>
      <w:r w:rsidRPr="0021051D">
        <w:rPr>
          <w:rFonts w:ascii="Arial" w:hAnsi="Arial" w:cs="Arial"/>
          <w:szCs w:val="24"/>
        </w:rPr>
        <w:br/>
        <w:t>z dnia 21 sierpnia 1997 r. o gospodarce nieruchomościami (Dz. U. z 2023 r. poz. 344</w:t>
      </w:r>
      <w:r w:rsidR="00EE0947" w:rsidRPr="0021051D">
        <w:rPr>
          <w:rFonts w:ascii="Arial" w:hAnsi="Arial" w:cs="Arial"/>
          <w:szCs w:val="24"/>
        </w:rPr>
        <w:t xml:space="preserve"> ze zm.</w:t>
      </w:r>
      <w:r w:rsidR="0021051D">
        <w:rPr>
          <w:rFonts w:ascii="Arial" w:hAnsi="Arial" w:cs="Arial"/>
          <w:szCs w:val="24"/>
        </w:rPr>
        <w:t xml:space="preserve">) </w:t>
      </w:r>
      <w:r w:rsidRPr="0021051D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21051D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21051D" w:rsidRDefault="00EE3249" w:rsidP="0021051D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21051D" w:rsidRDefault="0021051D" w:rsidP="0021051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21051D">
        <w:rPr>
          <w:rFonts w:ascii="Arial" w:hAnsi="Arial" w:cs="Arial"/>
          <w:sz w:val="24"/>
          <w:szCs w:val="24"/>
        </w:rPr>
        <w:t>ZASTĘPCA PREZYDENTA MIASTA</w:t>
      </w:r>
    </w:p>
    <w:p w:rsidR="0021051D" w:rsidRPr="0021051D" w:rsidRDefault="0021051D" w:rsidP="0021051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21051D">
        <w:rPr>
          <w:rFonts w:ascii="Arial" w:hAnsi="Arial" w:cs="Arial"/>
          <w:sz w:val="24"/>
          <w:szCs w:val="24"/>
        </w:rPr>
        <w:t>Zbigniew Nikitorowicz</w:t>
      </w:r>
    </w:p>
    <w:p w:rsidR="00EE0947" w:rsidRPr="0021051D" w:rsidRDefault="00EE0947" w:rsidP="0021051D">
      <w:pPr>
        <w:autoSpaceDE w:val="0"/>
        <w:autoSpaceDN w:val="0"/>
        <w:spacing w:before="100" w:line="276" w:lineRule="auto"/>
        <w:rPr>
          <w:rFonts w:ascii="Arial" w:hAnsi="Arial" w:cs="Arial"/>
          <w:b/>
        </w:rPr>
      </w:pPr>
    </w:p>
    <w:p w:rsidR="00EE0947" w:rsidRPr="0021051D" w:rsidRDefault="00EE0947" w:rsidP="0021051D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1051D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21051D">
        <w:rPr>
          <w:rFonts w:ascii="Arial" w:hAnsi="Arial" w:cs="Arial"/>
          <w:sz w:val="18"/>
          <w:szCs w:val="18"/>
        </w:rPr>
        <w:t>:</w:t>
      </w:r>
    </w:p>
    <w:p w:rsidR="00EE0947" w:rsidRPr="0021051D" w:rsidRDefault="00EE0947" w:rsidP="0021051D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1051D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21051D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21051D">
        <w:rPr>
          <w:rFonts w:ascii="Arial" w:hAnsi="Arial" w:cs="Arial"/>
          <w:sz w:val="18"/>
          <w:szCs w:val="18"/>
        </w:rPr>
        <w:br/>
      </w:r>
      <w:proofErr w:type="spellStart"/>
      <w:r w:rsidRPr="0021051D">
        <w:rPr>
          <w:rFonts w:ascii="Arial" w:hAnsi="Arial" w:cs="Arial"/>
          <w:sz w:val="18"/>
          <w:szCs w:val="18"/>
        </w:rPr>
        <w:t>sprost</w:t>
      </w:r>
      <w:proofErr w:type="spellEnd"/>
      <w:r w:rsidRPr="0021051D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21051D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21051D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21051D">
          <w:rPr>
            <w:rStyle w:val="Hipercze"/>
            <w:rFonts w:ascii="Arial" w:hAnsi="Arial" w:cs="Arial"/>
            <w:sz w:val="18"/>
            <w:szCs w:val="18"/>
          </w:rPr>
          <w:t>bbi@um.bialystok.pl</w:t>
        </w:r>
      </w:hyperlink>
      <w:r w:rsidRPr="0021051D">
        <w:rPr>
          <w:rFonts w:ascii="Arial" w:hAnsi="Arial" w:cs="Arial"/>
          <w:sz w:val="18"/>
          <w:szCs w:val="18"/>
        </w:rPr>
        <w:t>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21051D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21051D">
        <w:rPr>
          <w:rFonts w:ascii="Arial" w:hAnsi="Arial" w:cs="Arial"/>
          <w:sz w:val="18"/>
          <w:szCs w:val="18"/>
        </w:rPr>
        <w:t>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21051D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21051D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lastRenderedPageBreak/>
        <w:t>Przysługuje Pani/Panu prawo do żądania dostępu do swoich danych, prawo do sprostowania, usunięcia, ograniczenia przetwarzania lub wniesienia sprzeciwu wobec przetwarzania.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E0947" w:rsidRPr="0021051D" w:rsidRDefault="00EE0947" w:rsidP="0021051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1051D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p w:rsidR="00EE0947" w:rsidRPr="0021051D" w:rsidRDefault="00EE0947" w:rsidP="0021051D">
      <w:pPr>
        <w:autoSpaceDE w:val="0"/>
        <w:autoSpaceDN w:val="0"/>
        <w:spacing w:before="100" w:line="276" w:lineRule="auto"/>
        <w:rPr>
          <w:rFonts w:ascii="Arial" w:hAnsi="Arial" w:cs="Arial"/>
          <w:b/>
        </w:rPr>
      </w:pPr>
    </w:p>
    <w:sectPr w:rsidR="00EE0947" w:rsidRPr="0021051D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5FE10887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B01DE"/>
    <w:rsid w:val="00125602"/>
    <w:rsid w:val="00166348"/>
    <w:rsid w:val="00170EA1"/>
    <w:rsid w:val="00195C51"/>
    <w:rsid w:val="0021051D"/>
    <w:rsid w:val="002551E6"/>
    <w:rsid w:val="002F5458"/>
    <w:rsid w:val="00392EEE"/>
    <w:rsid w:val="003C28EB"/>
    <w:rsid w:val="003C2B89"/>
    <w:rsid w:val="003D35F8"/>
    <w:rsid w:val="0044484D"/>
    <w:rsid w:val="005060CB"/>
    <w:rsid w:val="00537722"/>
    <w:rsid w:val="00577F94"/>
    <w:rsid w:val="00595F54"/>
    <w:rsid w:val="005B6090"/>
    <w:rsid w:val="00693F56"/>
    <w:rsid w:val="0069611E"/>
    <w:rsid w:val="00697A70"/>
    <w:rsid w:val="006A1A51"/>
    <w:rsid w:val="006C15DD"/>
    <w:rsid w:val="006C62A4"/>
    <w:rsid w:val="0071591A"/>
    <w:rsid w:val="00754859"/>
    <w:rsid w:val="008466D0"/>
    <w:rsid w:val="00862915"/>
    <w:rsid w:val="00874C02"/>
    <w:rsid w:val="00906017"/>
    <w:rsid w:val="00955EEF"/>
    <w:rsid w:val="009E5E1A"/>
    <w:rsid w:val="00A00C6B"/>
    <w:rsid w:val="00A113E9"/>
    <w:rsid w:val="00AB5255"/>
    <w:rsid w:val="00AF668B"/>
    <w:rsid w:val="00B15198"/>
    <w:rsid w:val="00B52DB5"/>
    <w:rsid w:val="00BF3A0F"/>
    <w:rsid w:val="00C41858"/>
    <w:rsid w:val="00C46CB6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0947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3D35F8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4</Pages>
  <Words>1222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46</cp:revision>
  <cp:lastPrinted>2023-07-13T07:13:00Z</cp:lastPrinted>
  <dcterms:created xsi:type="dcterms:W3CDTF">2021-09-01T11:30:00Z</dcterms:created>
  <dcterms:modified xsi:type="dcterms:W3CDTF">2023-09-04T12:19:00Z</dcterms:modified>
</cp:coreProperties>
</file>