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54556B" w:rsidRDefault="00EE3249" w:rsidP="0054556B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54556B">
        <w:rPr>
          <w:rFonts w:ascii="Arial" w:hAnsi="Arial" w:cs="Arial"/>
          <w:b/>
          <w:szCs w:val="24"/>
        </w:rPr>
        <w:t>Prezydent Miasta Białegostoku ogłasza:</w:t>
      </w: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54556B">
        <w:rPr>
          <w:rFonts w:ascii="Arial" w:hAnsi="Arial" w:cs="Arial"/>
          <w:b/>
          <w:szCs w:val="24"/>
        </w:rPr>
        <w:t xml:space="preserve">    </w:t>
      </w:r>
    </w:p>
    <w:p w:rsidR="00EE3249" w:rsidRPr="0054556B" w:rsidRDefault="00D71F5B" w:rsidP="0054556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54556B">
        <w:rPr>
          <w:rFonts w:ascii="Arial" w:hAnsi="Arial" w:cs="Arial"/>
          <w:b/>
          <w:szCs w:val="24"/>
        </w:rPr>
        <w:t>Drugi</w:t>
      </w:r>
      <w:r w:rsidR="00EE3249" w:rsidRPr="0054556B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b/>
          <w:szCs w:val="24"/>
        </w:rPr>
        <w:t xml:space="preserve">1.         Rodzaj nieruchomości: </w:t>
      </w:r>
      <w:r w:rsidRPr="0054556B">
        <w:rPr>
          <w:rFonts w:ascii="Arial" w:hAnsi="Arial" w:cs="Arial"/>
          <w:szCs w:val="24"/>
        </w:rPr>
        <w:t xml:space="preserve">lokal mieszkalny. </w:t>
      </w:r>
    </w:p>
    <w:p w:rsidR="00697A70" w:rsidRPr="0054556B" w:rsidRDefault="00EE3249" w:rsidP="0054556B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54556B">
        <w:rPr>
          <w:rFonts w:ascii="Arial" w:hAnsi="Arial" w:cs="Arial"/>
          <w:b/>
          <w:spacing w:val="-2"/>
          <w:szCs w:val="24"/>
        </w:rPr>
        <w:t>Położenie i opis: lokal mieszkalny</w:t>
      </w:r>
      <w:r w:rsidRPr="0054556B">
        <w:rPr>
          <w:rFonts w:ascii="Arial" w:hAnsi="Arial" w:cs="Arial"/>
          <w:spacing w:val="-2"/>
          <w:szCs w:val="24"/>
        </w:rPr>
        <w:t xml:space="preserve"> </w:t>
      </w:r>
      <w:r w:rsidRPr="0054556B">
        <w:rPr>
          <w:rFonts w:ascii="Arial" w:hAnsi="Arial" w:cs="Arial"/>
          <w:b/>
          <w:spacing w:val="-2"/>
          <w:szCs w:val="24"/>
        </w:rPr>
        <w:t xml:space="preserve">nr </w:t>
      </w:r>
      <w:r w:rsidR="008B288A" w:rsidRPr="0054556B">
        <w:rPr>
          <w:rFonts w:ascii="Arial" w:hAnsi="Arial" w:cs="Arial"/>
          <w:b/>
          <w:spacing w:val="-2"/>
          <w:szCs w:val="24"/>
        </w:rPr>
        <w:t>26</w:t>
      </w:r>
      <w:r w:rsidRPr="0054556B">
        <w:rPr>
          <w:rFonts w:ascii="Arial" w:hAnsi="Arial" w:cs="Arial"/>
          <w:b/>
          <w:spacing w:val="-2"/>
          <w:szCs w:val="24"/>
        </w:rPr>
        <w:t>,</w:t>
      </w:r>
      <w:r w:rsidRPr="0054556B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54556B">
        <w:rPr>
          <w:rFonts w:ascii="Arial" w:hAnsi="Arial" w:cs="Arial"/>
          <w:szCs w:val="24"/>
        </w:rPr>
        <w:t xml:space="preserve">, położony </w:t>
      </w:r>
      <w:r w:rsidR="00697A70" w:rsidRPr="0054556B">
        <w:rPr>
          <w:rFonts w:ascii="Arial" w:hAnsi="Arial" w:cs="Arial"/>
          <w:b/>
        </w:rPr>
        <w:t xml:space="preserve">przy ul. </w:t>
      </w:r>
      <w:r w:rsidR="008B288A" w:rsidRPr="0054556B">
        <w:rPr>
          <w:rFonts w:ascii="Arial" w:hAnsi="Arial" w:cs="Arial"/>
          <w:b/>
        </w:rPr>
        <w:t>Władysława Broniewskiego 8C</w:t>
      </w:r>
      <w:r w:rsidRPr="0054556B">
        <w:rPr>
          <w:rFonts w:ascii="Arial" w:hAnsi="Arial" w:cs="Arial"/>
          <w:szCs w:val="24"/>
        </w:rPr>
        <w:t xml:space="preserve"> w Białymstoku, składający się z </w:t>
      </w:r>
      <w:r w:rsidR="00754859" w:rsidRPr="0054556B">
        <w:rPr>
          <w:rFonts w:ascii="Arial" w:hAnsi="Arial" w:cs="Arial"/>
          <w:szCs w:val="24"/>
        </w:rPr>
        <w:t>1</w:t>
      </w:r>
      <w:r w:rsidRPr="0054556B">
        <w:rPr>
          <w:rFonts w:ascii="Arial" w:hAnsi="Arial" w:cs="Arial"/>
          <w:szCs w:val="24"/>
        </w:rPr>
        <w:t xml:space="preserve"> </w:t>
      </w:r>
      <w:r w:rsidR="00754859" w:rsidRPr="0054556B">
        <w:rPr>
          <w:rFonts w:ascii="Arial" w:hAnsi="Arial" w:cs="Arial"/>
          <w:szCs w:val="24"/>
        </w:rPr>
        <w:t>pokoju</w:t>
      </w:r>
      <w:r w:rsidRPr="0054556B">
        <w:rPr>
          <w:rFonts w:ascii="Arial" w:hAnsi="Arial" w:cs="Arial"/>
          <w:szCs w:val="24"/>
        </w:rPr>
        <w:t>, kuchni, łazienki</w:t>
      </w:r>
      <w:r w:rsidR="00693F56" w:rsidRPr="0054556B">
        <w:rPr>
          <w:rFonts w:ascii="Arial" w:hAnsi="Arial" w:cs="Arial"/>
          <w:szCs w:val="24"/>
        </w:rPr>
        <w:t xml:space="preserve"> z</w:t>
      </w:r>
      <w:r w:rsidR="00CE6A8C" w:rsidRPr="0054556B">
        <w:rPr>
          <w:rFonts w:ascii="Arial" w:hAnsi="Arial" w:cs="Arial"/>
          <w:szCs w:val="24"/>
        </w:rPr>
        <w:t xml:space="preserve"> </w:t>
      </w:r>
      <w:r w:rsidRPr="0054556B">
        <w:rPr>
          <w:rFonts w:ascii="Arial" w:hAnsi="Arial" w:cs="Arial"/>
          <w:szCs w:val="24"/>
        </w:rPr>
        <w:t xml:space="preserve">WC oraz przedpokoju o pow. użytkowej </w:t>
      </w:r>
      <w:r w:rsidR="008B288A" w:rsidRPr="0054556B">
        <w:rPr>
          <w:rFonts w:ascii="Arial" w:hAnsi="Arial" w:cs="Arial"/>
          <w:b/>
          <w:szCs w:val="24"/>
        </w:rPr>
        <w:t>24</w:t>
      </w:r>
      <w:r w:rsidR="00693F56" w:rsidRPr="0054556B">
        <w:rPr>
          <w:rFonts w:ascii="Arial" w:hAnsi="Arial" w:cs="Arial"/>
          <w:b/>
          <w:szCs w:val="24"/>
        </w:rPr>
        <w:t>,</w:t>
      </w:r>
      <w:r w:rsidR="008B288A" w:rsidRPr="0054556B">
        <w:rPr>
          <w:rFonts w:ascii="Arial" w:hAnsi="Arial" w:cs="Arial"/>
          <w:b/>
          <w:szCs w:val="24"/>
        </w:rPr>
        <w:t>12</w:t>
      </w:r>
      <w:r w:rsidRPr="0054556B">
        <w:rPr>
          <w:rFonts w:ascii="Arial" w:hAnsi="Arial" w:cs="Arial"/>
          <w:b/>
          <w:szCs w:val="24"/>
        </w:rPr>
        <w:t xml:space="preserve"> m</w:t>
      </w:r>
      <w:r w:rsidRPr="0054556B">
        <w:rPr>
          <w:rFonts w:ascii="Arial" w:hAnsi="Arial" w:cs="Arial"/>
          <w:b/>
          <w:szCs w:val="24"/>
          <w:vertAlign w:val="superscript"/>
        </w:rPr>
        <w:t>2</w:t>
      </w:r>
      <w:r w:rsidRPr="0054556B">
        <w:rPr>
          <w:rFonts w:ascii="Arial" w:hAnsi="Arial" w:cs="Arial"/>
          <w:szCs w:val="24"/>
        </w:rPr>
        <w:t xml:space="preserve"> (</w:t>
      </w:r>
      <w:r w:rsidR="00754859" w:rsidRPr="0054556B">
        <w:rPr>
          <w:rFonts w:ascii="Arial" w:hAnsi="Arial" w:cs="Arial"/>
          <w:szCs w:val="24"/>
        </w:rPr>
        <w:t>2</w:t>
      </w:r>
      <w:r w:rsidRPr="0054556B">
        <w:rPr>
          <w:rFonts w:ascii="Arial" w:hAnsi="Arial" w:cs="Arial"/>
          <w:szCs w:val="24"/>
        </w:rPr>
        <w:t xml:space="preserve"> </w:t>
      </w:r>
      <w:r w:rsidR="00CB5B3E" w:rsidRPr="0054556B">
        <w:rPr>
          <w:rFonts w:ascii="Arial" w:hAnsi="Arial" w:cs="Arial"/>
          <w:szCs w:val="24"/>
        </w:rPr>
        <w:t xml:space="preserve">izby), </w:t>
      </w:r>
      <w:r w:rsidR="00392EEE" w:rsidRPr="0054556B">
        <w:rPr>
          <w:rFonts w:ascii="Arial" w:hAnsi="Arial" w:cs="Arial"/>
          <w:szCs w:val="24"/>
        </w:rPr>
        <w:t xml:space="preserve">położony na </w:t>
      </w:r>
      <w:r w:rsidR="008B288A" w:rsidRPr="0054556B">
        <w:rPr>
          <w:rFonts w:ascii="Arial" w:hAnsi="Arial" w:cs="Arial"/>
          <w:szCs w:val="24"/>
        </w:rPr>
        <w:t>II</w:t>
      </w:r>
      <w:r w:rsidR="006C15DD" w:rsidRPr="0054556B">
        <w:rPr>
          <w:rFonts w:ascii="Arial" w:hAnsi="Arial" w:cs="Arial"/>
          <w:szCs w:val="24"/>
        </w:rPr>
        <w:t>I piętrze</w:t>
      </w:r>
      <w:r w:rsidR="00392EEE" w:rsidRPr="0054556B">
        <w:rPr>
          <w:rFonts w:ascii="Arial" w:hAnsi="Arial" w:cs="Arial"/>
          <w:spacing w:val="-4"/>
          <w:szCs w:val="24"/>
        </w:rPr>
        <w:t>,</w:t>
      </w:r>
      <w:r w:rsidR="00392EEE" w:rsidRPr="0054556B">
        <w:rPr>
          <w:rFonts w:ascii="Arial" w:hAnsi="Arial" w:cs="Arial"/>
          <w:szCs w:val="24"/>
        </w:rPr>
        <w:t xml:space="preserve"> </w:t>
      </w:r>
      <w:r w:rsidR="00A113E9" w:rsidRPr="0054556B">
        <w:rPr>
          <w:rFonts w:ascii="Arial" w:hAnsi="Arial" w:cs="Arial"/>
          <w:szCs w:val="24"/>
        </w:rPr>
        <w:t xml:space="preserve">zbywany wraz ze sprzedażą </w:t>
      </w:r>
      <w:r w:rsidR="00A113E9" w:rsidRPr="0054556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54556B">
        <w:rPr>
          <w:rFonts w:ascii="Arial" w:hAnsi="Arial" w:cs="Arial"/>
          <w:spacing w:val="-4"/>
          <w:szCs w:val="24"/>
        </w:rPr>
        <w:t xml:space="preserve">grunt </w:t>
      </w:r>
      <w:r w:rsidR="00A113E9" w:rsidRPr="0054556B">
        <w:rPr>
          <w:rFonts w:ascii="Arial" w:hAnsi="Arial" w:cs="Arial"/>
          <w:szCs w:val="24"/>
        </w:rPr>
        <w:t xml:space="preserve">oznaczony jako działka </w:t>
      </w:r>
      <w:r w:rsidR="00A113E9" w:rsidRPr="0054556B">
        <w:rPr>
          <w:rFonts w:ascii="Arial" w:hAnsi="Arial" w:cs="Arial"/>
          <w:b/>
          <w:szCs w:val="24"/>
        </w:rPr>
        <w:t xml:space="preserve">nr </w:t>
      </w:r>
      <w:r w:rsidR="008B288A" w:rsidRPr="0054556B">
        <w:rPr>
          <w:rFonts w:ascii="Arial" w:hAnsi="Arial" w:cs="Arial"/>
          <w:b/>
          <w:szCs w:val="24"/>
        </w:rPr>
        <w:t>430</w:t>
      </w:r>
      <w:r w:rsidR="00A113E9" w:rsidRPr="0054556B">
        <w:rPr>
          <w:rFonts w:ascii="Arial" w:hAnsi="Arial" w:cs="Arial"/>
          <w:szCs w:val="24"/>
        </w:rPr>
        <w:t>, o pow.</w:t>
      </w:r>
      <w:r w:rsidR="00A113E9" w:rsidRPr="0054556B">
        <w:rPr>
          <w:rFonts w:ascii="Arial" w:hAnsi="Arial" w:cs="Arial"/>
          <w:b/>
          <w:szCs w:val="24"/>
        </w:rPr>
        <w:t xml:space="preserve"> 0,</w:t>
      </w:r>
      <w:r w:rsidR="008B288A" w:rsidRPr="0054556B">
        <w:rPr>
          <w:rFonts w:ascii="Arial" w:hAnsi="Arial" w:cs="Arial"/>
          <w:b/>
          <w:szCs w:val="24"/>
        </w:rPr>
        <w:t>1106</w:t>
      </w:r>
      <w:r w:rsidR="00A113E9" w:rsidRPr="0054556B">
        <w:rPr>
          <w:rFonts w:ascii="Arial" w:hAnsi="Arial" w:cs="Arial"/>
          <w:b/>
          <w:szCs w:val="24"/>
        </w:rPr>
        <w:t xml:space="preserve"> ha</w:t>
      </w:r>
      <w:r w:rsidR="00A113E9" w:rsidRPr="0054556B">
        <w:rPr>
          <w:rFonts w:ascii="Arial" w:hAnsi="Arial" w:cs="Arial"/>
          <w:szCs w:val="24"/>
        </w:rPr>
        <w:t xml:space="preserve">, w obrębie </w:t>
      </w:r>
      <w:r w:rsidR="008B288A" w:rsidRPr="0054556B">
        <w:rPr>
          <w:rFonts w:ascii="Arial" w:hAnsi="Arial" w:cs="Arial"/>
          <w:szCs w:val="24"/>
        </w:rPr>
        <w:t>3</w:t>
      </w:r>
      <w:r w:rsidR="00A113E9" w:rsidRPr="0054556B">
        <w:rPr>
          <w:rFonts w:ascii="Arial" w:hAnsi="Arial" w:cs="Arial"/>
          <w:szCs w:val="24"/>
        </w:rPr>
        <w:t xml:space="preserve"> – </w:t>
      </w:r>
      <w:r w:rsidR="008B288A" w:rsidRPr="0054556B">
        <w:rPr>
          <w:rFonts w:ascii="Arial" w:hAnsi="Arial" w:cs="Arial"/>
          <w:szCs w:val="24"/>
        </w:rPr>
        <w:t>Antoniuk</w:t>
      </w:r>
      <w:r w:rsidR="00A113E9" w:rsidRPr="0054556B">
        <w:rPr>
          <w:rFonts w:ascii="Arial" w:hAnsi="Arial" w:cs="Arial"/>
          <w:szCs w:val="24"/>
        </w:rPr>
        <w:t xml:space="preserve"> (Kw. Nr BI1B/</w:t>
      </w:r>
      <w:r w:rsidR="008B288A" w:rsidRPr="0054556B">
        <w:rPr>
          <w:rFonts w:ascii="Arial" w:hAnsi="Arial" w:cs="Arial"/>
          <w:szCs w:val="24"/>
        </w:rPr>
        <w:t>00020279</w:t>
      </w:r>
      <w:r w:rsidR="00A113E9" w:rsidRPr="0054556B">
        <w:rPr>
          <w:rFonts w:ascii="Arial" w:hAnsi="Arial" w:cs="Arial"/>
          <w:szCs w:val="24"/>
        </w:rPr>
        <w:t>/</w:t>
      </w:r>
      <w:r w:rsidR="008B288A" w:rsidRPr="0054556B">
        <w:rPr>
          <w:rFonts w:ascii="Arial" w:hAnsi="Arial" w:cs="Arial"/>
          <w:szCs w:val="24"/>
        </w:rPr>
        <w:t>0</w:t>
      </w:r>
      <w:r w:rsidR="00A113E9" w:rsidRPr="0054556B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54556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54556B" w:rsidRDefault="00EE3249" w:rsidP="0054556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4556B">
              <w:rPr>
                <w:rFonts w:ascii="Arial" w:hAnsi="Arial" w:cs="Arial"/>
                <w:sz w:val="22"/>
                <w:szCs w:val="22"/>
              </w:rPr>
              <w:t>[m</w:t>
            </w:r>
            <w:r w:rsidRPr="0054556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54556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54556B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54556B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4556B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4556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54556B" w:rsidTr="0074501A">
        <w:tc>
          <w:tcPr>
            <w:tcW w:w="704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4556B" w:rsidRDefault="008B288A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4556B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559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4556B" w:rsidRDefault="00B15198" w:rsidP="0054556B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4556B">
              <w:rPr>
                <w:rFonts w:ascii="Arial" w:hAnsi="Arial" w:cs="Arial"/>
                <w:szCs w:val="24"/>
              </w:rPr>
              <w:tab/>
            </w:r>
            <w:r w:rsidR="008B288A" w:rsidRPr="0054556B">
              <w:rPr>
                <w:rFonts w:ascii="Arial" w:hAnsi="Arial" w:cs="Arial"/>
                <w:szCs w:val="24"/>
              </w:rPr>
              <w:t>24</w:t>
            </w:r>
            <w:r w:rsidR="00693F56" w:rsidRPr="0054556B">
              <w:rPr>
                <w:rFonts w:ascii="Arial" w:hAnsi="Arial" w:cs="Arial"/>
                <w:szCs w:val="24"/>
              </w:rPr>
              <w:t>,</w:t>
            </w:r>
            <w:r w:rsidR="008B288A" w:rsidRPr="0054556B"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1527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4556B" w:rsidRDefault="008B288A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4556B">
              <w:rPr>
                <w:rFonts w:ascii="Arial" w:hAnsi="Arial" w:cs="Arial"/>
                <w:szCs w:val="24"/>
              </w:rPr>
              <w:t>641</w:t>
            </w:r>
            <w:r w:rsidR="00693F56" w:rsidRPr="0054556B">
              <w:rPr>
                <w:rFonts w:ascii="Arial" w:hAnsi="Arial" w:cs="Arial"/>
                <w:szCs w:val="24"/>
              </w:rPr>
              <w:t>/</w:t>
            </w:r>
            <w:r w:rsidRPr="0054556B">
              <w:rPr>
                <w:rFonts w:ascii="Arial" w:hAnsi="Arial" w:cs="Arial"/>
                <w:szCs w:val="24"/>
              </w:rPr>
              <w:t>110600</w:t>
            </w:r>
          </w:p>
        </w:tc>
        <w:tc>
          <w:tcPr>
            <w:tcW w:w="1667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4556B" w:rsidRDefault="00D71F5B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4556B">
              <w:rPr>
                <w:rFonts w:ascii="Arial" w:hAnsi="Arial" w:cs="Arial"/>
                <w:szCs w:val="24"/>
              </w:rPr>
              <w:t>143</w:t>
            </w:r>
            <w:r w:rsidR="00693F56" w:rsidRPr="0054556B">
              <w:rPr>
                <w:rFonts w:ascii="Arial" w:hAnsi="Arial" w:cs="Arial"/>
                <w:szCs w:val="24"/>
              </w:rPr>
              <w:t>.</w:t>
            </w:r>
            <w:r w:rsidRPr="0054556B">
              <w:rPr>
                <w:rFonts w:ascii="Arial" w:hAnsi="Arial" w:cs="Arial"/>
                <w:szCs w:val="24"/>
              </w:rPr>
              <w:t>2</w:t>
            </w:r>
            <w:r w:rsidR="006C15DD" w:rsidRPr="0054556B">
              <w:rPr>
                <w:rFonts w:ascii="Arial" w:hAnsi="Arial" w:cs="Arial"/>
                <w:szCs w:val="24"/>
              </w:rPr>
              <w:t>00</w:t>
            </w:r>
            <w:r w:rsidR="00EE3249" w:rsidRPr="0054556B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4556B" w:rsidRDefault="00D71F5B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4556B">
              <w:rPr>
                <w:rFonts w:ascii="Arial" w:hAnsi="Arial" w:cs="Arial"/>
                <w:szCs w:val="24"/>
              </w:rPr>
              <w:t>3</w:t>
            </w:r>
            <w:r w:rsidR="00693F56" w:rsidRPr="0054556B">
              <w:rPr>
                <w:rFonts w:ascii="Arial" w:hAnsi="Arial" w:cs="Arial"/>
                <w:szCs w:val="24"/>
              </w:rPr>
              <w:t>.</w:t>
            </w:r>
            <w:r w:rsidRPr="0054556B">
              <w:rPr>
                <w:rFonts w:ascii="Arial" w:hAnsi="Arial" w:cs="Arial"/>
                <w:szCs w:val="24"/>
              </w:rPr>
              <w:t>500</w:t>
            </w:r>
            <w:r w:rsidR="00EE3249" w:rsidRPr="0054556B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4556B" w:rsidRDefault="00D71F5B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4556B">
              <w:rPr>
                <w:rFonts w:ascii="Arial" w:hAnsi="Arial" w:cs="Arial"/>
                <w:b/>
                <w:szCs w:val="24"/>
              </w:rPr>
              <w:t>146</w:t>
            </w:r>
            <w:r w:rsidR="00693F56" w:rsidRPr="0054556B">
              <w:rPr>
                <w:rFonts w:ascii="Arial" w:hAnsi="Arial" w:cs="Arial"/>
                <w:b/>
                <w:szCs w:val="24"/>
              </w:rPr>
              <w:t>.</w:t>
            </w:r>
            <w:r w:rsidRPr="0054556B">
              <w:rPr>
                <w:rFonts w:ascii="Arial" w:hAnsi="Arial" w:cs="Arial"/>
                <w:b/>
                <w:szCs w:val="24"/>
              </w:rPr>
              <w:t>7</w:t>
            </w:r>
            <w:r w:rsidR="00754859" w:rsidRPr="0054556B">
              <w:rPr>
                <w:rFonts w:ascii="Arial" w:hAnsi="Arial" w:cs="Arial"/>
                <w:b/>
                <w:szCs w:val="24"/>
              </w:rPr>
              <w:t>00</w:t>
            </w:r>
            <w:r w:rsidR="00EE3249" w:rsidRPr="0054556B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4556B" w:rsidRDefault="00D71F5B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4556B">
              <w:rPr>
                <w:rFonts w:ascii="Arial" w:hAnsi="Arial" w:cs="Arial"/>
                <w:b/>
                <w:szCs w:val="24"/>
              </w:rPr>
              <w:t>14</w:t>
            </w:r>
            <w:r w:rsidR="00693F56" w:rsidRPr="0054556B">
              <w:rPr>
                <w:rFonts w:ascii="Arial" w:hAnsi="Arial" w:cs="Arial"/>
                <w:b/>
                <w:szCs w:val="24"/>
              </w:rPr>
              <w:t>.</w:t>
            </w:r>
            <w:r w:rsidRPr="0054556B">
              <w:rPr>
                <w:rFonts w:ascii="Arial" w:hAnsi="Arial" w:cs="Arial"/>
                <w:b/>
                <w:szCs w:val="24"/>
              </w:rPr>
              <w:t>700</w:t>
            </w:r>
            <w:r w:rsidR="00EE3249" w:rsidRPr="0054556B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54556B" w:rsidRDefault="00EE3249" w:rsidP="0054556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szCs w:val="24"/>
        </w:rPr>
        <w:t>Ponadto nabywca poniesie koszty związane z określeniem wa</w:t>
      </w:r>
      <w:r w:rsidR="0054556B">
        <w:rPr>
          <w:rFonts w:ascii="Arial" w:hAnsi="Arial" w:cs="Arial"/>
          <w:szCs w:val="24"/>
        </w:rPr>
        <w:t xml:space="preserve">rtości nieruchomości lokalowej </w:t>
      </w:r>
      <w:bookmarkStart w:id="0" w:name="_GoBack"/>
      <w:bookmarkEnd w:id="0"/>
      <w:r w:rsidRPr="0054556B">
        <w:rPr>
          <w:rFonts w:ascii="Arial" w:hAnsi="Arial" w:cs="Arial"/>
          <w:szCs w:val="24"/>
        </w:rPr>
        <w:t xml:space="preserve">w kwocie </w:t>
      </w:r>
      <w:r w:rsidR="00CE6A8C" w:rsidRPr="0054556B">
        <w:rPr>
          <w:rFonts w:ascii="Arial" w:hAnsi="Arial" w:cs="Arial"/>
          <w:b/>
          <w:szCs w:val="24"/>
        </w:rPr>
        <w:t>3</w:t>
      </w:r>
      <w:r w:rsidR="00F24212" w:rsidRPr="0054556B">
        <w:rPr>
          <w:rFonts w:ascii="Arial" w:hAnsi="Arial" w:cs="Arial"/>
          <w:b/>
          <w:szCs w:val="24"/>
        </w:rPr>
        <w:t>6</w:t>
      </w:r>
      <w:r w:rsidRPr="0054556B">
        <w:rPr>
          <w:rFonts w:ascii="Arial" w:hAnsi="Arial" w:cs="Arial"/>
          <w:b/>
          <w:szCs w:val="24"/>
        </w:rPr>
        <w:t xml:space="preserve">0,00 zł </w:t>
      </w:r>
      <w:r w:rsidRPr="0054556B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54556B">
        <w:rPr>
          <w:rFonts w:ascii="Arial" w:hAnsi="Arial" w:cs="Arial"/>
          <w:b/>
          <w:szCs w:val="24"/>
        </w:rPr>
        <w:t>120</w:t>
      </w:r>
      <w:r w:rsidRPr="0054556B">
        <w:rPr>
          <w:rFonts w:ascii="Arial" w:hAnsi="Arial" w:cs="Arial"/>
          <w:b/>
          <w:szCs w:val="24"/>
        </w:rPr>
        <w:t>,</w:t>
      </w:r>
      <w:r w:rsidR="00754859" w:rsidRPr="0054556B">
        <w:rPr>
          <w:rFonts w:ascii="Arial" w:hAnsi="Arial" w:cs="Arial"/>
          <w:b/>
          <w:szCs w:val="24"/>
        </w:rPr>
        <w:t>00</w:t>
      </w:r>
      <w:r w:rsidRPr="0054556B">
        <w:rPr>
          <w:rFonts w:ascii="Arial" w:hAnsi="Arial" w:cs="Arial"/>
          <w:b/>
          <w:szCs w:val="24"/>
        </w:rPr>
        <w:t xml:space="preserve"> zł </w:t>
      </w:r>
      <w:r w:rsidRPr="0054556B">
        <w:rPr>
          <w:rFonts w:ascii="Arial" w:hAnsi="Arial" w:cs="Arial"/>
          <w:szCs w:val="24"/>
        </w:rPr>
        <w:t xml:space="preserve">(zwolnione z podatku VAT). </w:t>
      </w: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4556B" w:rsidRDefault="00EE3249" w:rsidP="0054556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b/>
          <w:szCs w:val="24"/>
        </w:rPr>
        <w:t xml:space="preserve">Przeznaczenie i sposób zagospodarowania </w:t>
      </w:r>
      <w:r w:rsidRPr="0054556B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54556B" w:rsidRDefault="00EE3249" w:rsidP="0054556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b/>
          <w:szCs w:val="24"/>
        </w:rPr>
        <w:t>Obciążenia nieruchomości</w:t>
      </w:r>
      <w:r w:rsidRPr="0054556B">
        <w:rPr>
          <w:rFonts w:ascii="Arial" w:hAnsi="Arial" w:cs="Arial"/>
          <w:szCs w:val="24"/>
        </w:rPr>
        <w:t xml:space="preserve"> – brak.</w:t>
      </w:r>
    </w:p>
    <w:p w:rsidR="00EE3249" w:rsidRPr="0054556B" w:rsidRDefault="00013366" w:rsidP="0054556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4556B">
        <w:rPr>
          <w:rFonts w:ascii="Arial" w:hAnsi="Arial" w:cs="Arial"/>
          <w:b/>
          <w:szCs w:val="24"/>
        </w:rPr>
        <w:t xml:space="preserve">Termin przetargu –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15</w:t>
      </w:r>
      <w:r w:rsidR="003C2B89"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czerwca</w:t>
      </w:r>
      <w:r w:rsidR="00EE3249" w:rsidRPr="0054556B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4556B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54556B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54556B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54556B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54556B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54556B">
        <w:rPr>
          <w:rFonts w:ascii="Arial" w:hAnsi="Arial" w:cs="Arial"/>
          <w:color w:val="000000" w:themeColor="text1"/>
          <w:szCs w:val="24"/>
        </w:rPr>
        <w:br/>
      </w:r>
      <w:r w:rsidR="00EE3249" w:rsidRPr="0054556B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54556B" w:rsidRDefault="00EE3249" w:rsidP="0054556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4556B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54556B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14</w:t>
      </w:r>
      <w:r w:rsidR="00754859" w:rsidRPr="0054556B">
        <w:rPr>
          <w:rFonts w:ascii="Arial" w:hAnsi="Arial" w:cs="Arial"/>
          <w:b/>
          <w:color w:val="000000" w:themeColor="text1"/>
          <w:szCs w:val="24"/>
        </w:rPr>
        <w:t>.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7</w:t>
      </w:r>
      <w:r w:rsidR="006C15DD" w:rsidRPr="0054556B">
        <w:rPr>
          <w:rFonts w:ascii="Arial" w:hAnsi="Arial" w:cs="Arial"/>
          <w:b/>
          <w:color w:val="000000" w:themeColor="text1"/>
          <w:szCs w:val="24"/>
        </w:rPr>
        <w:t>00</w:t>
      </w:r>
      <w:r w:rsidRPr="0054556B">
        <w:rPr>
          <w:rFonts w:ascii="Arial" w:hAnsi="Arial" w:cs="Arial"/>
          <w:b/>
          <w:color w:val="000000" w:themeColor="text1"/>
          <w:szCs w:val="24"/>
        </w:rPr>
        <w:t>,00 zł –</w:t>
      </w:r>
      <w:r w:rsidRPr="0054556B">
        <w:rPr>
          <w:rFonts w:ascii="Arial" w:hAnsi="Arial" w:cs="Arial"/>
          <w:color w:val="000000" w:themeColor="text1"/>
          <w:szCs w:val="24"/>
        </w:rPr>
        <w:t xml:space="preserve"> do dnia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9</w:t>
      </w:r>
      <w:r w:rsidR="003C2B89"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czerwca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4556B">
        <w:rPr>
          <w:rFonts w:ascii="Arial" w:hAnsi="Arial" w:cs="Arial"/>
          <w:b/>
          <w:color w:val="000000" w:themeColor="text1"/>
          <w:szCs w:val="24"/>
        </w:rPr>
        <w:t>3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54556B">
        <w:rPr>
          <w:rFonts w:ascii="Arial" w:hAnsi="Arial" w:cs="Arial"/>
          <w:b/>
          <w:color w:val="000000" w:themeColor="text1"/>
          <w:szCs w:val="24"/>
        </w:rPr>
        <w:br/>
      </w:r>
      <w:r w:rsidRPr="0054556B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54556B" w:rsidRDefault="00EE3249" w:rsidP="0054556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b/>
          <w:spacing w:val="-4"/>
          <w:szCs w:val="24"/>
        </w:rPr>
        <w:t>O wysokości postąpienia</w:t>
      </w:r>
      <w:r w:rsidRPr="0054556B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54556B">
        <w:rPr>
          <w:rFonts w:ascii="Arial" w:hAnsi="Arial" w:cs="Arial"/>
          <w:spacing w:val="-4"/>
          <w:szCs w:val="24"/>
        </w:rPr>
        <w:t xml:space="preserve"> </w:t>
      </w:r>
      <w:r w:rsidR="008B288A" w:rsidRPr="0054556B">
        <w:rPr>
          <w:rFonts w:ascii="Arial" w:hAnsi="Arial" w:cs="Arial"/>
          <w:b/>
          <w:spacing w:val="-4"/>
          <w:szCs w:val="24"/>
        </w:rPr>
        <w:t>1</w:t>
      </w:r>
      <w:r w:rsidR="00754859" w:rsidRPr="0054556B">
        <w:rPr>
          <w:rFonts w:ascii="Arial" w:hAnsi="Arial" w:cs="Arial"/>
          <w:b/>
          <w:spacing w:val="-4"/>
          <w:szCs w:val="24"/>
        </w:rPr>
        <w:t>.</w:t>
      </w:r>
      <w:r w:rsidR="00D71F5B" w:rsidRPr="0054556B">
        <w:rPr>
          <w:rFonts w:ascii="Arial" w:hAnsi="Arial" w:cs="Arial"/>
          <w:b/>
          <w:spacing w:val="-4"/>
          <w:szCs w:val="24"/>
        </w:rPr>
        <w:t>470</w:t>
      </w:r>
      <w:r w:rsidRPr="0054556B">
        <w:rPr>
          <w:rFonts w:ascii="Arial" w:hAnsi="Arial" w:cs="Arial"/>
          <w:b/>
          <w:spacing w:val="-4"/>
          <w:szCs w:val="24"/>
        </w:rPr>
        <w:t>,00 zł</w:t>
      </w:r>
      <w:r w:rsidRPr="0054556B">
        <w:rPr>
          <w:rFonts w:ascii="Arial" w:hAnsi="Arial" w:cs="Arial"/>
          <w:b/>
          <w:szCs w:val="24"/>
        </w:rPr>
        <w:t>.</w:t>
      </w:r>
    </w:p>
    <w:p w:rsidR="00EE3249" w:rsidRPr="0054556B" w:rsidRDefault="00EE3249" w:rsidP="0054556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54556B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2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czerwca</w:t>
      </w:r>
      <w:r w:rsidR="0069611E"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54556B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4556B">
        <w:rPr>
          <w:rFonts w:ascii="Arial" w:hAnsi="Arial" w:cs="Arial"/>
          <w:b/>
          <w:color w:val="000000" w:themeColor="text1"/>
          <w:szCs w:val="24"/>
        </w:rPr>
        <w:t>3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54556B">
        <w:rPr>
          <w:rFonts w:ascii="Arial" w:hAnsi="Arial" w:cs="Arial"/>
          <w:b/>
          <w:color w:val="000000" w:themeColor="text1"/>
          <w:szCs w:val="24"/>
        </w:rPr>
        <w:t>1</w:t>
      </w:r>
      <w:r w:rsidR="008B288A" w:rsidRPr="0054556B">
        <w:rPr>
          <w:rFonts w:ascii="Arial" w:hAnsi="Arial" w:cs="Arial"/>
          <w:b/>
          <w:color w:val="000000" w:themeColor="text1"/>
          <w:szCs w:val="24"/>
        </w:rPr>
        <w:t>4</w:t>
      </w:r>
      <w:r w:rsidR="008B288A"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54556B">
        <w:rPr>
          <w:rFonts w:ascii="Arial" w:hAnsi="Arial" w:cs="Arial"/>
          <w:b/>
          <w:color w:val="000000" w:themeColor="text1"/>
          <w:szCs w:val="24"/>
        </w:rPr>
        <w:t>1</w:t>
      </w:r>
      <w:r w:rsidR="003C28EB" w:rsidRPr="0054556B">
        <w:rPr>
          <w:rFonts w:ascii="Arial" w:hAnsi="Arial" w:cs="Arial"/>
          <w:b/>
          <w:color w:val="000000" w:themeColor="text1"/>
          <w:szCs w:val="24"/>
        </w:rPr>
        <w:t>5</w:t>
      </w:r>
      <w:r w:rsidR="008B288A"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6</w:t>
      </w:r>
      <w:r w:rsidR="005060CB"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71F5B" w:rsidRPr="0054556B">
        <w:rPr>
          <w:rFonts w:ascii="Arial" w:hAnsi="Arial" w:cs="Arial"/>
          <w:b/>
          <w:color w:val="000000" w:themeColor="text1"/>
          <w:szCs w:val="24"/>
        </w:rPr>
        <w:t>czerwca</w:t>
      </w:r>
      <w:r w:rsidR="005060CB"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4556B">
        <w:rPr>
          <w:rFonts w:ascii="Arial" w:hAnsi="Arial" w:cs="Arial"/>
          <w:b/>
          <w:color w:val="000000" w:themeColor="text1"/>
          <w:szCs w:val="24"/>
        </w:rPr>
        <w:br/>
      </w:r>
      <w:r w:rsidRPr="0054556B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4556B">
        <w:rPr>
          <w:rFonts w:ascii="Arial" w:hAnsi="Arial" w:cs="Arial"/>
          <w:b/>
          <w:color w:val="000000" w:themeColor="text1"/>
          <w:szCs w:val="24"/>
        </w:rPr>
        <w:t>3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54556B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54556B">
        <w:rPr>
          <w:rFonts w:ascii="Arial" w:hAnsi="Arial" w:cs="Arial"/>
          <w:b/>
          <w:color w:val="000000" w:themeColor="text1"/>
          <w:szCs w:val="24"/>
        </w:rPr>
        <w:t>14</w:t>
      </w:r>
      <w:r w:rsidR="008B288A"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4556B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224D0" w:rsidRPr="0054556B">
        <w:rPr>
          <w:rFonts w:ascii="Arial" w:hAnsi="Arial" w:cs="Arial"/>
          <w:b/>
          <w:color w:val="000000" w:themeColor="text1"/>
          <w:szCs w:val="24"/>
        </w:rPr>
        <w:t>15</w:t>
      </w:r>
      <w:r w:rsidR="008B288A" w:rsidRPr="0054556B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54556B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4556B" w:rsidRDefault="00EE3249" w:rsidP="0054556B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54556B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54556B" w:rsidRDefault="00EE3249" w:rsidP="0054556B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D71F5B" w:rsidRPr="0054556B" w:rsidRDefault="00D71F5B" w:rsidP="0054556B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Pierwszy przetarg odbył się 19 kwietnia 2023 r. i zakończył się wynikiem negatywnym </w:t>
      </w:r>
      <w:r w:rsidRPr="0054556B">
        <w:rPr>
          <w:rFonts w:ascii="Arial" w:hAnsi="Arial" w:cs="Arial"/>
        </w:rPr>
        <w:br/>
        <w:t>z uwagi na brak wpłat wadium.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4556B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54556B">
        <w:rPr>
          <w:rFonts w:ascii="Arial" w:hAnsi="Arial" w:cs="Arial"/>
        </w:rPr>
        <w:br/>
        <w:t xml:space="preserve">art. 43 ust. 1 pkt 10 w zw. z art. 29a ust. 8 </w:t>
      </w:r>
      <w:r w:rsidR="00B15198" w:rsidRPr="0054556B">
        <w:rPr>
          <w:rFonts w:ascii="Arial" w:hAnsi="Arial" w:cs="Arial"/>
        </w:rPr>
        <w:t xml:space="preserve">ustawy z dnia 11 marca 2004 r. </w:t>
      </w:r>
      <w:r w:rsidRPr="0054556B">
        <w:rPr>
          <w:rFonts w:ascii="Arial" w:hAnsi="Arial" w:cs="Arial"/>
        </w:rPr>
        <w:t>o podatku od towarów i usług (Dz. U. z 202</w:t>
      </w:r>
      <w:r w:rsidR="006C62A4" w:rsidRPr="0054556B">
        <w:rPr>
          <w:rFonts w:ascii="Arial" w:hAnsi="Arial" w:cs="Arial"/>
        </w:rPr>
        <w:t>2</w:t>
      </w:r>
      <w:r w:rsidRPr="0054556B">
        <w:rPr>
          <w:rFonts w:ascii="Arial" w:hAnsi="Arial" w:cs="Arial"/>
        </w:rPr>
        <w:t xml:space="preserve"> r. poz. </w:t>
      </w:r>
      <w:r w:rsidR="006C62A4" w:rsidRPr="0054556B">
        <w:rPr>
          <w:rFonts w:ascii="Arial" w:hAnsi="Arial" w:cs="Arial"/>
        </w:rPr>
        <w:t>931</w:t>
      </w:r>
      <w:r w:rsidR="00170EA1" w:rsidRPr="0054556B">
        <w:rPr>
          <w:rFonts w:ascii="Arial" w:hAnsi="Arial" w:cs="Arial"/>
        </w:rPr>
        <w:t xml:space="preserve"> ze zm.</w:t>
      </w:r>
      <w:r w:rsidR="006C62A4" w:rsidRPr="0054556B">
        <w:rPr>
          <w:rFonts w:ascii="Arial" w:hAnsi="Arial" w:cs="Arial"/>
        </w:rPr>
        <w:t>)</w:t>
      </w:r>
      <w:r w:rsidRPr="0054556B">
        <w:rPr>
          <w:rFonts w:ascii="Arial" w:hAnsi="Arial" w:cs="Arial"/>
        </w:rPr>
        <w:t>.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54556B">
        <w:rPr>
          <w:rFonts w:ascii="Arial" w:hAnsi="Arial" w:cs="Arial"/>
        </w:rPr>
        <w:br/>
        <w:t>na konto Urzędu Miejskiego</w:t>
      </w:r>
      <w:r w:rsidRPr="0054556B">
        <w:rPr>
          <w:rFonts w:ascii="Arial" w:hAnsi="Arial" w:cs="Arial"/>
          <w:b/>
        </w:rPr>
        <w:t xml:space="preserve"> </w:t>
      </w:r>
      <w:r w:rsidRPr="0054556B">
        <w:rPr>
          <w:rFonts w:ascii="Arial" w:hAnsi="Arial" w:cs="Arial"/>
          <w:spacing w:val="-4"/>
        </w:rPr>
        <w:t>Departamentu Rachunkowości - Pekao S.A.</w:t>
      </w:r>
      <w:r w:rsidRPr="0054556B">
        <w:rPr>
          <w:rFonts w:ascii="Arial" w:hAnsi="Arial" w:cs="Arial"/>
          <w:b/>
          <w:spacing w:val="-4"/>
        </w:rPr>
        <w:t xml:space="preserve"> Nr 37 1240 5211 1111 0010 3553 7299</w:t>
      </w:r>
      <w:r w:rsidRPr="0054556B">
        <w:rPr>
          <w:rFonts w:ascii="Arial" w:hAnsi="Arial" w:cs="Arial"/>
        </w:rPr>
        <w:t>.</w:t>
      </w:r>
    </w:p>
    <w:p w:rsidR="00EE3249" w:rsidRPr="0054556B" w:rsidRDefault="00EE3249" w:rsidP="0054556B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Podmioty podlegające wpisom do rejestrów, winny przedłożyć aktualny wypis </w:t>
      </w:r>
      <w:r w:rsidRPr="0054556B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54556B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54556B" w:rsidRDefault="00EE3249" w:rsidP="0054556B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54556B">
        <w:rPr>
          <w:rFonts w:ascii="Arial" w:hAnsi="Arial" w:cs="Arial"/>
        </w:rPr>
        <w:br/>
        <w:t>aktu notarialnego.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54556B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54556B">
        <w:rPr>
          <w:rFonts w:ascii="Arial" w:hAnsi="Arial" w:cs="Arial"/>
        </w:rPr>
        <w:br/>
        <w:t xml:space="preserve">z poświadczonym notarialnie podpisem. 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Jeżeli nabycie ma nastąpić do majątku osobistego, małżonek uczestniczący samodzielnie </w:t>
      </w:r>
      <w:r w:rsidRPr="0054556B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54556B">
        <w:rPr>
          <w:rFonts w:ascii="Arial" w:hAnsi="Arial" w:cs="Arial"/>
        </w:rPr>
        <w:br/>
        <w:t>poz. 2278).</w:t>
      </w:r>
    </w:p>
    <w:p w:rsidR="00EE3249" w:rsidRPr="0054556B" w:rsidRDefault="00EE3249" w:rsidP="0054556B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54556B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4556B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54556B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54556B">
        <w:rPr>
          <w:rFonts w:ascii="Arial" w:hAnsi="Arial" w:cs="Arial"/>
        </w:rPr>
        <w:br/>
        <w:t xml:space="preserve">do odstąpienia od zawarcia umowy, a wpłacone wadium nie podlega zwrotowi. </w:t>
      </w:r>
      <w:r w:rsidRPr="0054556B">
        <w:rPr>
          <w:rFonts w:ascii="Arial" w:hAnsi="Arial" w:cs="Arial"/>
        </w:rPr>
        <w:br/>
        <w:t>Koszty umowy ponosi nabywca.</w:t>
      </w:r>
    </w:p>
    <w:p w:rsidR="00EE3249" w:rsidRPr="0054556B" w:rsidRDefault="00EE3249" w:rsidP="0054556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4556B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8B288A" w:rsidRPr="0054556B">
        <w:rPr>
          <w:rFonts w:ascii="Arial" w:hAnsi="Arial" w:cs="Arial"/>
        </w:rPr>
        <w:t>141</w:t>
      </w:r>
      <w:r w:rsidR="00693F56" w:rsidRPr="0054556B">
        <w:rPr>
          <w:rFonts w:ascii="Arial" w:hAnsi="Arial" w:cs="Arial"/>
        </w:rPr>
        <w:t>,</w:t>
      </w:r>
      <w:r w:rsidR="008B288A" w:rsidRPr="0054556B">
        <w:rPr>
          <w:rFonts w:ascii="Arial" w:hAnsi="Arial" w:cs="Arial"/>
        </w:rPr>
        <w:t>81</w:t>
      </w:r>
      <w:r w:rsidRPr="0054556B">
        <w:rPr>
          <w:rFonts w:ascii="Arial" w:hAnsi="Arial" w:cs="Arial"/>
        </w:rPr>
        <w:t xml:space="preserve"> kWh/(m</w:t>
      </w:r>
      <w:r w:rsidRPr="0054556B">
        <w:rPr>
          <w:rFonts w:ascii="Arial" w:hAnsi="Arial" w:cs="Arial"/>
          <w:vertAlign w:val="superscript"/>
        </w:rPr>
        <w:t>2</w:t>
      </w:r>
      <w:r w:rsidRPr="0054556B">
        <w:rPr>
          <w:rFonts w:ascii="Arial" w:hAnsi="Arial" w:cs="Arial"/>
        </w:rPr>
        <w:t>∙rok).</w:t>
      </w:r>
    </w:p>
    <w:p w:rsidR="00EE3249" w:rsidRPr="0054556B" w:rsidRDefault="00EE3249" w:rsidP="0054556B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54556B">
        <w:rPr>
          <w:rFonts w:ascii="Arial" w:hAnsi="Arial" w:cs="Arial"/>
          <w:spacing w:val="-2"/>
          <w:szCs w:val="24"/>
        </w:rPr>
        <w:t xml:space="preserve">ul. </w:t>
      </w:r>
      <w:r w:rsidR="008B288A" w:rsidRPr="0054556B">
        <w:rPr>
          <w:rFonts w:ascii="Arial" w:hAnsi="Arial" w:cs="Arial"/>
          <w:spacing w:val="-2"/>
          <w:szCs w:val="24"/>
        </w:rPr>
        <w:t>Władysława Broniewskiego 8C</w:t>
      </w:r>
      <w:r w:rsidR="00697A70" w:rsidRPr="0054556B">
        <w:rPr>
          <w:rFonts w:ascii="Arial" w:hAnsi="Arial" w:cs="Arial"/>
          <w:spacing w:val="-2"/>
          <w:szCs w:val="24"/>
        </w:rPr>
        <w:t xml:space="preserve"> </w:t>
      </w:r>
      <w:r w:rsidRPr="0054556B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54556B">
        <w:rPr>
          <w:rFonts w:ascii="Arial" w:hAnsi="Arial" w:cs="Arial"/>
          <w:spacing w:val="-2"/>
          <w:szCs w:val="24"/>
        </w:rPr>
        <w:br/>
      </w:r>
      <w:r w:rsidRPr="0054556B">
        <w:rPr>
          <w:rFonts w:ascii="Arial" w:hAnsi="Arial" w:cs="Arial"/>
          <w:spacing w:val="-2"/>
          <w:szCs w:val="24"/>
        </w:rPr>
        <w:t>o przepisy</w:t>
      </w:r>
      <w:r w:rsidRPr="0054556B">
        <w:rPr>
          <w:rFonts w:ascii="Arial" w:hAnsi="Arial" w:cs="Arial"/>
          <w:szCs w:val="24"/>
        </w:rPr>
        <w:t xml:space="preserve"> ustawy z dnia 24 czerwca 1994 r. o własności lokali </w:t>
      </w:r>
      <w:r w:rsidRPr="0054556B">
        <w:rPr>
          <w:rFonts w:ascii="Arial" w:hAnsi="Arial" w:cs="Arial"/>
          <w:spacing w:val="-2"/>
        </w:rPr>
        <w:t>(</w:t>
      </w:r>
      <w:r w:rsidR="009E5E1A" w:rsidRPr="0054556B">
        <w:rPr>
          <w:rFonts w:ascii="Arial" w:hAnsi="Arial" w:cs="Arial"/>
          <w:spacing w:val="-2"/>
        </w:rPr>
        <w:t>Dz. U. z 2021 r. poz. 1048</w:t>
      </w:r>
      <w:r w:rsidRPr="0054556B">
        <w:rPr>
          <w:rFonts w:ascii="Arial" w:hAnsi="Arial" w:cs="Arial"/>
          <w:spacing w:val="-2"/>
        </w:rPr>
        <w:t>).</w:t>
      </w:r>
    </w:p>
    <w:p w:rsidR="009E5E1A" w:rsidRPr="0054556B" w:rsidRDefault="009E5E1A" w:rsidP="0054556B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54556B" w:rsidRDefault="00EE3249" w:rsidP="0054556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54556B" w:rsidRDefault="00EE3249" w:rsidP="0054556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4556B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54556B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54556B">
        <w:rPr>
          <w:rFonts w:ascii="Arial" w:hAnsi="Arial" w:cs="Arial"/>
          <w:szCs w:val="24"/>
        </w:rPr>
        <w:br/>
        <w:t>(pokój 70</w:t>
      </w:r>
      <w:r w:rsidR="00754859" w:rsidRPr="0054556B">
        <w:rPr>
          <w:rFonts w:ascii="Arial" w:hAnsi="Arial" w:cs="Arial"/>
          <w:szCs w:val="24"/>
        </w:rPr>
        <w:t>3</w:t>
      </w:r>
      <w:r w:rsidRPr="0054556B">
        <w:rPr>
          <w:rFonts w:ascii="Arial" w:hAnsi="Arial" w:cs="Arial"/>
          <w:szCs w:val="24"/>
        </w:rPr>
        <w:t xml:space="preserve"> tel. /85/ 8</w:t>
      </w:r>
      <w:r w:rsidR="00697A70" w:rsidRPr="0054556B">
        <w:rPr>
          <w:rFonts w:ascii="Arial" w:hAnsi="Arial" w:cs="Arial"/>
          <w:szCs w:val="24"/>
        </w:rPr>
        <w:t>7</w:t>
      </w:r>
      <w:r w:rsidRPr="0054556B">
        <w:rPr>
          <w:rFonts w:ascii="Arial" w:hAnsi="Arial" w:cs="Arial"/>
          <w:szCs w:val="24"/>
        </w:rPr>
        <w:t>9-</w:t>
      </w:r>
      <w:r w:rsidR="00697A70" w:rsidRPr="0054556B">
        <w:rPr>
          <w:rFonts w:ascii="Arial" w:hAnsi="Arial" w:cs="Arial"/>
          <w:szCs w:val="24"/>
        </w:rPr>
        <w:t>74</w:t>
      </w:r>
      <w:r w:rsidRPr="0054556B">
        <w:rPr>
          <w:rFonts w:ascii="Arial" w:hAnsi="Arial" w:cs="Arial"/>
          <w:szCs w:val="24"/>
        </w:rPr>
        <w:t>-</w:t>
      </w:r>
      <w:r w:rsidR="00697A70" w:rsidRPr="0054556B">
        <w:rPr>
          <w:rFonts w:ascii="Arial" w:hAnsi="Arial" w:cs="Arial"/>
          <w:szCs w:val="24"/>
        </w:rPr>
        <w:t>42</w:t>
      </w:r>
      <w:r w:rsidRPr="0054556B">
        <w:rPr>
          <w:rFonts w:ascii="Arial" w:hAnsi="Arial" w:cs="Arial"/>
          <w:szCs w:val="24"/>
        </w:rPr>
        <w:t>).</w:t>
      </w:r>
    </w:p>
    <w:p w:rsidR="00EE3249" w:rsidRPr="0054556B" w:rsidRDefault="00EE3249" w:rsidP="0054556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54556B" w:rsidRDefault="00EE3249" w:rsidP="0054556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54556B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54556B" w:rsidRDefault="0054556B" w:rsidP="0054556B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54556B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54556B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54556B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54556B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4556B" w:rsidRDefault="00EE3249" w:rsidP="0054556B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D71F5B" w:rsidRPr="0054556B" w:rsidRDefault="00D71F5B" w:rsidP="0054556B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54556B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54556B">
        <w:rPr>
          <w:rFonts w:ascii="Arial" w:hAnsi="Arial" w:cs="Arial"/>
          <w:szCs w:val="24"/>
        </w:rPr>
        <w:br/>
        <w:t xml:space="preserve">z dnia 21 sierpnia 1997 r. o gospodarce nieruchomościami (Dz. U. z 2023 r. poz. 344) </w:t>
      </w:r>
      <w:r w:rsidRPr="0054556B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54556B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54556B" w:rsidRDefault="00EE3249" w:rsidP="0054556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54556B" w:rsidRDefault="00EE3249" w:rsidP="0054556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62024" w:rsidRPr="0054556B" w:rsidRDefault="0054556B" w:rsidP="0054556B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54556B">
        <w:rPr>
          <w:rFonts w:ascii="Arial" w:hAnsi="Arial" w:cs="Arial"/>
          <w:sz w:val="24"/>
          <w:szCs w:val="24"/>
        </w:rPr>
        <w:t>ZASTĘPCA PREZYDENTA MIASTA</w:t>
      </w:r>
    </w:p>
    <w:p w:rsidR="0054556B" w:rsidRPr="0054556B" w:rsidRDefault="0054556B" w:rsidP="0054556B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54556B">
        <w:rPr>
          <w:rFonts w:ascii="Arial" w:eastAsia="Calibri" w:hAnsi="Arial" w:cs="Arial"/>
          <w:sz w:val="24"/>
          <w:szCs w:val="24"/>
          <w:lang w:eastAsia="en-US"/>
        </w:rPr>
        <w:t xml:space="preserve">dr inż. Adam </w:t>
      </w:r>
      <w:proofErr w:type="spellStart"/>
      <w:r w:rsidRPr="0054556B">
        <w:rPr>
          <w:rFonts w:ascii="Arial" w:eastAsia="Calibri" w:hAnsi="Arial" w:cs="Arial"/>
          <w:sz w:val="24"/>
          <w:szCs w:val="24"/>
          <w:lang w:eastAsia="en-US"/>
        </w:rPr>
        <w:t>Musiuk</w:t>
      </w:r>
      <w:proofErr w:type="spellEnd"/>
    </w:p>
    <w:sectPr w:rsidR="0054556B" w:rsidRPr="0054556B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4556B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8B288A"/>
    <w:rsid w:val="00906017"/>
    <w:rsid w:val="009E5E1A"/>
    <w:rsid w:val="00A113E9"/>
    <w:rsid w:val="00A55F49"/>
    <w:rsid w:val="00AB5255"/>
    <w:rsid w:val="00AF668B"/>
    <w:rsid w:val="00B15198"/>
    <w:rsid w:val="00B52DB5"/>
    <w:rsid w:val="00C224D0"/>
    <w:rsid w:val="00CB5B3E"/>
    <w:rsid w:val="00CB6939"/>
    <w:rsid w:val="00CE4F38"/>
    <w:rsid w:val="00CE6A8C"/>
    <w:rsid w:val="00D71F5B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D71F5B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893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40</cp:revision>
  <cp:lastPrinted>2023-03-09T08:04:00Z</cp:lastPrinted>
  <dcterms:created xsi:type="dcterms:W3CDTF">2021-09-01T11:30:00Z</dcterms:created>
  <dcterms:modified xsi:type="dcterms:W3CDTF">2023-04-26T06:26:00Z</dcterms:modified>
</cp:coreProperties>
</file>