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D97" w:rsidRDefault="009A2680" w:rsidP="005E5597">
      <w:pPr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       marca 2023</w:t>
      </w:r>
      <w:r w:rsidR="004245A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E5597" w:rsidRDefault="005E5597" w:rsidP="004245A0">
      <w:pPr>
        <w:rPr>
          <w:rFonts w:ascii="Times New Roman" w:hAnsi="Times New Roman" w:cs="Times New Roman"/>
          <w:sz w:val="24"/>
          <w:szCs w:val="24"/>
        </w:rPr>
      </w:pPr>
    </w:p>
    <w:p w:rsidR="005E5597" w:rsidRDefault="005E5597" w:rsidP="004245A0">
      <w:pPr>
        <w:rPr>
          <w:rFonts w:ascii="Times New Roman" w:hAnsi="Times New Roman" w:cs="Times New Roman"/>
          <w:sz w:val="24"/>
          <w:szCs w:val="24"/>
        </w:rPr>
      </w:pPr>
    </w:p>
    <w:p w:rsidR="004245A0" w:rsidRDefault="009A2680" w:rsidP="004245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ORN-II.1712.2.2023</w:t>
      </w:r>
    </w:p>
    <w:p w:rsidR="004245A0" w:rsidRDefault="004245A0" w:rsidP="00424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597" w:rsidRDefault="004245A0" w:rsidP="004245A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4245A0">
        <w:rPr>
          <w:rFonts w:ascii="Times New Roman" w:hAnsi="Times New Roman" w:cs="Times New Roman"/>
          <w:b/>
          <w:sz w:val="24"/>
          <w:szCs w:val="24"/>
        </w:rPr>
        <w:t xml:space="preserve">Pani </w:t>
      </w:r>
    </w:p>
    <w:p w:rsidR="004245A0" w:rsidRPr="004245A0" w:rsidRDefault="009A2680" w:rsidP="004245A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Ewa Maria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Matowicka</w:t>
      </w:r>
      <w:proofErr w:type="spellEnd"/>
      <w:r w:rsidR="004245A0" w:rsidRPr="004245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5597" w:rsidRDefault="005E5597" w:rsidP="009A268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</w:t>
      </w:r>
    </w:p>
    <w:p w:rsidR="004245A0" w:rsidRDefault="009A2680" w:rsidP="009A268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Biura Prawnego</w:t>
      </w:r>
    </w:p>
    <w:p w:rsidR="004245A0" w:rsidRDefault="004245A0" w:rsidP="004245A0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597" w:rsidRDefault="005E5597" w:rsidP="004245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597" w:rsidRDefault="005E5597" w:rsidP="005E55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45A0" w:rsidRDefault="004245A0" w:rsidP="004245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WYSTĄPIENIE POKONTROLNE</w:t>
      </w:r>
    </w:p>
    <w:p w:rsidR="004245A0" w:rsidRDefault="004245A0" w:rsidP="004245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597" w:rsidRDefault="005E5597" w:rsidP="004245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127" w:rsidRDefault="00DB3127" w:rsidP="005E559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na podstawie upoważnienia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nr ORN-I.077</w:t>
      </w:r>
      <w:r w:rsidRPr="00AA54C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99.2023</w:t>
      </w:r>
      <w:r w:rsidRPr="00AA5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09 lutego</w:t>
      </w:r>
      <w:r w:rsidRPr="00AA5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A54CE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AA5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przez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Prezydenta Miasta Białegostoku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680">
        <w:rPr>
          <w:rFonts w:ascii="Times New Roman" w:eastAsia="Times New Roman" w:hAnsi="Times New Roman" w:cs="Times New Roman"/>
          <w:sz w:val="24"/>
          <w:szCs w:val="24"/>
          <w:lang w:eastAsia="pl-PL"/>
        </w:rPr>
        <w:t>podinspektor</w:t>
      </w:r>
      <w:r w:rsidR="009A2680" w:rsidRPr="00AA5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Departamencie Organi</w:t>
      </w:r>
      <w:r w:rsidR="00C226E8">
        <w:rPr>
          <w:rFonts w:ascii="Times New Roman" w:eastAsia="Times New Roman" w:hAnsi="Times New Roman" w:cs="Times New Roman"/>
          <w:sz w:val="24"/>
          <w:szCs w:val="24"/>
          <w:lang w:eastAsia="pl-PL"/>
        </w:rPr>
        <w:t>zacyjnym i Nadzoru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przeprowadził w okresie od 15 lutego do 6 marca 2023 r.</w:t>
      </w:r>
      <w:r w:rsidR="00C226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Prawnym kontrolę </w:t>
      </w:r>
      <w:r w:rsidR="004245A0">
        <w:rPr>
          <w:rFonts w:ascii="Times New Roman" w:hAnsi="Times New Roman" w:cs="Times New Roman"/>
          <w:sz w:val="24"/>
          <w:szCs w:val="24"/>
        </w:rPr>
        <w:t>przestrzegania prz</w:t>
      </w:r>
      <w:r w:rsidR="00C226E8">
        <w:rPr>
          <w:rFonts w:ascii="Times New Roman" w:hAnsi="Times New Roman" w:cs="Times New Roman"/>
          <w:sz w:val="24"/>
          <w:szCs w:val="24"/>
        </w:rPr>
        <w:t>episów I</w:t>
      </w:r>
      <w:r w:rsidR="005E5597">
        <w:rPr>
          <w:rFonts w:ascii="Times New Roman" w:hAnsi="Times New Roman" w:cs="Times New Roman"/>
          <w:sz w:val="24"/>
          <w:szCs w:val="24"/>
        </w:rPr>
        <w:t>nstrukcji kancelaryjnej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47E4" w:rsidRPr="001F47E4" w:rsidRDefault="00DB3127" w:rsidP="005E559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E5597">
        <w:rPr>
          <w:rFonts w:ascii="Times New Roman" w:hAnsi="Times New Roman" w:cs="Times New Roman"/>
          <w:sz w:val="24"/>
          <w:szCs w:val="24"/>
        </w:rPr>
        <w:t xml:space="preserve">twierdzono, że </w:t>
      </w:r>
      <w:r w:rsidR="004245A0">
        <w:rPr>
          <w:rFonts w:ascii="Times New Roman" w:hAnsi="Times New Roman" w:cs="Times New Roman"/>
          <w:sz w:val="24"/>
          <w:szCs w:val="24"/>
        </w:rPr>
        <w:t xml:space="preserve">w </w:t>
      </w:r>
      <w:r w:rsidR="009A2680">
        <w:rPr>
          <w:rFonts w:ascii="Times New Roman" w:hAnsi="Times New Roman" w:cs="Times New Roman"/>
          <w:sz w:val="24"/>
          <w:szCs w:val="24"/>
        </w:rPr>
        <w:t>Biurze Prawnym</w:t>
      </w:r>
      <w:r w:rsidR="004245A0">
        <w:rPr>
          <w:rFonts w:ascii="Times New Roman" w:hAnsi="Times New Roman" w:cs="Times New Roman"/>
          <w:sz w:val="24"/>
          <w:szCs w:val="24"/>
        </w:rPr>
        <w:t>, co do zasady</w:t>
      </w:r>
      <w:r w:rsidR="005E5597">
        <w:rPr>
          <w:rFonts w:ascii="Times New Roman" w:hAnsi="Times New Roman" w:cs="Times New Roman"/>
          <w:sz w:val="24"/>
          <w:szCs w:val="24"/>
        </w:rPr>
        <w:t>,</w:t>
      </w:r>
      <w:r w:rsidR="004245A0">
        <w:rPr>
          <w:rFonts w:ascii="Times New Roman" w:hAnsi="Times New Roman" w:cs="Times New Roman"/>
          <w:sz w:val="24"/>
          <w:szCs w:val="24"/>
        </w:rPr>
        <w:t xml:space="preserve"> </w:t>
      </w:r>
      <w:r w:rsidR="00151980">
        <w:rPr>
          <w:rFonts w:ascii="Times New Roman" w:hAnsi="Times New Roman" w:cs="Times New Roman"/>
          <w:sz w:val="24"/>
          <w:szCs w:val="24"/>
        </w:rPr>
        <w:t>prawidłowo</w:t>
      </w:r>
      <w:r w:rsidR="004245A0">
        <w:rPr>
          <w:rFonts w:ascii="Times New Roman" w:hAnsi="Times New Roman" w:cs="Times New Roman"/>
          <w:sz w:val="24"/>
          <w:szCs w:val="24"/>
        </w:rPr>
        <w:t xml:space="preserve"> </w:t>
      </w:r>
      <w:r w:rsidR="00151980">
        <w:rPr>
          <w:rFonts w:ascii="Times New Roman" w:hAnsi="Times New Roman" w:cs="Times New Roman"/>
          <w:sz w:val="24"/>
          <w:szCs w:val="24"/>
        </w:rPr>
        <w:t>stosowano zasady Instrukcji k</w:t>
      </w:r>
      <w:r>
        <w:rPr>
          <w:rFonts w:ascii="Times New Roman" w:hAnsi="Times New Roman" w:cs="Times New Roman"/>
          <w:sz w:val="24"/>
          <w:szCs w:val="24"/>
        </w:rPr>
        <w:t>ancelaryjnej.</w:t>
      </w:r>
      <w:r w:rsidR="005E5597">
        <w:rPr>
          <w:rFonts w:ascii="Times New Roman" w:hAnsi="Times New Roman" w:cs="Times New Roman"/>
          <w:sz w:val="24"/>
          <w:szCs w:val="24"/>
        </w:rPr>
        <w:t xml:space="preserve"> Niemniej s</w:t>
      </w:r>
      <w:r w:rsidR="004245A0">
        <w:rPr>
          <w:rFonts w:ascii="Times New Roman" w:hAnsi="Times New Roman" w:cs="Times New Roman"/>
          <w:sz w:val="24"/>
          <w:szCs w:val="24"/>
        </w:rPr>
        <w:t>twierdzono uchybienia dotyczące</w:t>
      </w:r>
      <w:r w:rsidR="005E5597">
        <w:rPr>
          <w:rFonts w:ascii="Times New Roman" w:hAnsi="Times New Roman" w:cs="Times New Roman"/>
          <w:sz w:val="24"/>
          <w:szCs w:val="24"/>
        </w:rPr>
        <w:t xml:space="preserve"> d</w:t>
      </w:r>
      <w:r w:rsidR="005E5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ekretacji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E5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znakowania </w:t>
      </w:r>
      <w:r w:rsidR="00101E2B" w:rsidRPr="00101E2B">
        <w:rPr>
          <w:rFonts w:ascii="Times New Roman" w:eastAsia="Times New Roman" w:hAnsi="Times New Roman" w:cs="Times New Roman"/>
          <w:sz w:val="24"/>
          <w:szCs w:val="24"/>
          <w:lang w:eastAsia="pl-PL"/>
        </w:rPr>
        <w:t>pism</w:t>
      </w:r>
      <w:r w:rsidR="005E5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układania </w:t>
      </w:r>
      <w:r w:rsidR="00C226E8">
        <w:rPr>
          <w:rFonts w:ascii="Times New Roman" w:eastAsia="Times New Roman" w:hAnsi="Times New Roman" w:cs="Times New Roman"/>
          <w:sz w:val="24"/>
          <w:szCs w:val="24"/>
          <w:lang w:eastAsia="pl-PL"/>
        </w:rPr>
        <w:t>akt</w:t>
      </w:r>
      <w:r w:rsidR="00101E2B" w:rsidRPr="00101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E5597">
        <w:rPr>
          <w:rFonts w:ascii="Times New Roman" w:eastAsia="Calibri" w:hAnsi="Times New Roman" w:cs="Times New Roman"/>
          <w:sz w:val="24"/>
        </w:rPr>
        <w:t>w</w:t>
      </w:r>
      <w:r w:rsidR="00101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obrębie </w:t>
      </w:r>
      <w:r w:rsidR="001F47E4" w:rsidRPr="001F47E4">
        <w:rPr>
          <w:rFonts w:ascii="Times New Roman" w:eastAsia="Times New Roman" w:hAnsi="Times New Roman" w:cs="Times New Roman"/>
          <w:sz w:val="24"/>
          <w:szCs w:val="24"/>
          <w:lang w:eastAsia="pl-PL"/>
        </w:rPr>
        <w:t>spraw</w:t>
      </w:r>
      <w:r w:rsidR="00C226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zakończonych</w:t>
      </w:r>
      <w:r w:rsidR="00F546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(szczegóły w protokole kontroli)</w:t>
      </w:r>
      <w:r w:rsidR="00101E2B">
        <w:rPr>
          <w:rFonts w:ascii="Times New Roman" w:eastAsia="Calibri" w:hAnsi="Times New Roman" w:cs="Times New Roman"/>
          <w:sz w:val="24"/>
        </w:rPr>
        <w:t>.</w:t>
      </w:r>
    </w:p>
    <w:p w:rsidR="004F4262" w:rsidRPr="005E5597" w:rsidRDefault="004F4262" w:rsidP="00C226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597">
        <w:rPr>
          <w:rFonts w:ascii="Times New Roman" w:hAnsi="Times New Roman" w:cs="Times New Roman"/>
          <w:sz w:val="24"/>
          <w:szCs w:val="24"/>
        </w:rPr>
        <w:t xml:space="preserve">Mając na uwadze powyższe, wyniki kontroli w </w:t>
      </w:r>
      <w:r w:rsidR="009A2680" w:rsidRPr="005E5597">
        <w:rPr>
          <w:rFonts w:ascii="Times New Roman" w:hAnsi="Times New Roman" w:cs="Times New Roman"/>
          <w:sz w:val="24"/>
          <w:szCs w:val="24"/>
        </w:rPr>
        <w:t xml:space="preserve">Biurze </w:t>
      </w:r>
      <w:r w:rsidR="00C226E8">
        <w:rPr>
          <w:rFonts w:ascii="Times New Roman" w:hAnsi="Times New Roman" w:cs="Times New Roman"/>
          <w:sz w:val="24"/>
          <w:szCs w:val="24"/>
        </w:rPr>
        <w:t>P</w:t>
      </w:r>
      <w:r w:rsidR="009A2680" w:rsidRPr="005E5597">
        <w:rPr>
          <w:rFonts w:ascii="Times New Roman" w:hAnsi="Times New Roman" w:cs="Times New Roman"/>
          <w:sz w:val="24"/>
          <w:szCs w:val="24"/>
        </w:rPr>
        <w:t>rawnym</w:t>
      </w:r>
      <w:r w:rsidRPr="005E5597">
        <w:rPr>
          <w:rFonts w:ascii="Times New Roman" w:hAnsi="Times New Roman" w:cs="Times New Roman"/>
          <w:sz w:val="24"/>
          <w:szCs w:val="24"/>
        </w:rPr>
        <w:t xml:space="preserve"> oceniam pozytywnie </w:t>
      </w:r>
      <w:r w:rsidR="00416635" w:rsidRPr="005E5597">
        <w:rPr>
          <w:rFonts w:ascii="Times New Roman" w:hAnsi="Times New Roman" w:cs="Times New Roman"/>
          <w:sz w:val="24"/>
          <w:szCs w:val="24"/>
        </w:rPr>
        <w:br/>
      </w:r>
      <w:r w:rsidRPr="005E5597">
        <w:rPr>
          <w:rFonts w:ascii="Times New Roman" w:hAnsi="Times New Roman" w:cs="Times New Roman"/>
          <w:sz w:val="24"/>
          <w:szCs w:val="24"/>
        </w:rPr>
        <w:t>z uchybieniami</w:t>
      </w:r>
      <w:r w:rsidR="00416635" w:rsidRPr="005E5597">
        <w:rPr>
          <w:rFonts w:ascii="Times New Roman" w:hAnsi="Times New Roman" w:cs="Times New Roman"/>
          <w:sz w:val="24"/>
          <w:szCs w:val="24"/>
        </w:rPr>
        <w:t>.</w:t>
      </w:r>
    </w:p>
    <w:p w:rsidR="005E5597" w:rsidRPr="005E5597" w:rsidRDefault="005E5597" w:rsidP="005E559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597">
        <w:rPr>
          <w:rFonts w:ascii="Times New Roman" w:hAnsi="Times New Roman" w:cs="Times New Roman"/>
          <w:sz w:val="24"/>
          <w:szCs w:val="24"/>
        </w:rPr>
        <w:t xml:space="preserve">Przekazując niniejsze wystąpienie </w:t>
      </w:r>
      <w:r>
        <w:rPr>
          <w:rFonts w:ascii="Times New Roman" w:hAnsi="Times New Roman" w:cs="Times New Roman"/>
          <w:sz w:val="24"/>
          <w:szCs w:val="24"/>
        </w:rPr>
        <w:t xml:space="preserve">zalecam </w:t>
      </w:r>
      <w:r w:rsidRPr="005E5597">
        <w:rPr>
          <w:rFonts w:ascii="Times New Roman" w:hAnsi="Times New Roman" w:cs="Times New Roman"/>
          <w:sz w:val="24"/>
          <w:szCs w:val="24"/>
        </w:rPr>
        <w:t xml:space="preserve">podjęcie działań, </w:t>
      </w:r>
      <w:r w:rsidRPr="005E5597">
        <w:rPr>
          <w:rFonts w:ascii="Times New Roman" w:hAnsi="Times New Roman" w:cs="Times New Roman"/>
          <w:sz w:val="24"/>
          <w:szCs w:val="24"/>
        </w:rPr>
        <w:t xml:space="preserve">mających </w:t>
      </w:r>
      <w:bookmarkStart w:id="0" w:name="_GoBack"/>
      <w:bookmarkEnd w:id="0"/>
      <w:r w:rsidRPr="005E5597">
        <w:rPr>
          <w:rFonts w:ascii="Times New Roman" w:hAnsi="Times New Roman" w:cs="Times New Roman"/>
          <w:sz w:val="24"/>
          <w:szCs w:val="24"/>
        </w:rPr>
        <w:t>na celu wyeliminowanie stwierdzonych uchybień.</w:t>
      </w:r>
    </w:p>
    <w:p w:rsidR="005E5597" w:rsidRPr="005E5597" w:rsidRDefault="005E5597" w:rsidP="005E559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597">
        <w:rPr>
          <w:rFonts w:ascii="Times New Roman" w:hAnsi="Times New Roman" w:cs="Times New Roman"/>
          <w:sz w:val="24"/>
          <w:szCs w:val="24"/>
        </w:rPr>
        <w:t>Proszę o przedstawienie w terminie 30 dni od otrzymania wystąpienia pokontrolnego informacji o sposobie wykorzystania uwag i wniosków oraz o podjętych działaniach na rzecz realizacji zaleceń lub przyczynach niepodjęcia takich działań.</w:t>
      </w:r>
    </w:p>
    <w:p w:rsidR="004245A0" w:rsidRPr="004245A0" w:rsidRDefault="004245A0" w:rsidP="004245A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4245A0" w:rsidRPr="00424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47D68"/>
    <w:multiLevelType w:val="hybridMultilevel"/>
    <w:tmpl w:val="F4A898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C2C"/>
    <w:rsid w:val="000A5DF9"/>
    <w:rsid w:val="000F5808"/>
    <w:rsid w:val="00101E2B"/>
    <w:rsid w:val="00151980"/>
    <w:rsid w:val="001F47E4"/>
    <w:rsid w:val="00416635"/>
    <w:rsid w:val="004245A0"/>
    <w:rsid w:val="004F4262"/>
    <w:rsid w:val="005E5597"/>
    <w:rsid w:val="00640C2C"/>
    <w:rsid w:val="00681487"/>
    <w:rsid w:val="0074693F"/>
    <w:rsid w:val="008B48EC"/>
    <w:rsid w:val="00923D97"/>
    <w:rsid w:val="009A2680"/>
    <w:rsid w:val="00C226E8"/>
    <w:rsid w:val="00C56D90"/>
    <w:rsid w:val="00DB3127"/>
    <w:rsid w:val="00DC4AA5"/>
    <w:rsid w:val="00E16692"/>
    <w:rsid w:val="00EE05A2"/>
    <w:rsid w:val="00F5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6B38C-DF99-4A75-9B88-7030659E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66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4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Andrejczyk</dc:creator>
  <cp:keywords/>
  <dc:description/>
  <cp:lastModifiedBy>Edyta Filipowska</cp:lastModifiedBy>
  <cp:revision>3</cp:revision>
  <cp:lastPrinted>2023-03-23T12:16:00Z</cp:lastPrinted>
  <dcterms:created xsi:type="dcterms:W3CDTF">2023-03-23T10:11:00Z</dcterms:created>
  <dcterms:modified xsi:type="dcterms:W3CDTF">2023-03-23T14:06:00Z</dcterms:modified>
</cp:coreProperties>
</file>