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854CFB" w:rsidRDefault="00EE3249" w:rsidP="00B30642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bookmarkStart w:id="0" w:name="_GoBack"/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B30642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024287" w:rsidP="00B30642">
      <w:pPr>
        <w:pStyle w:val="Tekstpodstawowy"/>
        <w:spacing w:line="276" w:lineRule="auto"/>
        <w:jc w:val="left"/>
        <w:rPr>
          <w:b/>
          <w:szCs w:val="24"/>
        </w:rPr>
      </w:pPr>
      <w:r>
        <w:rPr>
          <w:b/>
          <w:szCs w:val="24"/>
        </w:rPr>
        <w:t>Trzeci</w:t>
      </w:r>
      <w:r w:rsidR="00EE3249" w:rsidRPr="00854CFB">
        <w:rPr>
          <w:b/>
          <w:szCs w:val="24"/>
        </w:rPr>
        <w:t xml:space="preserve"> przetarg ustny nieograniczony na sprzedaż gminnej nieruchomości:</w:t>
      </w:r>
    </w:p>
    <w:p w:rsidR="00EE3249" w:rsidRPr="00854CFB" w:rsidRDefault="00EE3249" w:rsidP="00B3064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B3064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697A70" w:rsidRPr="00862915" w:rsidRDefault="00EE3249" w:rsidP="00B30642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7C32BD">
        <w:rPr>
          <w:b/>
          <w:spacing w:val="-2"/>
          <w:szCs w:val="24"/>
        </w:rPr>
        <w:t>51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7C32BD">
        <w:rPr>
          <w:b/>
        </w:rPr>
        <w:t>Jana III Sobieskiego 26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F24212">
        <w:rPr>
          <w:szCs w:val="24"/>
        </w:rPr>
        <w:t>2</w:t>
      </w:r>
      <w:r>
        <w:rPr>
          <w:szCs w:val="24"/>
        </w:rPr>
        <w:t xml:space="preserve"> </w:t>
      </w:r>
      <w:r w:rsidR="00F24212">
        <w:rPr>
          <w:szCs w:val="24"/>
        </w:rPr>
        <w:t>pokoi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7C32BD">
        <w:rPr>
          <w:b/>
          <w:szCs w:val="24"/>
        </w:rPr>
        <w:t>43</w:t>
      </w:r>
      <w:r w:rsidR="00693F56" w:rsidRPr="00693F56">
        <w:rPr>
          <w:b/>
          <w:szCs w:val="24"/>
        </w:rPr>
        <w:t>,</w:t>
      </w:r>
      <w:r w:rsidR="007C32BD">
        <w:rPr>
          <w:b/>
          <w:szCs w:val="24"/>
        </w:rPr>
        <w:t>56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F24212">
        <w:rPr>
          <w:szCs w:val="24"/>
        </w:rPr>
        <w:t>3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6C15DD">
        <w:rPr>
          <w:szCs w:val="24"/>
        </w:rPr>
        <w:t>I piętrze</w:t>
      </w:r>
      <w:r w:rsidR="00392EEE">
        <w:rPr>
          <w:spacing w:val="-4"/>
          <w:szCs w:val="24"/>
        </w:rPr>
        <w:t>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7C32BD">
        <w:rPr>
          <w:b/>
          <w:szCs w:val="24"/>
        </w:rPr>
        <w:t>1043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7C32BD">
        <w:rPr>
          <w:b/>
          <w:szCs w:val="24"/>
        </w:rPr>
        <w:t>0983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7C32BD">
        <w:rPr>
          <w:szCs w:val="24"/>
        </w:rPr>
        <w:t>17</w:t>
      </w:r>
      <w:r w:rsidR="00A113E9" w:rsidRPr="006432F9">
        <w:rPr>
          <w:szCs w:val="24"/>
        </w:rPr>
        <w:t xml:space="preserve"> – </w:t>
      </w:r>
      <w:r w:rsidR="007C32BD">
        <w:rPr>
          <w:szCs w:val="24"/>
        </w:rPr>
        <w:t>Bojary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7C32BD">
        <w:rPr>
          <w:szCs w:val="24"/>
        </w:rPr>
        <w:t>00016965</w:t>
      </w:r>
      <w:r w:rsidR="00A113E9">
        <w:rPr>
          <w:szCs w:val="24"/>
        </w:rPr>
        <w:t>/</w:t>
      </w:r>
      <w:r w:rsidR="007C32BD">
        <w:rPr>
          <w:szCs w:val="24"/>
        </w:rPr>
        <w:t>5</w:t>
      </w:r>
      <w:r w:rsidR="00A113E9" w:rsidRPr="006432F9">
        <w:rPr>
          <w:szCs w:val="24"/>
        </w:rPr>
        <w:t xml:space="preserve">) </w:t>
      </w:r>
      <w:r w:rsidR="00B877D4">
        <w:rPr>
          <w:szCs w:val="24"/>
        </w:rPr>
        <w:br/>
      </w:r>
      <w:r w:rsidR="00A113E9" w:rsidRPr="006432F9">
        <w:rPr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B3064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7C32BD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1559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B30642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7C32BD">
              <w:rPr>
                <w:szCs w:val="24"/>
              </w:rPr>
              <w:t>43</w:t>
            </w:r>
            <w:r w:rsidR="00693F56" w:rsidRPr="00697A70">
              <w:rPr>
                <w:szCs w:val="24"/>
              </w:rPr>
              <w:t>,</w:t>
            </w:r>
            <w:r w:rsidR="007C32BD">
              <w:rPr>
                <w:szCs w:val="24"/>
              </w:rPr>
              <w:t>56</w:t>
            </w:r>
          </w:p>
        </w:tc>
        <w:tc>
          <w:tcPr>
            <w:tcW w:w="152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7C32BD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1147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98300</w:t>
            </w:r>
          </w:p>
        </w:tc>
        <w:tc>
          <w:tcPr>
            <w:tcW w:w="166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024287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252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280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024287" w:rsidP="00B3064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920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024287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260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</w:t>
            </w:r>
            <w:r w:rsidR="007C32BD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024287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1</w:t>
            </w:r>
            <w:r w:rsidR="007C32BD">
              <w:rPr>
                <w:b/>
                <w:szCs w:val="24"/>
              </w:rPr>
              <w:t>00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B3064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B30642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B3064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</w:t>
      </w:r>
      <w:r w:rsidR="00B877D4">
        <w:rPr>
          <w:b/>
          <w:szCs w:val="24"/>
        </w:rPr>
        <w:t>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 w:rsidR="009D5AA4">
        <w:rPr>
          <w:b/>
          <w:szCs w:val="24"/>
        </w:rPr>
        <w:t>120</w:t>
      </w:r>
      <w:r>
        <w:rPr>
          <w:b/>
          <w:szCs w:val="24"/>
        </w:rPr>
        <w:t>,</w:t>
      </w:r>
      <w:r w:rsidR="009D5AA4">
        <w:rPr>
          <w:b/>
          <w:szCs w:val="24"/>
        </w:rPr>
        <w:t>00</w:t>
      </w:r>
      <w:r>
        <w:rPr>
          <w:b/>
          <w:szCs w:val="24"/>
        </w:rPr>
        <w:t xml:space="preserve">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B3064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33747C" w:rsidRDefault="00013366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6E273D">
        <w:rPr>
          <w:b/>
          <w:color w:val="000000" w:themeColor="text1"/>
          <w:szCs w:val="24"/>
        </w:rPr>
        <w:t>20</w:t>
      </w:r>
      <w:r w:rsidR="003C2B89" w:rsidRPr="00C203A4">
        <w:rPr>
          <w:b/>
          <w:color w:val="000000" w:themeColor="text1"/>
          <w:szCs w:val="24"/>
        </w:rPr>
        <w:t xml:space="preserve"> </w:t>
      </w:r>
      <w:r w:rsidR="006E273D">
        <w:rPr>
          <w:b/>
          <w:color w:val="000000" w:themeColor="text1"/>
          <w:szCs w:val="24"/>
        </w:rPr>
        <w:t>kwietnia</w:t>
      </w:r>
      <w:r w:rsidR="00EE3249" w:rsidRPr="00C203A4">
        <w:rPr>
          <w:b/>
          <w:color w:val="000000" w:themeColor="text1"/>
          <w:szCs w:val="24"/>
        </w:rPr>
        <w:t xml:space="preserve"> 202</w:t>
      </w:r>
      <w:r w:rsidR="00C203A4" w:rsidRPr="00C203A4">
        <w:rPr>
          <w:b/>
          <w:color w:val="000000" w:themeColor="text1"/>
          <w:szCs w:val="24"/>
        </w:rPr>
        <w:t>3</w:t>
      </w:r>
      <w:r w:rsidR="00EE3249" w:rsidRPr="00C203A4">
        <w:rPr>
          <w:b/>
          <w:color w:val="000000" w:themeColor="text1"/>
          <w:szCs w:val="24"/>
        </w:rPr>
        <w:t xml:space="preserve"> r. (</w:t>
      </w:r>
      <w:r w:rsidR="006E273D">
        <w:rPr>
          <w:b/>
          <w:color w:val="000000" w:themeColor="text1"/>
          <w:szCs w:val="24"/>
        </w:rPr>
        <w:t>czwartek</w:t>
      </w:r>
      <w:r w:rsidR="00EE3249" w:rsidRPr="00C203A4">
        <w:rPr>
          <w:b/>
          <w:color w:val="000000" w:themeColor="text1"/>
          <w:szCs w:val="24"/>
        </w:rPr>
        <w:t xml:space="preserve">), godz. </w:t>
      </w:r>
      <w:r w:rsidR="007C32BD" w:rsidRPr="00C203A4">
        <w:rPr>
          <w:b/>
          <w:color w:val="000000" w:themeColor="text1"/>
          <w:szCs w:val="24"/>
        </w:rPr>
        <w:t>10</w:t>
      </w:r>
      <w:r w:rsidR="00EE3249" w:rsidRPr="00C203A4">
        <w:rPr>
          <w:b/>
          <w:color w:val="000000" w:themeColor="text1"/>
          <w:szCs w:val="24"/>
          <w:vertAlign w:val="superscript"/>
        </w:rPr>
        <w:t>00</w:t>
      </w:r>
      <w:r w:rsidR="00EE3249" w:rsidRPr="00C203A4">
        <w:rPr>
          <w:b/>
          <w:color w:val="000000" w:themeColor="text1"/>
          <w:szCs w:val="24"/>
        </w:rPr>
        <w:t xml:space="preserve">, </w:t>
      </w:r>
      <w:r w:rsidR="00EE3249" w:rsidRPr="0033747C">
        <w:rPr>
          <w:b/>
          <w:color w:val="000000" w:themeColor="text1"/>
          <w:szCs w:val="24"/>
        </w:rPr>
        <w:t>sala 10</w:t>
      </w:r>
      <w:r w:rsidR="00EE3249" w:rsidRPr="0033747C">
        <w:rPr>
          <w:color w:val="000000" w:themeColor="text1"/>
          <w:szCs w:val="24"/>
        </w:rPr>
        <w:t xml:space="preserve"> Urzędu Miejskiego </w:t>
      </w:r>
      <w:r w:rsidR="001C6745">
        <w:rPr>
          <w:color w:val="000000" w:themeColor="text1"/>
          <w:szCs w:val="24"/>
        </w:rPr>
        <w:br/>
      </w:r>
      <w:r w:rsidR="00EE3249" w:rsidRPr="0033747C">
        <w:rPr>
          <w:color w:val="000000" w:themeColor="text1"/>
          <w:szCs w:val="24"/>
        </w:rPr>
        <w:t>przy ul. Słonimskiej 1 w Białymstoku.</w:t>
      </w:r>
    </w:p>
    <w:p w:rsidR="00EE3249" w:rsidRPr="0033747C" w:rsidRDefault="00EE3249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33747C">
        <w:rPr>
          <w:b/>
          <w:color w:val="000000" w:themeColor="text1"/>
          <w:szCs w:val="24"/>
        </w:rPr>
        <w:t xml:space="preserve">Termin wpłaty </w:t>
      </w:r>
      <w:r w:rsidR="00CE6A8C" w:rsidRPr="0033747C">
        <w:rPr>
          <w:b/>
          <w:color w:val="000000" w:themeColor="text1"/>
          <w:szCs w:val="24"/>
        </w:rPr>
        <w:t xml:space="preserve">wadium w pieniądzu w kwocie </w:t>
      </w:r>
      <w:r w:rsidR="00024287">
        <w:rPr>
          <w:b/>
          <w:color w:val="000000" w:themeColor="text1"/>
          <w:szCs w:val="24"/>
        </w:rPr>
        <w:t>26</w:t>
      </w:r>
      <w:r w:rsidR="0033747C" w:rsidRPr="0033747C">
        <w:rPr>
          <w:b/>
          <w:color w:val="000000" w:themeColor="text1"/>
          <w:szCs w:val="24"/>
        </w:rPr>
        <w:t>.</w:t>
      </w:r>
      <w:r w:rsidR="00024287">
        <w:rPr>
          <w:b/>
          <w:color w:val="000000" w:themeColor="text1"/>
          <w:szCs w:val="24"/>
        </w:rPr>
        <w:t>1</w:t>
      </w:r>
      <w:r w:rsidR="007C32BD">
        <w:rPr>
          <w:b/>
          <w:color w:val="000000" w:themeColor="text1"/>
          <w:szCs w:val="24"/>
        </w:rPr>
        <w:t>00</w:t>
      </w:r>
      <w:r w:rsidRPr="0033747C">
        <w:rPr>
          <w:b/>
          <w:color w:val="000000" w:themeColor="text1"/>
          <w:szCs w:val="24"/>
        </w:rPr>
        <w:t>,00 zł –</w:t>
      </w:r>
      <w:r w:rsidRPr="0033747C">
        <w:rPr>
          <w:color w:val="000000" w:themeColor="text1"/>
          <w:szCs w:val="24"/>
        </w:rPr>
        <w:t xml:space="preserve"> do dnia </w:t>
      </w:r>
      <w:r w:rsidR="006E273D">
        <w:rPr>
          <w:b/>
          <w:color w:val="000000" w:themeColor="text1"/>
          <w:szCs w:val="24"/>
        </w:rPr>
        <w:t>14</w:t>
      </w:r>
      <w:r w:rsidR="003C2B89" w:rsidRPr="00C203A4">
        <w:rPr>
          <w:b/>
          <w:color w:val="000000" w:themeColor="text1"/>
          <w:szCs w:val="24"/>
        </w:rPr>
        <w:t xml:space="preserve"> </w:t>
      </w:r>
      <w:r w:rsidR="006E273D">
        <w:rPr>
          <w:b/>
          <w:color w:val="000000" w:themeColor="text1"/>
          <w:szCs w:val="24"/>
        </w:rPr>
        <w:t>kwietnia</w:t>
      </w:r>
      <w:r w:rsidRPr="00C203A4">
        <w:rPr>
          <w:b/>
          <w:color w:val="000000" w:themeColor="text1"/>
          <w:szCs w:val="24"/>
        </w:rPr>
        <w:t xml:space="preserve"> 202</w:t>
      </w:r>
      <w:r w:rsidR="00C203A4" w:rsidRPr="00C203A4">
        <w:rPr>
          <w:b/>
          <w:color w:val="000000" w:themeColor="text1"/>
          <w:szCs w:val="24"/>
        </w:rPr>
        <w:t>3</w:t>
      </w:r>
      <w:r w:rsidRPr="00C203A4">
        <w:rPr>
          <w:b/>
          <w:color w:val="000000" w:themeColor="text1"/>
          <w:szCs w:val="24"/>
        </w:rPr>
        <w:t xml:space="preserve"> r. </w:t>
      </w:r>
      <w:r w:rsidR="00B52DB5" w:rsidRPr="0033747C">
        <w:rPr>
          <w:b/>
          <w:color w:val="000000" w:themeColor="text1"/>
          <w:szCs w:val="24"/>
        </w:rPr>
        <w:br/>
      </w:r>
      <w:r w:rsidRPr="0033747C">
        <w:rPr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33747C" w:rsidRDefault="00EE3249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33747C">
        <w:rPr>
          <w:b/>
          <w:color w:val="000000" w:themeColor="text1"/>
          <w:spacing w:val="-4"/>
          <w:szCs w:val="24"/>
        </w:rPr>
        <w:t>O wysokości postąpienia</w:t>
      </w:r>
      <w:r w:rsidRPr="0033747C">
        <w:rPr>
          <w:color w:val="000000" w:themeColor="text1"/>
          <w:spacing w:val="-4"/>
          <w:szCs w:val="24"/>
        </w:rPr>
        <w:t xml:space="preserve"> decydują uczestnicy przetargu – nie mniej niż </w:t>
      </w:r>
      <w:r w:rsidR="00693F56" w:rsidRPr="0033747C">
        <w:rPr>
          <w:color w:val="000000" w:themeColor="text1"/>
          <w:spacing w:val="-4"/>
          <w:szCs w:val="24"/>
        </w:rPr>
        <w:t xml:space="preserve"> </w:t>
      </w:r>
      <w:r w:rsidR="002553D4">
        <w:rPr>
          <w:b/>
          <w:color w:val="000000" w:themeColor="text1"/>
          <w:spacing w:val="-4"/>
          <w:szCs w:val="24"/>
        </w:rPr>
        <w:t>2</w:t>
      </w:r>
      <w:r w:rsidR="0033747C" w:rsidRPr="0033747C">
        <w:rPr>
          <w:b/>
          <w:color w:val="000000" w:themeColor="text1"/>
          <w:spacing w:val="-4"/>
          <w:szCs w:val="24"/>
        </w:rPr>
        <w:t>.</w:t>
      </w:r>
      <w:r w:rsidR="002553D4">
        <w:rPr>
          <w:b/>
          <w:color w:val="000000" w:themeColor="text1"/>
          <w:spacing w:val="-4"/>
          <w:szCs w:val="24"/>
        </w:rPr>
        <w:t>610</w:t>
      </w:r>
      <w:r w:rsidRPr="0033747C">
        <w:rPr>
          <w:b/>
          <w:color w:val="000000" w:themeColor="text1"/>
          <w:spacing w:val="-4"/>
          <w:szCs w:val="24"/>
        </w:rPr>
        <w:t>,00 zł</w:t>
      </w:r>
      <w:r w:rsidRPr="0033747C">
        <w:rPr>
          <w:b/>
          <w:color w:val="000000" w:themeColor="text1"/>
          <w:szCs w:val="24"/>
        </w:rPr>
        <w:t>.</w:t>
      </w:r>
    </w:p>
    <w:p w:rsidR="00EE3249" w:rsidRPr="0033747C" w:rsidRDefault="00EE3249" w:rsidP="00B30642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33747C">
        <w:rPr>
          <w:b/>
          <w:color w:val="000000" w:themeColor="text1"/>
          <w:szCs w:val="24"/>
        </w:rPr>
        <w:t xml:space="preserve">Terminy okazania lokalu – </w:t>
      </w:r>
      <w:r w:rsidR="006E273D">
        <w:rPr>
          <w:b/>
          <w:color w:val="000000" w:themeColor="text1"/>
          <w:szCs w:val="24"/>
        </w:rPr>
        <w:t>6</w:t>
      </w:r>
      <w:r w:rsidRPr="00C203A4">
        <w:rPr>
          <w:b/>
          <w:color w:val="000000" w:themeColor="text1"/>
          <w:szCs w:val="24"/>
        </w:rPr>
        <w:t xml:space="preserve"> </w:t>
      </w:r>
      <w:r w:rsidR="006E273D">
        <w:rPr>
          <w:b/>
          <w:color w:val="000000" w:themeColor="text1"/>
          <w:szCs w:val="24"/>
        </w:rPr>
        <w:t>kwietnia</w:t>
      </w:r>
      <w:r w:rsidR="0069611E" w:rsidRPr="00C203A4">
        <w:rPr>
          <w:b/>
          <w:color w:val="000000" w:themeColor="text1"/>
          <w:szCs w:val="24"/>
        </w:rPr>
        <w:t xml:space="preserve"> </w:t>
      </w:r>
      <w:r w:rsidRPr="00C203A4">
        <w:rPr>
          <w:b/>
          <w:color w:val="000000" w:themeColor="text1"/>
          <w:szCs w:val="24"/>
        </w:rPr>
        <w:t>202</w:t>
      </w:r>
      <w:r w:rsidR="00C203A4" w:rsidRPr="00C203A4">
        <w:rPr>
          <w:b/>
          <w:color w:val="000000" w:themeColor="text1"/>
          <w:szCs w:val="24"/>
        </w:rPr>
        <w:t>3</w:t>
      </w:r>
      <w:r w:rsidRPr="00C203A4">
        <w:rPr>
          <w:b/>
          <w:color w:val="000000" w:themeColor="text1"/>
          <w:szCs w:val="24"/>
        </w:rPr>
        <w:t xml:space="preserve"> r. w godz. </w:t>
      </w:r>
      <w:r w:rsidR="00C203A4" w:rsidRPr="00C203A4">
        <w:rPr>
          <w:b/>
          <w:color w:val="000000" w:themeColor="text1"/>
          <w:szCs w:val="24"/>
        </w:rPr>
        <w:t>1</w:t>
      </w:r>
      <w:r w:rsidR="006E273D">
        <w:rPr>
          <w:b/>
          <w:color w:val="000000" w:themeColor="text1"/>
          <w:szCs w:val="24"/>
        </w:rPr>
        <w:t>0</w:t>
      </w:r>
      <w:r w:rsidR="0033747C" w:rsidRPr="00C203A4">
        <w:rPr>
          <w:b/>
          <w:color w:val="000000" w:themeColor="text1"/>
          <w:szCs w:val="24"/>
          <w:vertAlign w:val="superscript"/>
        </w:rPr>
        <w:t>30</w:t>
      </w:r>
      <w:r w:rsidRPr="00C203A4">
        <w:rPr>
          <w:b/>
          <w:color w:val="000000" w:themeColor="text1"/>
          <w:szCs w:val="24"/>
          <w:vertAlign w:val="superscript"/>
        </w:rPr>
        <w:t xml:space="preserve"> </w:t>
      </w:r>
      <w:r w:rsidRPr="00C203A4">
        <w:rPr>
          <w:b/>
          <w:color w:val="000000" w:themeColor="text1"/>
          <w:szCs w:val="24"/>
        </w:rPr>
        <w:t xml:space="preserve">– </w:t>
      </w:r>
      <w:r w:rsidR="005060CB" w:rsidRPr="00C203A4">
        <w:rPr>
          <w:b/>
          <w:color w:val="000000" w:themeColor="text1"/>
          <w:szCs w:val="24"/>
        </w:rPr>
        <w:t>1</w:t>
      </w:r>
      <w:r w:rsidR="006E273D">
        <w:rPr>
          <w:b/>
          <w:color w:val="000000" w:themeColor="text1"/>
          <w:szCs w:val="24"/>
        </w:rPr>
        <w:t>1</w:t>
      </w:r>
      <w:r w:rsidR="0033747C" w:rsidRPr="00C203A4">
        <w:rPr>
          <w:b/>
          <w:color w:val="000000" w:themeColor="text1"/>
          <w:szCs w:val="24"/>
          <w:vertAlign w:val="superscript"/>
        </w:rPr>
        <w:t>00</w:t>
      </w:r>
      <w:r w:rsidRPr="00C203A4">
        <w:rPr>
          <w:b/>
          <w:color w:val="000000" w:themeColor="text1"/>
          <w:szCs w:val="24"/>
          <w:vertAlign w:val="superscript"/>
        </w:rPr>
        <w:t xml:space="preserve"> </w:t>
      </w:r>
      <w:r w:rsidRPr="00C203A4">
        <w:rPr>
          <w:b/>
          <w:color w:val="000000" w:themeColor="text1"/>
          <w:szCs w:val="24"/>
        </w:rPr>
        <w:t xml:space="preserve">oraz </w:t>
      </w:r>
      <w:r w:rsidR="006E273D">
        <w:rPr>
          <w:b/>
          <w:color w:val="000000" w:themeColor="text1"/>
          <w:szCs w:val="24"/>
        </w:rPr>
        <w:t>12</w:t>
      </w:r>
      <w:r w:rsidR="005060CB" w:rsidRPr="00C203A4">
        <w:rPr>
          <w:b/>
          <w:color w:val="000000" w:themeColor="text1"/>
          <w:szCs w:val="24"/>
        </w:rPr>
        <w:t xml:space="preserve"> </w:t>
      </w:r>
      <w:r w:rsidR="006E273D">
        <w:rPr>
          <w:b/>
          <w:color w:val="000000" w:themeColor="text1"/>
          <w:szCs w:val="24"/>
        </w:rPr>
        <w:t>kwietnia</w:t>
      </w:r>
      <w:r w:rsidR="005060CB" w:rsidRPr="00C203A4">
        <w:rPr>
          <w:b/>
          <w:color w:val="000000" w:themeColor="text1"/>
          <w:szCs w:val="24"/>
        </w:rPr>
        <w:t xml:space="preserve"> </w:t>
      </w:r>
      <w:r w:rsidR="003C28EB" w:rsidRPr="00C203A4">
        <w:rPr>
          <w:b/>
          <w:color w:val="000000" w:themeColor="text1"/>
          <w:szCs w:val="24"/>
        </w:rPr>
        <w:br/>
      </w:r>
      <w:r w:rsidRPr="00C203A4">
        <w:rPr>
          <w:b/>
          <w:color w:val="000000" w:themeColor="text1"/>
          <w:szCs w:val="24"/>
        </w:rPr>
        <w:t>202</w:t>
      </w:r>
      <w:r w:rsidR="00C203A4" w:rsidRPr="00C203A4">
        <w:rPr>
          <w:b/>
          <w:color w:val="000000" w:themeColor="text1"/>
          <w:szCs w:val="24"/>
        </w:rPr>
        <w:t>3</w:t>
      </w:r>
      <w:r w:rsidRPr="00C203A4">
        <w:rPr>
          <w:b/>
          <w:color w:val="000000" w:themeColor="text1"/>
          <w:szCs w:val="24"/>
        </w:rPr>
        <w:t xml:space="preserve"> r. w </w:t>
      </w:r>
      <w:r w:rsidR="0069611E" w:rsidRPr="00C203A4">
        <w:rPr>
          <w:b/>
          <w:color w:val="000000" w:themeColor="text1"/>
          <w:szCs w:val="24"/>
        </w:rPr>
        <w:t xml:space="preserve">godz. </w:t>
      </w:r>
      <w:r w:rsidR="006C62A4" w:rsidRPr="00C203A4">
        <w:rPr>
          <w:b/>
          <w:color w:val="000000" w:themeColor="text1"/>
          <w:szCs w:val="24"/>
        </w:rPr>
        <w:t>1</w:t>
      </w:r>
      <w:r w:rsidR="006E273D">
        <w:rPr>
          <w:b/>
          <w:color w:val="000000" w:themeColor="text1"/>
          <w:szCs w:val="24"/>
        </w:rPr>
        <w:t>0</w:t>
      </w:r>
      <w:r w:rsidR="007C32BD" w:rsidRPr="00C203A4">
        <w:rPr>
          <w:b/>
          <w:color w:val="000000" w:themeColor="text1"/>
          <w:szCs w:val="24"/>
          <w:vertAlign w:val="superscript"/>
        </w:rPr>
        <w:t>3</w:t>
      </w:r>
      <w:r w:rsidR="0033747C" w:rsidRPr="00C203A4">
        <w:rPr>
          <w:b/>
          <w:color w:val="000000" w:themeColor="text1"/>
          <w:szCs w:val="24"/>
          <w:vertAlign w:val="superscript"/>
        </w:rPr>
        <w:t>0</w:t>
      </w:r>
      <w:r w:rsidRPr="00C203A4">
        <w:rPr>
          <w:b/>
          <w:color w:val="000000" w:themeColor="text1"/>
          <w:szCs w:val="24"/>
          <w:vertAlign w:val="superscript"/>
        </w:rPr>
        <w:t xml:space="preserve"> </w:t>
      </w:r>
      <w:r w:rsidRPr="00C203A4">
        <w:rPr>
          <w:b/>
          <w:color w:val="000000" w:themeColor="text1"/>
          <w:szCs w:val="24"/>
        </w:rPr>
        <w:t xml:space="preserve">– </w:t>
      </w:r>
      <w:r w:rsidR="006C62A4" w:rsidRPr="00C203A4">
        <w:rPr>
          <w:b/>
          <w:color w:val="000000" w:themeColor="text1"/>
          <w:szCs w:val="24"/>
        </w:rPr>
        <w:t>1</w:t>
      </w:r>
      <w:r w:rsidR="006E273D">
        <w:rPr>
          <w:b/>
          <w:color w:val="000000" w:themeColor="text1"/>
          <w:szCs w:val="24"/>
        </w:rPr>
        <w:t>1</w:t>
      </w:r>
      <w:r w:rsidR="007C32BD" w:rsidRPr="00C203A4">
        <w:rPr>
          <w:b/>
          <w:color w:val="000000" w:themeColor="text1"/>
          <w:szCs w:val="24"/>
          <w:vertAlign w:val="superscript"/>
        </w:rPr>
        <w:t>0</w:t>
      </w:r>
      <w:r w:rsidR="0033747C" w:rsidRPr="00C203A4">
        <w:rPr>
          <w:b/>
          <w:color w:val="000000" w:themeColor="text1"/>
          <w:szCs w:val="24"/>
          <w:vertAlign w:val="superscript"/>
        </w:rPr>
        <w:t>0</w:t>
      </w:r>
      <w:r w:rsidRPr="00C203A4">
        <w:rPr>
          <w:b/>
          <w:color w:val="000000" w:themeColor="text1"/>
          <w:szCs w:val="24"/>
        </w:rPr>
        <w:t>.</w:t>
      </w:r>
    </w:p>
    <w:p w:rsidR="00EE3249" w:rsidRDefault="00EE3249" w:rsidP="00B30642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B30642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B30642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0743A5" w:rsidRDefault="000743A5" w:rsidP="00B30642">
      <w:pPr>
        <w:pStyle w:val="Akapitzlist3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Pierwszy przetarg odbył się 12 grudnia 2022 r. i zakończył się wynikiem negatywnym </w:t>
      </w:r>
      <w:r>
        <w:rPr>
          <w:rFonts w:ascii="Times New Roman" w:hAnsi="Times New Roman"/>
        </w:rPr>
        <w:br/>
        <w:t>z uwagi na brak wpłat wadium.</w:t>
      </w:r>
    </w:p>
    <w:p w:rsidR="00024287" w:rsidRPr="00024287" w:rsidRDefault="00024287" w:rsidP="00B30642">
      <w:pPr>
        <w:pStyle w:val="Akapitzlist3"/>
        <w:numPr>
          <w:ilvl w:val="1"/>
          <w:numId w:val="1"/>
        </w:numPr>
        <w:spacing w:line="28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Drugi</w:t>
      </w:r>
      <w:r w:rsidRPr="00CD1DEE">
        <w:rPr>
          <w:rFonts w:ascii="Times New Roman" w:hAnsi="Times New Roman"/>
          <w:color w:val="000000"/>
        </w:rPr>
        <w:t xml:space="preserve"> przetarg odbył się </w:t>
      </w:r>
      <w:r>
        <w:rPr>
          <w:rFonts w:ascii="Times New Roman" w:hAnsi="Times New Roman"/>
          <w:color w:val="000000"/>
        </w:rPr>
        <w:t>22</w:t>
      </w:r>
      <w:r w:rsidRPr="00CD1DE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lutego</w:t>
      </w:r>
      <w:r w:rsidRPr="00CD1DEE">
        <w:rPr>
          <w:rFonts w:ascii="Times New Roman" w:hAnsi="Times New Roman"/>
          <w:color w:val="000000"/>
        </w:rPr>
        <w:t xml:space="preserve"> 202</w:t>
      </w:r>
      <w:r>
        <w:rPr>
          <w:rFonts w:ascii="Times New Roman" w:hAnsi="Times New Roman"/>
          <w:color w:val="000000"/>
        </w:rPr>
        <w:t>3</w:t>
      </w:r>
      <w:r w:rsidRPr="00CD1DEE">
        <w:rPr>
          <w:rFonts w:ascii="Times New Roman" w:hAnsi="Times New Roman"/>
          <w:color w:val="000000"/>
        </w:rPr>
        <w:t xml:space="preserve"> r. i zakończył się wynikiem negatywnym </w:t>
      </w:r>
      <w:r w:rsidRPr="00CD1DEE">
        <w:rPr>
          <w:rFonts w:ascii="Times New Roman" w:hAnsi="Times New Roman"/>
          <w:color w:val="000000"/>
        </w:rPr>
        <w:br/>
        <w:t>z uwagi na brak wpłat wadium.</w:t>
      </w:r>
    </w:p>
    <w:p w:rsidR="00EE3249" w:rsidRPr="001F2BD7" w:rsidRDefault="00EE3249" w:rsidP="00B3064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lastRenderedPageBreak/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</w:t>
      </w:r>
      <w:r w:rsidR="0033747C">
        <w:rPr>
          <w:rFonts w:ascii="Times New Roman" w:hAnsi="Times New Roman"/>
        </w:rPr>
        <w:t xml:space="preserve"> ze zm.</w:t>
      </w:r>
      <w:r w:rsidR="006C62A4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EE3249" w:rsidRPr="00A86633" w:rsidRDefault="00EE3249" w:rsidP="00B30642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B30642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B3064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B30642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B3064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B30642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B3064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B3064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B3064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B3064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7C32BD">
        <w:rPr>
          <w:rFonts w:ascii="Times New Roman" w:hAnsi="Times New Roman"/>
        </w:rPr>
        <w:t>161</w:t>
      </w:r>
      <w:r w:rsidR="00693F56">
        <w:rPr>
          <w:rFonts w:ascii="Times New Roman" w:hAnsi="Times New Roman"/>
        </w:rPr>
        <w:t>,</w:t>
      </w:r>
      <w:r w:rsidR="007C32BD">
        <w:rPr>
          <w:rFonts w:ascii="Times New Roman" w:hAnsi="Times New Roman"/>
        </w:rPr>
        <w:t>23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B30642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lastRenderedPageBreak/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7C32BD">
        <w:rPr>
          <w:spacing w:val="-2"/>
          <w:szCs w:val="24"/>
        </w:rPr>
        <w:t>Jana III Sobieskiego 26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6B12C4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B30642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B3064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B3064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</w:t>
      </w:r>
      <w:r w:rsidR="00C203A4">
        <w:rPr>
          <w:szCs w:val="24"/>
        </w:rPr>
        <w:t>3</w:t>
      </w:r>
      <w:r>
        <w:rPr>
          <w:szCs w:val="24"/>
        </w:rPr>
        <w:t xml:space="preserve">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B30642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B30642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0743A5" w:rsidRDefault="00B30642" w:rsidP="00B30642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Pr="00F241ED" w:rsidRDefault="00EE3249" w:rsidP="00B30642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B3064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024287" w:rsidRPr="00336DE0" w:rsidRDefault="00024287" w:rsidP="00B3064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336DE0">
        <w:rPr>
          <w:szCs w:val="24"/>
        </w:rPr>
        <w:t xml:space="preserve">Przetarg zostanie przeprowadzony na podstawie art. 38 i art. 39 ust. </w:t>
      </w:r>
      <w:r>
        <w:rPr>
          <w:szCs w:val="24"/>
        </w:rPr>
        <w:t>2</w:t>
      </w:r>
      <w:r w:rsidRPr="00336DE0">
        <w:rPr>
          <w:szCs w:val="24"/>
        </w:rPr>
        <w:t xml:space="preserve"> ustawy </w:t>
      </w:r>
      <w:r w:rsidRPr="00336DE0">
        <w:rPr>
          <w:szCs w:val="24"/>
        </w:rPr>
        <w:br/>
        <w:t>z dnia 21 sierpnia 1997 r. o gospodarce nieruchomościami (Dz. U. z 202</w:t>
      </w:r>
      <w:r>
        <w:rPr>
          <w:szCs w:val="24"/>
        </w:rPr>
        <w:t>3</w:t>
      </w:r>
      <w:r w:rsidRPr="00336DE0">
        <w:rPr>
          <w:szCs w:val="24"/>
        </w:rPr>
        <w:t xml:space="preserve"> r. poz. </w:t>
      </w:r>
      <w:r>
        <w:rPr>
          <w:szCs w:val="24"/>
        </w:rPr>
        <w:t xml:space="preserve">344) </w:t>
      </w:r>
      <w:r>
        <w:rPr>
          <w:szCs w:val="24"/>
        </w:rPr>
        <w:br/>
      </w:r>
      <w:r w:rsidRPr="00336DE0">
        <w:rPr>
          <w:szCs w:val="24"/>
        </w:rPr>
        <w:t xml:space="preserve">oraz rozporządzenia Rady Ministrów z dnia 14 września 2004 r. w sprawie sposobu i trybu </w:t>
      </w:r>
      <w:r w:rsidRPr="00336DE0">
        <w:rPr>
          <w:spacing w:val="-6"/>
          <w:szCs w:val="24"/>
        </w:rPr>
        <w:t>przeprowadzania przetargów oraz rokowań na zbycie nieruchomości (Dz. U. z 2021 r. poz. 2213).</w:t>
      </w:r>
    </w:p>
    <w:p w:rsidR="00E62024" w:rsidRDefault="00E62024" w:rsidP="00B30642">
      <w:pPr>
        <w:autoSpaceDE w:val="0"/>
        <w:autoSpaceDN w:val="0"/>
        <w:spacing w:before="100" w:line="276" w:lineRule="auto"/>
        <w:rPr>
          <w:sz w:val="24"/>
          <w:szCs w:val="24"/>
        </w:rPr>
      </w:pPr>
    </w:p>
    <w:p w:rsidR="00B30642" w:rsidRDefault="00B30642" w:rsidP="00B30642">
      <w:pPr>
        <w:autoSpaceDE w:val="0"/>
        <w:autoSpaceDN w:val="0"/>
        <w:spacing w:before="1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ZASTĘPCA PREZYDENTA MIASTA</w:t>
      </w:r>
    </w:p>
    <w:p w:rsidR="00B30642" w:rsidRDefault="00B30642" w:rsidP="00B30642">
      <w:pPr>
        <w:autoSpaceDE w:val="0"/>
        <w:autoSpaceDN w:val="0"/>
        <w:spacing w:before="100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hAnsi="Arial" w:cs="Arial"/>
          <w:b/>
          <w:sz w:val="18"/>
          <w:szCs w:val="18"/>
        </w:rPr>
        <w:t xml:space="preserve">Zbigniew </w:t>
      </w:r>
      <w:proofErr w:type="spellStart"/>
      <w:r>
        <w:rPr>
          <w:rFonts w:ascii="Arial" w:hAnsi="Arial" w:cs="Arial"/>
          <w:b/>
          <w:sz w:val="18"/>
          <w:szCs w:val="18"/>
        </w:rPr>
        <w:t>Nikitorowicz</w:t>
      </w:r>
      <w:proofErr w:type="spellEnd"/>
    </w:p>
    <w:bookmarkEnd w:id="0"/>
    <w:p w:rsidR="00B30642" w:rsidRPr="00F85838" w:rsidRDefault="00B30642" w:rsidP="00B30642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B30642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24287"/>
    <w:rsid w:val="00041603"/>
    <w:rsid w:val="000743A5"/>
    <w:rsid w:val="00125602"/>
    <w:rsid w:val="00166348"/>
    <w:rsid w:val="001C6745"/>
    <w:rsid w:val="002551E6"/>
    <w:rsid w:val="002553D4"/>
    <w:rsid w:val="00294FAE"/>
    <w:rsid w:val="002F5458"/>
    <w:rsid w:val="0033747C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B12C4"/>
    <w:rsid w:val="006C15DD"/>
    <w:rsid w:val="006C62A4"/>
    <w:rsid w:val="006E273D"/>
    <w:rsid w:val="0071591A"/>
    <w:rsid w:val="007C32BD"/>
    <w:rsid w:val="00862915"/>
    <w:rsid w:val="00874C02"/>
    <w:rsid w:val="00906017"/>
    <w:rsid w:val="009D5AA4"/>
    <w:rsid w:val="009E5E1A"/>
    <w:rsid w:val="00A113E9"/>
    <w:rsid w:val="00AB5255"/>
    <w:rsid w:val="00AF668B"/>
    <w:rsid w:val="00B15198"/>
    <w:rsid w:val="00B30642"/>
    <w:rsid w:val="00B52DB5"/>
    <w:rsid w:val="00B877D4"/>
    <w:rsid w:val="00C203A4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023C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0743A5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3</Pages>
  <Words>908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40</cp:revision>
  <cp:lastPrinted>2023-01-11T09:16:00Z</cp:lastPrinted>
  <dcterms:created xsi:type="dcterms:W3CDTF">2021-09-01T11:30:00Z</dcterms:created>
  <dcterms:modified xsi:type="dcterms:W3CDTF">2023-03-13T09:05:00Z</dcterms:modified>
</cp:coreProperties>
</file>