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BE" w:rsidRDefault="00FF16BE" w:rsidP="00D065FD">
      <w:pPr>
        <w:pStyle w:val="Tekstpodstawowy2"/>
        <w:jc w:val="center"/>
      </w:pPr>
      <w:r>
        <w:t>OGŁOSZENIE Nr 1/2022</w:t>
      </w:r>
    </w:p>
    <w:p w:rsidR="00390906" w:rsidRDefault="00390906" w:rsidP="00D065FD">
      <w:pPr>
        <w:pStyle w:val="Tekstpodstawowy2"/>
        <w:jc w:val="center"/>
      </w:pPr>
    </w:p>
    <w:p w:rsidR="00C42A00" w:rsidRDefault="00B8721C" w:rsidP="00D065FD">
      <w:pPr>
        <w:pStyle w:val="Tekstpodstawowy2"/>
        <w:jc w:val="center"/>
      </w:pPr>
      <w:r>
        <w:t xml:space="preserve">Dyrektor Zespołu Szkół Gastronomicznych w Białymstoku </w:t>
      </w:r>
    </w:p>
    <w:p w:rsidR="00D065FD" w:rsidRPr="00390906" w:rsidRDefault="00B8721C" w:rsidP="00390906">
      <w:pPr>
        <w:pStyle w:val="Tekstpodstawowy2"/>
        <w:jc w:val="center"/>
      </w:pPr>
      <w:r>
        <w:t xml:space="preserve">ogłasza nabór na wolne stanowisko </w:t>
      </w:r>
      <w:r w:rsidR="00390906">
        <w:t>r</w:t>
      </w:r>
      <w:r w:rsidR="00FF16BE">
        <w:t>eferenta</w:t>
      </w:r>
    </w:p>
    <w:p w:rsidR="00D065FD" w:rsidRDefault="00D065FD" w:rsidP="00D065FD"/>
    <w:p w:rsidR="00C42A00" w:rsidRDefault="00C42A00" w:rsidP="00D065FD"/>
    <w:p w:rsidR="00D065FD" w:rsidRDefault="00D75783" w:rsidP="00D065FD">
      <w:pPr>
        <w:pStyle w:val="Nagwek5"/>
      </w:pPr>
      <w:r>
        <w:t>1. Wymagania niezbędn</w:t>
      </w:r>
      <w:r w:rsidR="00D065FD">
        <w:t xml:space="preserve">e na stanowisku </w:t>
      </w:r>
    </w:p>
    <w:p w:rsidR="00F9261A" w:rsidRDefault="00AB087E" w:rsidP="00A23F83">
      <w:pPr>
        <w:numPr>
          <w:ilvl w:val="0"/>
          <w:numId w:val="1"/>
        </w:numPr>
        <w:jc w:val="both"/>
      </w:pPr>
      <w:r>
        <w:t>o</w:t>
      </w:r>
      <w:r w:rsidR="00F9261A">
        <w:t>bywatelstwo polskie</w:t>
      </w:r>
      <w:r w:rsidR="005A3774">
        <w:t>,</w:t>
      </w:r>
      <w:r w:rsidR="00F9261A">
        <w:t xml:space="preserve"> </w:t>
      </w:r>
    </w:p>
    <w:p w:rsidR="00D065FD" w:rsidRDefault="00D065FD" w:rsidP="00A23F83">
      <w:pPr>
        <w:numPr>
          <w:ilvl w:val="0"/>
          <w:numId w:val="1"/>
        </w:numPr>
        <w:jc w:val="both"/>
      </w:pPr>
      <w:r>
        <w:t xml:space="preserve">wykształcenie </w:t>
      </w:r>
      <w:r w:rsidR="00741370">
        <w:t>wyższe</w:t>
      </w:r>
      <w:r w:rsidR="000F51B5">
        <w:t xml:space="preserve"> lub średnie,</w:t>
      </w:r>
    </w:p>
    <w:p w:rsidR="00D065FD" w:rsidRDefault="00D065FD" w:rsidP="00A23F83">
      <w:pPr>
        <w:numPr>
          <w:ilvl w:val="0"/>
          <w:numId w:val="1"/>
        </w:numPr>
        <w:jc w:val="both"/>
      </w:pPr>
      <w:r>
        <w:t xml:space="preserve">pełna </w:t>
      </w:r>
      <w:r w:rsidR="00AB3F3C">
        <w:t>zdolność do czynności prawnych oraz</w:t>
      </w:r>
      <w:r>
        <w:t xml:space="preserve"> korzystanie </w:t>
      </w:r>
      <w:r w:rsidR="00AB3F3C">
        <w:t>z pełni</w:t>
      </w:r>
      <w:r w:rsidR="00AE2DB1">
        <w:t xml:space="preserve"> </w:t>
      </w:r>
      <w:r w:rsidR="00CA1A93">
        <w:t>praw publicznych</w:t>
      </w:r>
      <w:r w:rsidR="005A3774">
        <w:t>,</w:t>
      </w:r>
      <w:r>
        <w:t xml:space="preserve"> </w:t>
      </w:r>
    </w:p>
    <w:p w:rsidR="00D065FD" w:rsidRDefault="00AB3F3C" w:rsidP="00A23F83">
      <w:pPr>
        <w:numPr>
          <w:ilvl w:val="0"/>
          <w:numId w:val="1"/>
        </w:numPr>
        <w:jc w:val="both"/>
      </w:pPr>
      <w:r>
        <w:t>niekaralność za przestępstwo ścigane z oskarżenia publicznego lub umyślne przestępstwo skarbowe.</w:t>
      </w:r>
    </w:p>
    <w:p w:rsidR="0084328E" w:rsidRDefault="0084328E" w:rsidP="0084328E">
      <w:pPr>
        <w:ind w:left="720"/>
      </w:pPr>
    </w:p>
    <w:p w:rsidR="00D065FD" w:rsidRDefault="00D065FD" w:rsidP="00D065FD">
      <w:pPr>
        <w:rPr>
          <w:b/>
          <w:bCs/>
        </w:rPr>
      </w:pPr>
      <w:r>
        <w:rPr>
          <w:b/>
          <w:bCs/>
        </w:rPr>
        <w:t>2. Wymagania dodatkowe:</w:t>
      </w:r>
    </w:p>
    <w:p w:rsidR="00A35A5F" w:rsidRPr="00A35A5F" w:rsidRDefault="00A35A5F" w:rsidP="00FE16A0">
      <w:pPr>
        <w:pStyle w:val="Akapitzlist"/>
        <w:numPr>
          <w:ilvl w:val="0"/>
          <w:numId w:val="2"/>
        </w:numPr>
        <w:jc w:val="both"/>
      </w:pPr>
      <w:r w:rsidRPr="00A35A5F">
        <w:t xml:space="preserve">umiejętność obsługi komputera w zakresie pakietu MS Office oraz programu </w:t>
      </w:r>
      <w:r w:rsidR="00FE16A0">
        <w:t>s</w:t>
      </w:r>
      <w:r w:rsidRPr="00A35A5F">
        <w:t>pecjalistycznego branży gastronomicznej</w:t>
      </w:r>
      <w:r w:rsidR="00B33967">
        <w:t xml:space="preserve"> oraz urządzeń biurowych</w:t>
      </w:r>
      <w:r w:rsidRPr="00A35A5F">
        <w:t>,</w:t>
      </w:r>
    </w:p>
    <w:p w:rsidR="00A35A5F" w:rsidRDefault="00A35A5F" w:rsidP="00A35A5F">
      <w:pPr>
        <w:numPr>
          <w:ilvl w:val="0"/>
          <w:numId w:val="2"/>
        </w:numPr>
        <w:jc w:val="both"/>
      </w:pPr>
      <w:r>
        <w:t>znajomość księgowości w zakresie gospodarki materiałowej,</w:t>
      </w:r>
    </w:p>
    <w:p w:rsidR="00A35A5F" w:rsidRDefault="00A35A5F" w:rsidP="00A35A5F">
      <w:pPr>
        <w:numPr>
          <w:ilvl w:val="0"/>
          <w:numId w:val="2"/>
        </w:numPr>
        <w:jc w:val="both"/>
      </w:pPr>
      <w:r>
        <w:t>umiejętność obsługi kasy fiskalnej,</w:t>
      </w:r>
    </w:p>
    <w:p w:rsidR="00A35A5F" w:rsidRDefault="00A35A5F" w:rsidP="00A35A5F">
      <w:pPr>
        <w:numPr>
          <w:ilvl w:val="0"/>
          <w:numId w:val="2"/>
        </w:numPr>
        <w:jc w:val="both"/>
      </w:pPr>
      <w:r>
        <w:t>doświadczenie w zakresie zamówień publicznych,</w:t>
      </w:r>
    </w:p>
    <w:p w:rsidR="00A35A5F" w:rsidRDefault="00A35A5F" w:rsidP="00A35A5F">
      <w:pPr>
        <w:numPr>
          <w:ilvl w:val="0"/>
          <w:numId w:val="2"/>
        </w:numPr>
        <w:jc w:val="both"/>
      </w:pPr>
      <w:r>
        <w:t>znajomość aktów prawnych związanych z księgowością i rozliczaniem VAT,</w:t>
      </w:r>
    </w:p>
    <w:p w:rsidR="00A35A5F" w:rsidRDefault="00A35A5F" w:rsidP="00A35A5F">
      <w:pPr>
        <w:numPr>
          <w:ilvl w:val="0"/>
          <w:numId w:val="2"/>
        </w:numPr>
        <w:jc w:val="both"/>
      </w:pPr>
      <w:r>
        <w:t>umiejętność organizacji pracy własnej oraz w zespole,</w:t>
      </w:r>
    </w:p>
    <w:p w:rsidR="00A35A5F" w:rsidRDefault="00A35A5F" w:rsidP="00A35A5F">
      <w:pPr>
        <w:numPr>
          <w:ilvl w:val="0"/>
          <w:numId w:val="2"/>
        </w:numPr>
        <w:jc w:val="both"/>
      </w:pPr>
      <w:r>
        <w:t xml:space="preserve">obowiązkowość, samodzielność, </w:t>
      </w:r>
      <w:r w:rsidR="00571BE5">
        <w:t xml:space="preserve">komunikatywność, </w:t>
      </w:r>
      <w:r>
        <w:t xml:space="preserve">wysoka kultura osobista, </w:t>
      </w:r>
    </w:p>
    <w:p w:rsidR="00A35A5F" w:rsidRPr="00717285" w:rsidRDefault="00A35A5F" w:rsidP="00A35A5F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>
        <w:t>dokładność, terminow</w:t>
      </w:r>
      <w:r w:rsidR="00571BE5">
        <w:t>ość w</w:t>
      </w:r>
      <w:r>
        <w:t>ykonywani</w:t>
      </w:r>
      <w:r w:rsidR="00571BE5">
        <w:t>a</w:t>
      </w:r>
      <w:r>
        <w:t xml:space="preserve"> prac,</w:t>
      </w:r>
      <w:r w:rsidR="00571BE5">
        <w:t xml:space="preserve"> </w:t>
      </w:r>
      <w:r w:rsidR="00571BE5" w:rsidRPr="00571BE5">
        <w:t>umiejętność analitycznego myślenia</w:t>
      </w:r>
      <w:r w:rsidR="00571BE5">
        <w:t>.</w:t>
      </w:r>
    </w:p>
    <w:p w:rsidR="00A35A5F" w:rsidRDefault="00A35A5F" w:rsidP="00B33967">
      <w:pPr>
        <w:jc w:val="both"/>
        <w:rPr>
          <w:rFonts w:eastAsia="SimSun"/>
          <w:lang w:eastAsia="zh-CN"/>
        </w:rPr>
      </w:pPr>
    </w:p>
    <w:p w:rsidR="003900BD" w:rsidRPr="003900BD" w:rsidRDefault="003900BD" w:rsidP="003900BD">
      <w:pPr>
        <w:rPr>
          <w:b/>
        </w:rPr>
      </w:pPr>
      <w:r w:rsidRPr="003900BD">
        <w:rPr>
          <w:b/>
        </w:rPr>
        <w:t xml:space="preserve">3.  </w:t>
      </w:r>
      <w:r w:rsidR="00C6189C" w:rsidRPr="00C6189C">
        <w:rPr>
          <w:b/>
        </w:rPr>
        <w:t>Fu</w:t>
      </w:r>
      <w:r w:rsidR="00390906">
        <w:rPr>
          <w:b/>
        </w:rPr>
        <w:t>nkcje</w:t>
      </w:r>
      <w:r w:rsidR="00C6189C" w:rsidRPr="00C6189C">
        <w:rPr>
          <w:b/>
        </w:rPr>
        <w:t xml:space="preserve"> </w:t>
      </w:r>
      <w:r w:rsidR="00C6189C">
        <w:rPr>
          <w:b/>
        </w:rPr>
        <w:t>p</w:t>
      </w:r>
      <w:r w:rsidR="00C6189C" w:rsidRPr="00C6189C">
        <w:rPr>
          <w:b/>
        </w:rPr>
        <w:t>odsta</w:t>
      </w:r>
      <w:r w:rsidR="00C6189C">
        <w:rPr>
          <w:b/>
        </w:rPr>
        <w:t>w</w:t>
      </w:r>
      <w:r w:rsidR="00C6189C" w:rsidRPr="00C6189C">
        <w:rPr>
          <w:b/>
        </w:rPr>
        <w:t xml:space="preserve">owe </w:t>
      </w:r>
      <w:r w:rsidR="00A35A5F">
        <w:rPr>
          <w:b/>
        </w:rPr>
        <w:t>w</w:t>
      </w:r>
      <w:r w:rsidR="00390906">
        <w:rPr>
          <w:b/>
        </w:rPr>
        <w:t>ykonyw</w:t>
      </w:r>
      <w:r w:rsidR="00C6189C" w:rsidRPr="00C6189C">
        <w:rPr>
          <w:b/>
        </w:rPr>
        <w:t>ane na stano</w:t>
      </w:r>
      <w:r w:rsidR="00A35A5F">
        <w:rPr>
          <w:b/>
        </w:rPr>
        <w:t>wis</w:t>
      </w:r>
      <w:r w:rsidR="00C6189C" w:rsidRPr="00C6189C">
        <w:rPr>
          <w:b/>
        </w:rPr>
        <w:t>ku:</w:t>
      </w:r>
    </w:p>
    <w:p w:rsidR="00A35A5F" w:rsidRDefault="00A35A5F" w:rsidP="00A35A5F">
      <w:pPr>
        <w:pStyle w:val="Akapitzlist"/>
        <w:numPr>
          <w:ilvl w:val="0"/>
          <w:numId w:val="6"/>
        </w:num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prowadzenie księgowości w zakresie gospodarki materiałowo-magazynowej przy użyciu programu </w:t>
      </w:r>
      <w:r w:rsidR="00FE16A0">
        <w:rPr>
          <w:rFonts w:eastAsia="SimSun"/>
          <w:lang w:eastAsia="zh-CN"/>
        </w:rPr>
        <w:t>specjalistycznego branży gastronomicznej</w:t>
      </w:r>
      <w:r>
        <w:rPr>
          <w:rFonts w:eastAsia="SimSun"/>
          <w:lang w:eastAsia="zh-CN"/>
        </w:rPr>
        <w:t>,</w:t>
      </w:r>
    </w:p>
    <w:p w:rsidR="00A35A5F" w:rsidRPr="00A35A5F" w:rsidRDefault="00A35A5F" w:rsidP="00A35A5F">
      <w:pPr>
        <w:pStyle w:val="Akapitzlist"/>
        <w:numPr>
          <w:ilvl w:val="0"/>
          <w:numId w:val="6"/>
        </w:numPr>
        <w:jc w:val="both"/>
        <w:rPr>
          <w:rFonts w:eastAsia="SimSun"/>
          <w:lang w:eastAsia="zh-CN"/>
        </w:rPr>
      </w:pPr>
      <w:r w:rsidRPr="00A35A5F">
        <w:rPr>
          <w:rFonts w:eastAsia="SimSun"/>
          <w:lang w:eastAsia="zh-CN"/>
        </w:rPr>
        <w:t>sprawdzanie prawidłowości wystawianych faktur VAT</w:t>
      </w:r>
      <w:r w:rsidR="00A819CF">
        <w:rPr>
          <w:rFonts w:eastAsia="SimSun"/>
          <w:lang w:eastAsia="zh-CN"/>
        </w:rPr>
        <w:t>,</w:t>
      </w:r>
    </w:p>
    <w:p w:rsidR="00A35A5F" w:rsidRDefault="00A35A5F" w:rsidP="00A35A5F">
      <w:pPr>
        <w:pStyle w:val="Akapitzlist"/>
        <w:numPr>
          <w:ilvl w:val="0"/>
          <w:numId w:val="6"/>
        </w:num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ogłaszanie przetargów i prowadzenie dokumentacji  z zakresu zamówień publicznych dla C</w:t>
      </w:r>
      <w:r w:rsidR="00B33967">
        <w:rPr>
          <w:rFonts w:eastAsia="SimSun"/>
          <w:lang w:eastAsia="zh-CN"/>
        </w:rPr>
        <w:t xml:space="preserve">entrum </w:t>
      </w:r>
      <w:r>
        <w:rPr>
          <w:rFonts w:eastAsia="SimSun"/>
          <w:lang w:eastAsia="zh-CN"/>
        </w:rPr>
        <w:t>K</w:t>
      </w:r>
      <w:r w:rsidR="00B33967">
        <w:rPr>
          <w:rFonts w:eastAsia="SimSun"/>
          <w:lang w:eastAsia="zh-CN"/>
        </w:rPr>
        <w:t xml:space="preserve">ształcenia </w:t>
      </w:r>
      <w:r>
        <w:rPr>
          <w:rFonts w:eastAsia="SimSun"/>
          <w:lang w:eastAsia="zh-CN"/>
        </w:rPr>
        <w:t>Z</w:t>
      </w:r>
      <w:r w:rsidR="00B33967">
        <w:rPr>
          <w:rFonts w:eastAsia="SimSun"/>
          <w:lang w:eastAsia="zh-CN"/>
        </w:rPr>
        <w:t>awodowego</w:t>
      </w:r>
      <w:r>
        <w:rPr>
          <w:rFonts w:eastAsia="SimSun"/>
          <w:lang w:eastAsia="zh-CN"/>
        </w:rPr>
        <w:t xml:space="preserve"> Nr 3 </w:t>
      </w:r>
      <w:bookmarkStart w:id="0" w:name="_Hlk109734287"/>
      <w:r>
        <w:rPr>
          <w:rFonts w:eastAsia="SimSun"/>
          <w:lang w:eastAsia="zh-CN"/>
        </w:rPr>
        <w:t>Zespołu Szkół Gastronomicznych</w:t>
      </w:r>
      <w:bookmarkEnd w:id="0"/>
      <w:r>
        <w:rPr>
          <w:rFonts w:eastAsia="SimSun"/>
          <w:lang w:eastAsia="zh-CN"/>
        </w:rPr>
        <w:t>,</w:t>
      </w:r>
    </w:p>
    <w:p w:rsidR="00A35A5F" w:rsidRDefault="00A35A5F" w:rsidP="00A35A5F">
      <w:pPr>
        <w:pStyle w:val="Akapitzlist"/>
        <w:numPr>
          <w:ilvl w:val="0"/>
          <w:numId w:val="6"/>
        </w:numPr>
        <w:jc w:val="both"/>
        <w:rPr>
          <w:rFonts w:eastAsia="SimSun"/>
          <w:lang w:eastAsia="zh-CN"/>
        </w:rPr>
      </w:pPr>
      <w:r w:rsidRPr="00391AD5">
        <w:rPr>
          <w:rFonts w:eastAsia="SimSun"/>
          <w:lang w:eastAsia="zh-CN"/>
        </w:rPr>
        <w:t>prowadzenie operacji kasowych</w:t>
      </w:r>
      <w:r>
        <w:rPr>
          <w:rFonts w:eastAsia="SimSun"/>
          <w:lang w:eastAsia="zh-CN"/>
        </w:rPr>
        <w:t>,</w:t>
      </w:r>
    </w:p>
    <w:p w:rsidR="00A35A5F" w:rsidRPr="00391AD5" w:rsidRDefault="00A35A5F" w:rsidP="00A35A5F">
      <w:pPr>
        <w:pStyle w:val="Akapitzlist"/>
        <w:numPr>
          <w:ilvl w:val="0"/>
          <w:numId w:val="6"/>
        </w:num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pobieranie i </w:t>
      </w:r>
      <w:r w:rsidRPr="00391AD5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dprowadzanie gotówki do banku</w:t>
      </w:r>
      <w:r w:rsidRPr="00391AD5">
        <w:rPr>
          <w:rFonts w:eastAsia="SimSun"/>
          <w:lang w:eastAsia="zh-CN"/>
        </w:rPr>
        <w:t>,</w:t>
      </w:r>
    </w:p>
    <w:p w:rsidR="00A35A5F" w:rsidRDefault="00A35A5F" w:rsidP="00A35A5F">
      <w:pPr>
        <w:pStyle w:val="Akapitzlist"/>
        <w:numPr>
          <w:ilvl w:val="0"/>
          <w:numId w:val="6"/>
        </w:num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obsługa kasy fiskalnej,</w:t>
      </w:r>
    </w:p>
    <w:p w:rsidR="00A35A5F" w:rsidRDefault="00A35A5F" w:rsidP="00A35A5F">
      <w:pPr>
        <w:pStyle w:val="Akapitzlist"/>
        <w:numPr>
          <w:ilvl w:val="0"/>
          <w:numId w:val="6"/>
        </w:num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prowadzenie zaopatrzenia C</w:t>
      </w:r>
      <w:r w:rsidR="00B33967">
        <w:rPr>
          <w:rFonts w:eastAsia="SimSun"/>
          <w:lang w:eastAsia="zh-CN"/>
        </w:rPr>
        <w:t xml:space="preserve">entrum </w:t>
      </w:r>
      <w:r>
        <w:rPr>
          <w:rFonts w:eastAsia="SimSun"/>
          <w:lang w:eastAsia="zh-CN"/>
        </w:rPr>
        <w:t>K</w:t>
      </w:r>
      <w:r w:rsidR="00B33967">
        <w:rPr>
          <w:rFonts w:eastAsia="SimSun"/>
          <w:lang w:eastAsia="zh-CN"/>
        </w:rPr>
        <w:t xml:space="preserve">ształcenia </w:t>
      </w:r>
      <w:r>
        <w:rPr>
          <w:rFonts w:eastAsia="SimSun"/>
          <w:lang w:eastAsia="zh-CN"/>
        </w:rPr>
        <w:t>Z</w:t>
      </w:r>
      <w:r w:rsidR="00B33967">
        <w:rPr>
          <w:rFonts w:eastAsia="SimSun"/>
          <w:lang w:eastAsia="zh-CN"/>
        </w:rPr>
        <w:t>awodowego</w:t>
      </w:r>
      <w:r>
        <w:rPr>
          <w:rFonts w:eastAsia="SimSun"/>
          <w:lang w:eastAsia="zh-CN"/>
        </w:rPr>
        <w:t xml:space="preserve"> </w:t>
      </w:r>
      <w:r w:rsidR="00B33967">
        <w:rPr>
          <w:rFonts w:eastAsia="SimSun"/>
          <w:lang w:eastAsia="zh-CN"/>
        </w:rPr>
        <w:t>N</w:t>
      </w:r>
      <w:r>
        <w:rPr>
          <w:rFonts w:eastAsia="SimSun"/>
          <w:lang w:eastAsia="zh-CN"/>
        </w:rPr>
        <w:t>r 3</w:t>
      </w:r>
      <w:r w:rsidR="00B33967">
        <w:rPr>
          <w:rFonts w:eastAsia="SimSun"/>
          <w:lang w:eastAsia="zh-CN"/>
        </w:rPr>
        <w:t xml:space="preserve"> Zespołu Szkół Gastronomicznych</w:t>
      </w:r>
      <w:r w:rsidR="00A35EC1">
        <w:rPr>
          <w:rFonts w:eastAsia="SimSun"/>
          <w:lang w:eastAsia="zh-CN"/>
        </w:rPr>
        <w:t>,</w:t>
      </w:r>
    </w:p>
    <w:p w:rsidR="00A35EC1" w:rsidRPr="00A35EC1" w:rsidRDefault="00A35EC1" w:rsidP="00A35EC1">
      <w:pPr>
        <w:pStyle w:val="Akapitzlist"/>
        <w:numPr>
          <w:ilvl w:val="0"/>
          <w:numId w:val="6"/>
        </w:num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w</w:t>
      </w:r>
      <w:r w:rsidRPr="00A35EC1">
        <w:rPr>
          <w:rFonts w:eastAsia="SimSun"/>
          <w:lang w:eastAsia="zh-CN"/>
        </w:rPr>
        <w:t>ykonywani</w:t>
      </w:r>
      <w:r>
        <w:rPr>
          <w:rFonts w:eastAsia="SimSun"/>
          <w:lang w:eastAsia="zh-CN"/>
        </w:rPr>
        <w:t>e</w:t>
      </w:r>
      <w:r w:rsidRPr="00A35EC1">
        <w:rPr>
          <w:rFonts w:eastAsia="SimSun"/>
          <w:lang w:eastAsia="zh-CN"/>
        </w:rPr>
        <w:t xml:space="preserve"> zadań wynikających z prowadzenia elektronicznej rekrutacji uczniów oraz innych czynności związanych z naborem.</w:t>
      </w:r>
    </w:p>
    <w:p w:rsidR="00D065FD" w:rsidRDefault="00D065FD" w:rsidP="00A23F83">
      <w:pPr>
        <w:jc w:val="both"/>
      </w:pPr>
    </w:p>
    <w:p w:rsidR="00D065FD" w:rsidRDefault="003900BD" w:rsidP="00D065FD">
      <w:pPr>
        <w:rPr>
          <w:b/>
          <w:bCs/>
          <w:i/>
          <w:iCs/>
        </w:rPr>
      </w:pPr>
      <w:r>
        <w:rPr>
          <w:b/>
          <w:bCs/>
        </w:rPr>
        <w:t>4</w:t>
      </w:r>
      <w:r w:rsidR="00D065FD">
        <w:rPr>
          <w:b/>
          <w:bCs/>
        </w:rPr>
        <w:t xml:space="preserve">. Wymagane dokumenty: </w:t>
      </w:r>
    </w:p>
    <w:p w:rsidR="009D480F" w:rsidRDefault="009D480F" w:rsidP="009D480F">
      <w:pPr>
        <w:numPr>
          <w:ilvl w:val="1"/>
          <w:numId w:val="4"/>
        </w:numPr>
        <w:tabs>
          <w:tab w:val="clear" w:pos="1440"/>
          <w:tab w:val="num" w:pos="709"/>
        </w:tabs>
        <w:ind w:hanging="1014"/>
        <w:jc w:val="both"/>
      </w:pPr>
      <w:r w:rsidRPr="009D480F">
        <w:t>list motywacyjny,</w:t>
      </w:r>
    </w:p>
    <w:p w:rsidR="009D480F" w:rsidRDefault="009D480F" w:rsidP="009D480F">
      <w:pPr>
        <w:numPr>
          <w:ilvl w:val="1"/>
          <w:numId w:val="4"/>
        </w:numPr>
        <w:tabs>
          <w:tab w:val="clear" w:pos="1440"/>
          <w:tab w:val="num" w:pos="709"/>
        </w:tabs>
        <w:ind w:hanging="1014"/>
        <w:jc w:val="both"/>
      </w:pPr>
      <w:r w:rsidRPr="009D480F">
        <w:t>CV lub kwestionariusz dla osoby ubiegającej się o zatrudnienie</w:t>
      </w:r>
    </w:p>
    <w:p w:rsidR="00D065FD" w:rsidRDefault="00D065FD" w:rsidP="00996B05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</w:pPr>
      <w:r>
        <w:t>k</w:t>
      </w:r>
      <w:r w:rsidR="009D480F">
        <w:t>seroko</w:t>
      </w:r>
      <w:r>
        <w:t>pie dokumentów potwierdzając</w:t>
      </w:r>
      <w:r w:rsidR="009D480F">
        <w:t>ych</w:t>
      </w:r>
      <w:r>
        <w:t xml:space="preserve"> </w:t>
      </w:r>
      <w:r w:rsidR="00675381">
        <w:t xml:space="preserve">wykształcenie i </w:t>
      </w:r>
      <w:r>
        <w:t>kwalifikacje zawodowe</w:t>
      </w:r>
      <w:r w:rsidR="005A3774">
        <w:t>,</w:t>
      </w:r>
    </w:p>
    <w:p w:rsidR="009D480F" w:rsidRDefault="009D480F" w:rsidP="00A3493A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</w:pPr>
      <w:r>
        <w:t>kserokopie innych dokumentów potwierdzających posiadane umiejętności i wiedzę.</w:t>
      </w:r>
    </w:p>
    <w:p w:rsidR="00D065FD" w:rsidRDefault="00D065FD" w:rsidP="00A23F83">
      <w:pPr>
        <w:numPr>
          <w:ilvl w:val="1"/>
          <w:numId w:val="4"/>
        </w:numPr>
        <w:tabs>
          <w:tab w:val="clear" w:pos="1440"/>
          <w:tab w:val="num" w:pos="709"/>
        </w:tabs>
        <w:ind w:hanging="1014"/>
        <w:jc w:val="both"/>
      </w:pPr>
      <w:r>
        <w:t>inne dokumenty o posiadanych kwalifikacjac</w:t>
      </w:r>
      <w:r w:rsidR="005A3774">
        <w:t>h i umiejętnościach, referencje,</w:t>
      </w:r>
    </w:p>
    <w:p w:rsidR="00D93EF3" w:rsidRDefault="00D93EF3" w:rsidP="00B80CC9">
      <w:pPr>
        <w:numPr>
          <w:ilvl w:val="1"/>
          <w:numId w:val="4"/>
        </w:numPr>
        <w:tabs>
          <w:tab w:val="clear" w:pos="1440"/>
          <w:tab w:val="num" w:pos="709"/>
        </w:tabs>
        <w:ind w:hanging="1014"/>
        <w:jc w:val="both"/>
      </w:pPr>
      <w:r>
        <w:t>oświadczeni</w:t>
      </w:r>
      <w:r w:rsidR="00A614CC">
        <w:t xml:space="preserve">e </w:t>
      </w:r>
      <w:r w:rsidR="00A614CC" w:rsidRPr="00A614CC">
        <w:rPr>
          <w:i/>
        </w:rPr>
        <w:t>(załącznik nr 2)</w:t>
      </w:r>
      <w:r>
        <w:t>:</w:t>
      </w:r>
    </w:p>
    <w:p w:rsidR="00D93EF3" w:rsidRDefault="00B80CC9" w:rsidP="00B80CC9">
      <w:pPr>
        <w:ind w:left="720"/>
        <w:jc w:val="both"/>
      </w:pPr>
      <w:r>
        <w:t xml:space="preserve">- </w:t>
      </w:r>
      <w:r w:rsidR="00D93EF3">
        <w:t xml:space="preserve">oświadczenie o posiadaniu pełnej zdolności do czynności prawnych oraz o korzystaniu </w:t>
      </w:r>
      <w:r>
        <w:br/>
        <w:t xml:space="preserve">   </w:t>
      </w:r>
      <w:r w:rsidR="00D93EF3">
        <w:t>z</w:t>
      </w:r>
      <w:r>
        <w:t xml:space="preserve"> </w:t>
      </w:r>
      <w:r w:rsidR="00D93EF3">
        <w:t>pełni praw publicznych,</w:t>
      </w:r>
    </w:p>
    <w:p w:rsidR="00B80CC9" w:rsidRDefault="00B80CC9" w:rsidP="00B80CC9">
      <w:pPr>
        <w:ind w:left="720"/>
        <w:jc w:val="both"/>
      </w:pPr>
      <w:r>
        <w:t xml:space="preserve">- </w:t>
      </w:r>
      <w:r w:rsidR="00D93EF3">
        <w:t>oświadczenie o niekaralności za umyślne przestępstwo ścigane z oskarżenia publicznego</w:t>
      </w:r>
      <w:r w:rsidR="00675381">
        <w:br/>
        <w:t xml:space="preserve">  </w:t>
      </w:r>
      <w:r w:rsidR="00D93EF3">
        <w:t xml:space="preserve"> lub</w:t>
      </w:r>
      <w:r>
        <w:t xml:space="preserve"> </w:t>
      </w:r>
      <w:r w:rsidR="00D93EF3">
        <w:t xml:space="preserve">umyślne przestępstwo skarbowe </w:t>
      </w:r>
    </w:p>
    <w:p w:rsidR="00B80CC9" w:rsidRPr="00B80CC9" w:rsidRDefault="00B80CC9" w:rsidP="00B80CC9">
      <w:pPr>
        <w:ind w:left="720"/>
        <w:jc w:val="both"/>
        <w:rPr>
          <w:i/>
        </w:rPr>
      </w:pPr>
      <w:r>
        <w:t xml:space="preserve">- </w:t>
      </w:r>
      <w:r w:rsidR="00D93EF3">
        <w:t xml:space="preserve"> oświadczenie o posiadaniu obywatelstwa polskiego</w:t>
      </w:r>
      <w:r>
        <w:t xml:space="preserve"> </w:t>
      </w:r>
    </w:p>
    <w:p w:rsidR="00A35EC1" w:rsidRDefault="00DA4C81" w:rsidP="00B80CC9">
      <w:pPr>
        <w:pStyle w:val="Akapitzlist"/>
        <w:numPr>
          <w:ilvl w:val="0"/>
          <w:numId w:val="15"/>
        </w:numPr>
        <w:jc w:val="both"/>
        <w:rPr>
          <w:i/>
        </w:rPr>
      </w:pPr>
      <w:r w:rsidRPr="006421FA">
        <w:t>z</w:t>
      </w:r>
      <w:r>
        <w:t>god</w:t>
      </w:r>
      <w:r w:rsidR="00675381">
        <w:t>a</w:t>
      </w:r>
      <w:r>
        <w:t xml:space="preserve"> na przetwarzanie danych osobowych dla potrzeb procesu rekrutacji </w:t>
      </w:r>
      <w:r w:rsidR="00390906" w:rsidRPr="00390906">
        <w:rPr>
          <w:i/>
        </w:rPr>
        <w:t>(</w:t>
      </w:r>
      <w:r w:rsidRPr="00B80CC9">
        <w:rPr>
          <w:i/>
        </w:rPr>
        <w:t>załącznik nr 1</w:t>
      </w:r>
      <w:r w:rsidR="00390906">
        <w:rPr>
          <w:i/>
        </w:rPr>
        <w:t>)</w:t>
      </w:r>
      <w:r w:rsidR="00A35EC1">
        <w:rPr>
          <w:i/>
        </w:rPr>
        <w:t>.</w:t>
      </w:r>
    </w:p>
    <w:p w:rsidR="00A35EC1" w:rsidRDefault="00A35EC1" w:rsidP="00A35EC1">
      <w:pPr>
        <w:pStyle w:val="Akapitzlist"/>
        <w:jc w:val="both"/>
        <w:rPr>
          <w:i/>
        </w:rPr>
      </w:pPr>
    </w:p>
    <w:p w:rsidR="00DA4C81" w:rsidRPr="00B80CC9" w:rsidRDefault="00DA4C81" w:rsidP="00A35EC1">
      <w:pPr>
        <w:pStyle w:val="Akapitzlist"/>
        <w:jc w:val="both"/>
        <w:rPr>
          <w:i/>
        </w:rPr>
      </w:pPr>
      <w:r w:rsidRPr="00B80CC9">
        <w:rPr>
          <w:i/>
        </w:rPr>
        <w:t xml:space="preserve"> </w:t>
      </w:r>
    </w:p>
    <w:p w:rsidR="009D480F" w:rsidRDefault="009D480F" w:rsidP="00B80CC9">
      <w:pPr>
        <w:ind w:left="1080"/>
        <w:jc w:val="both"/>
      </w:pPr>
    </w:p>
    <w:p w:rsidR="00E12C7D" w:rsidRPr="00E12C7D" w:rsidRDefault="00A23F83" w:rsidP="005A3774">
      <w:pPr>
        <w:rPr>
          <w:b/>
        </w:rPr>
      </w:pPr>
      <w:r>
        <w:rPr>
          <w:b/>
        </w:rPr>
        <w:lastRenderedPageBreak/>
        <w:t>5</w:t>
      </w:r>
      <w:r w:rsidR="00E12C7D" w:rsidRPr="00E12C7D">
        <w:rPr>
          <w:b/>
        </w:rPr>
        <w:t>. Termin i miejsce składania dokumentów</w:t>
      </w:r>
    </w:p>
    <w:p w:rsidR="00A23F83" w:rsidRDefault="00C42A00" w:rsidP="005A3774">
      <w:pPr>
        <w:pStyle w:val="Akapitzlist"/>
        <w:numPr>
          <w:ilvl w:val="0"/>
          <w:numId w:val="8"/>
        </w:numPr>
        <w:ind w:left="709" w:hanging="283"/>
        <w:jc w:val="both"/>
        <w:rPr>
          <w:b/>
          <w:bCs/>
          <w:i/>
          <w:iCs/>
        </w:rPr>
      </w:pPr>
      <w:r>
        <w:t>w</w:t>
      </w:r>
      <w:r w:rsidR="00D065FD">
        <w:t>ymagane dokumenty aplikacyjne należy składać lub p</w:t>
      </w:r>
      <w:r w:rsidR="00583676">
        <w:t xml:space="preserve">rzesłać w terminie do dnia </w:t>
      </w:r>
      <w:r w:rsidR="00583676">
        <w:br/>
      </w:r>
      <w:r w:rsidR="00B16BEB">
        <w:rPr>
          <w:b/>
          <w:u w:val="single"/>
        </w:rPr>
        <w:t>2</w:t>
      </w:r>
      <w:r w:rsidR="00B02791">
        <w:rPr>
          <w:b/>
          <w:u w:val="single"/>
        </w:rPr>
        <w:t>2</w:t>
      </w:r>
      <w:r w:rsidR="00AE2DB1" w:rsidRPr="00583676">
        <w:rPr>
          <w:b/>
          <w:u w:val="single"/>
        </w:rPr>
        <w:t xml:space="preserve"> </w:t>
      </w:r>
      <w:r w:rsidR="001865C5">
        <w:rPr>
          <w:b/>
          <w:u w:val="single"/>
        </w:rPr>
        <w:t>sierpn</w:t>
      </w:r>
      <w:r w:rsidR="00A23F83" w:rsidRPr="00583676">
        <w:rPr>
          <w:b/>
          <w:u w:val="single"/>
        </w:rPr>
        <w:t>i</w:t>
      </w:r>
      <w:r w:rsidR="00AE2DB1" w:rsidRPr="00583676">
        <w:rPr>
          <w:b/>
          <w:u w:val="single"/>
        </w:rPr>
        <w:t>a 20</w:t>
      </w:r>
      <w:r w:rsidR="00B16BEB">
        <w:rPr>
          <w:b/>
          <w:u w:val="single"/>
        </w:rPr>
        <w:t>22</w:t>
      </w:r>
      <w:r w:rsidR="002B74E2">
        <w:rPr>
          <w:b/>
          <w:u w:val="single"/>
        </w:rPr>
        <w:t xml:space="preserve"> r. do godz. </w:t>
      </w:r>
      <w:r w:rsidR="00B63682">
        <w:rPr>
          <w:b/>
          <w:u w:val="single"/>
        </w:rPr>
        <w:t>10</w:t>
      </w:r>
      <w:r w:rsidR="00AE2DB1" w:rsidRPr="00583676">
        <w:rPr>
          <w:b/>
          <w:u w:val="single"/>
        </w:rPr>
        <w:t>.00</w:t>
      </w:r>
      <w:r w:rsidR="00D065FD" w:rsidRPr="00A23F83">
        <w:rPr>
          <w:b/>
          <w:bCs/>
          <w:i/>
          <w:iCs/>
        </w:rPr>
        <w:t xml:space="preserve"> </w:t>
      </w:r>
      <w:r w:rsidR="00D065FD">
        <w:t>na adres Zespołu Szkół Gastro</w:t>
      </w:r>
      <w:r w:rsidR="00583676">
        <w:t xml:space="preserve">nomicznych </w:t>
      </w:r>
      <w:r w:rsidR="00390906">
        <w:br/>
      </w:r>
      <w:r w:rsidR="00583676">
        <w:t xml:space="preserve">w Białymstoku </w:t>
      </w:r>
      <w:r w:rsidR="00D065FD">
        <w:t>ul. Knyszyńska 12</w:t>
      </w:r>
      <w:r w:rsidR="00B25D73">
        <w:t xml:space="preserve">, </w:t>
      </w:r>
      <w:r w:rsidR="00D065FD">
        <w:t xml:space="preserve"> 15-702 Białystok w zaklejonych kopertach </w:t>
      </w:r>
      <w:r w:rsidR="00390906">
        <w:br/>
      </w:r>
      <w:r w:rsidR="00D065FD">
        <w:t xml:space="preserve">z dopiskiem: </w:t>
      </w:r>
      <w:r w:rsidR="00583676" w:rsidRPr="005A3774">
        <w:rPr>
          <w:bCs/>
          <w:i/>
          <w:iCs/>
        </w:rPr>
        <w:t xml:space="preserve">„Nabór na wolne </w:t>
      </w:r>
      <w:r w:rsidR="00D065FD" w:rsidRPr="005A3774">
        <w:rPr>
          <w:bCs/>
          <w:i/>
          <w:iCs/>
        </w:rPr>
        <w:t>stanowisko urzędnicze w Zespole Szkół Gastronomicznych w Białymstoku”</w:t>
      </w:r>
      <w:r w:rsidR="005A3774">
        <w:rPr>
          <w:bCs/>
          <w:i/>
          <w:iCs/>
        </w:rPr>
        <w:t>,</w:t>
      </w:r>
    </w:p>
    <w:p w:rsidR="00583676" w:rsidRPr="00583676" w:rsidRDefault="00C42A00" w:rsidP="002669AE">
      <w:pPr>
        <w:pStyle w:val="Akapitzlist"/>
        <w:numPr>
          <w:ilvl w:val="0"/>
          <w:numId w:val="8"/>
        </w:numPr>
        <w:ind w:left="426" w:firstLine="0"/>
        <w:jc w:val="both"/>
        <w:rPr>
          <w:b/>
          <w:bCs/>
          <w:i/>
          <w:iCs/>
        </w:rPr>
      </w:pPr>
      <w:r>
        <w:t>d</w:t>
      </w:r>
      <w:r w:rsidR="0084328E">
        <w:t>okumenty</w:t>
      </w:r>
      <w:r w:rsidR="00D065FD">
        <w:t xml:space="preserve">, które wpłyną </w:t>
      </w:r>
      <w:r w:rsidR="0084328E">
        <w:t xml:space="preserve">niekompletne lub </w:t>
      </w:r>
      <w:r w:rsidR="00D065FD">
        <w:t xml:space="preserve">po </w:t>
      </w:r>
      <w:r w:rsidR="0084328E">
        <w:t xml:space="preserve">upływie wskazanego terminu </w:t>
      </w:r>
      <w:r w:rsidR="00D065FD">
        <w:t xml:space="preserve"> nie będą </w:t>
      </w:r>
      <w:r w:rsidR="0084328E">
        <w:br/>
        <w:t xml:space="preserve">     </w:t>
      </w:r>
      <w:r w:rsidR="00D065FD">
        <w:t>rozpatrywane</w:t>
      </w:r>
      <w:r w:rsidR="0084328E">
        <w:t xml:space="preserve"> </w:t>
      </w:r>
      <w:r w:rsidR="0084328E" w:rsidRPr="00583676">
        <w:rPr>
          <w:i/>
        </w:rPr>
        <w:t xml:space="preserve">(liczy się data </w:t>
      </w:r>
      <w:r w:rsidR="002B74E2">
        <w:rPr>
          <w:i/>
        </w:rPr>
        <w:t xml:space="preserve">i godzina </w:t>
      </w:r>
      <w:r w:rsidR="0084328E" w:rsidRPr="00583676">
        <w:rPr>
          <w:i/>
        </w:rPr>
        <w:t xml:space="preserve">wpływu do Zespołu szkół Gastronomicznych </w:t>
      </w:r>
      <w:r w:rsidR="002B74E2">
        <w:rPr>
          <w:i/>
        </w:rPr>
        <w:br/>
        <w:t xml:space="preserve">     </w:t>
      </w:r>
      <w:r w:rsidR="0084328E" w:rsidRPr="00583676">
        <w:rPr>
          <w:i/>
        </w:rPr>
        <w:t>w Białymstoku)</w:t>
      </w:r>
      <w:r w:rsidR="005A3774">
        <w:rPr>
          <w:i/>
        </w:rPr>
        <w:t>,</w:t>
      </w:r>
    </w:p>
    <w:p w:rsidR="009A5732" w:rsidRPr="005A3774" w:rsidRDefault="00C42A00" w:rsidP="002669AE">
      <w:pPr>
        <w:pStyle w:val="Akapitzlist"/>
        <w:numPr>
          <w:ilvl w:val="0"/>
          <w:numId w:val="8"/>
        </w:numPr>
        <w:ind w:left="426" w:firstLine="0"/>
        <w:jc w:val="both"/>
        <w:rPr>
          <w:b/>
          <w:bCs/>
          <w:i/>
          <w:iCs/>
        </w:rPr>
      </w:pPr>
      <w:r>
        <w:t>o</w:t>
      </w:r>
      <w:r w:rsidR="00D065FD" w:rsidRPr="00583676">
        <w:t>twarcie ofert</w:t>
      </w:r>
      <w:r w:rsidR="00D065FD">
        <w:t xml:space="preserve"> nastąpi w Zespole Szkół Gastronomicznych w Białymstoku w dniu </w:t>
      </w:r>
      <w:r w:rsidR="00D065FD">
        <w:br/>
      </w:r>
      <w:r w:rsidR="00D065FD" w:rsidRPr="008A1BA5">
        <w:t xml:space="preserve">    </w:t>
      </w:r>
      <w:r w:rsidR="00AE2DB1">
        <w:t xml:space="preserve"> </w:t>
      </w:r>
      <w:r w:rsidR="00B16BEB">
        <w:rPr>
          <w:u w:val="single"/>
        </w:rPr>
        <w:t>2</w:t>
      </w:r>
      <w:r w:rsidR="00B02791">
        <w:rPr>
          <w:u w:val="single"/>
        </w:rPr>
        <w:t>2</w:t>
      </w:r>
      <w:r w:rsidR="00583676" w:rsidRPr="00583676">
        <w:rPr>
          <w:u w:val="single"/>
        </w:rPr>
        <w:t xml:space="preserve"> s</w:t>
      </w:r>
      <w:r w:rsidR="006421FA">
        <w:rPr>
          <w:u w:val="single"/>
        </w:rPr>
        <w:t>ierp</w:t>
      </w:r>
      <w:r w:rsidR="00583676" w:rsidRPr="00583676">
        <w:rPr>
          <w:u w:val="single"/>
        </w:rPr>
        <w:t>n</w:t>
      </w:r>
      <w:r w:rsidR="009A5732" w:rsidRPr="00583676">
        <w:rPr>
          <w:u w:val="single"/>
        </w:rPr>
        <w:t>ia 20</w:t>
      </w:r>
      <w:r w:rsidR="00B16BEB">
        <w:rPr>
          <w:u w:val="single"/>
        </w:rPr>
        <w:t>22</w:t>
      </w:r>
      <w:r w:rsidR="00314A00">
        <w:rPr>
          <w:u w:val="single"/>
        </w:rPr>
        <w:t xml:space="preserve"> r. o go</w:t>
      </w:r>
      <w:r w:rsidR="001865C5">
        <w:rPr>
          <w:u w:val="single"/>
        </w:rPr>
        <w:t xml:space="preserve">dz. </w:t>
      </w:r>
      <w:r w:rsidR="006421FA">
        <w:rPr>
          <w:u w:val="single"/>
        </w:rPr>
        <w:t>1</w:t>
      </w:r>
      <w:r w:rsidR="00B63682">
        <w:rPr>
          <w:u w:val="single"/>
        </w:rPr>
        <w:t>2</w:t>
      </w:r>
      <w:r w:rsidR="009A5732" w:rsidRPr="00583676">
        <w:rPr>
          <w:u w:val="single"/>
        </w:rPr>
        <w:t>.00</w:t>
      </w:r>
      <w:r w:rsidR="005A3774">
        <w:rPr>
          <w:u w:val="single"/>
        </w:rPr>
        <w:t>.</w:t>
      </w:r>
    </w:p>
    <w:p w:rsidR="005A3774" w:rsidRPr="00583676" w:rsidRDefault="005A3774" w:rsidP="005A3774">
      <w:pPr>
        <w:pStyle w:val="Akapitzlist"/>
        <w:ind w:left="426"/>
        <w:jc w:val="both"/>
        <w:rPr>
          <w:b/>
          <w:bCs/>
          <w:i/>
          <w:iCs/>
        </w:rPr>
      </w:pPr>
    </w:p>
    <w:p w:rsidR="00D065FD" w:rsidRDefault="006F5C93" w:rsidP="002669AE">
      <w:pPr>
        <w:jc w:val="both"/>
      </w:pPr>
      <w:r>
        <w:rPr>
          <w:b/>
        </w:rPr>
        <w:t>6</w:t>
      </w:r>
      <w:r w:rsidR="00970163" w:rsidRPr="00970163">
        <w:rPr>
          <w:b/>
        </w:rPr>
        <w:t>. Warunki pracy na stanowisku</w:t>
      </w:r>
      <w:r w:rsidR="00970163">
        <w:t>:</w:t>
      </w:r>
    </w:p>
    <w:p w:rsidR="002669AE" w:rsidRDefault="005A3774" w:rsidP="002669AE">
      <w:pPr>
        <w:pStyle w:val="Akapitzlist"/>
        <w:numPr>
          <w:ilvl w:val="0"/>
          <w:numId w:val="9"/>
        </w:numPr>
        <w:jc w:val="both"/>
      </w:pPr>
      <w:r>
        <w:t xml:space="preserve">wymiar </w:t>
      </w:r>
      <w:r w:rsidR="00B16BEB">
        <w:t>etatu</w:t>
      </w:r>
      <w:r>
        <w:t xml:space="preserve"> -</w:t>
      </w:r>
      <w:r w:rsidR="00367856">
        <w:t xml:space="preserve"> </w:t>
      </w:r>
      <w:r w:rsidR="002669AE" w:rsidRPr="00B16BEB">
        <w:rPr>
          <w:b/>
        </w:rPr>
        <w:t>pełny</w:t>
      </w:r>
      <w:r w:rsidR="00367856" w:rsidRPr="00B16BEB">
        <w:rPr>
          <w:b/>
        </w:rPr>
        <w:t xml:space="preserve"> etat</w:t>
      </w:r>
      <w:r w:rsidR="00367856">
        <w:t xml:space="preserve">, </w:t>
      </w:r>
    </w:p>
    <w:p w:rsidR="002669AE" w:rsidRDefault="00B16BEB" w:rsidP="00B16BEB">
      <w:pPr>
        <w:pStyle w:val="Akapitzlist"/>
        <w:numPr>
          <w:ilvl w:val="0"/>
          <w:numId w:val="9"/>
        </w:numPr>
        <w:jc w:val="both"/>
      </w:pPr>
      <w:r>
        <w:t xml:space="preserve">pierwsza umowa o pracę zawarta będzie na czas określony do 6-u miesięcy </w:t>
      </w:r>
      <w:r>
        <w:br/>
        <w:t>z wynagrodzeniem zasadniczym brutto w przedziale 3100 - 3</w:t>
      </w:r>
      <w:r w:rsidR="000F51B5">
        <w:t>5</w:t>
      </w:r>
      <w:r>
        <w:t>00 zł + dodatek za wysługę lat do 20% wynagrodzenia zasadniczego (</w:t>
      </w:r>
      <w:r w:rsidR="005A3774">
        <w:t>zgodn</w:t>
      </w:r>
      <w:r>
        <w:t>ie</w:t>
      </w:r>
      <w:r w:rsidR="002669AE">
        <w:t xml:space="preserve"> z regulaminem wynagradzania pracowników niebędących nauczycielami</w:t>
      </w:r>
      <w:r>
        <w:t>)</w:t>
      </w:r>
      <w:r w:rsidR="005A3774">
        <w:t>.</w:t>
      </w:r>
      <w:bookmarkStart w:id="1" w:name="_GoBack"/>
      <w:bookmarkEnd w:id="1"/>
    </w:p>
    <w:p w:rsidR="002669AE" w:rsidRDefault="002669AE" w:rsidP="002669AE">
      <w:pPr>
        <w:pStyle w:val="Akapitzlist"/>
        <w:jc w:val="both"/>
      </w:pPr>
    </w:p>
    <w:p w:rsidR="00963248" w:rsidRDefault="00963248" w:rsidP="00963248">
      <w:pPr>
        <w:spacing w:line="360" w:lineRule="auto"/>
        <w:jc w:val="both"/>
      </w:pPr>
      <w:r>
        <w:rPr>
          <w:b/>
        </w:rPr>
        <w:t>7</w:t>
      </w:r>
      <w:r w:rsidRPr="002669AE">
        <w:rPr>
          <w:b/>
        </w:rPr>
        <w:t>. Informacje dodatkowe</w:t>
      </w:r>
      <w:r>
        <w:t>:</w:t>
      </w:r>
    </w:p>
    <w:p w:rsidR="00963248" w:rsidRPr="004A27C0" w:rsidRDefault="00963248" w:rsidP="00963248">
      <w:pPr>
        <w:pStyle w:val="Akapitzlist"/>
        <w:numPr>
          <w:ilvl w:val="0"/>
          <w:numId w:val="12"/>
        </w:numPr>
        <w:jc w:val="both"/>
        <w:rPr>
          <w:bCs/>
          <w:i/>
          <w:iCs/>
        </w:rPr>
      </w:pPr>
      <w:r w:rsidRPr="004A27C0">
        <w:rPr>
          <w:i/>
        </w:rPr>
        <w:t xml:space="preserve">W miesiącu poprzedzającym datę upublicznienia ogłoszenia wskaźnik zatrudnienia osób niepełnosprawnych w jednostce, w rozumieniu przepisów o rehabilitacji zawodowej </w:t>
      </w:r>
      <w:r w:rsidRPr="004A27C0">
        <w:rPr>
          <w:i/>
        </w:rPr>
        <w:br/>
        <w:t xml:space="preserve">i społecznej oraz zatrudnianiu osób niepełnosprawnych, wynosił </w:t>
      </w:r>
      <w:r w:rsidRPr="003A25C2">
        <w:rPr>
          <w:i/>
        </w:rPr>
        <w:t>po</w:t>
      </w:r>
      <w:r w:rsidR="005F05DC">
        <w:rPr>
          <w:i/>
        </w:rPr>
        <w:t>wyż</w:t>
      </w:r>
      <w:r w:rsidRPr="003A25C2">
        <w:rPr>
          <w:i/>
        </w:rPr>
        <w:t>ej 6 %.</w:t>
      </w:r>
    </w:p>
    <w:p w:rsidR="00963248" w:rsidRPr="004A27C0" w:rsidRDefault="00963248" w:rsidP="00963248">
      <w:pPr>
        <w:pStyle w:val="Akapitzlist"/>
        <w:numPr>
          <w:ilvl w:val="0"/>
          <w:numId w:val="12"/>
        </w:numPr>
        <w:jc w:val="both"/>
        <w:rPr>
          <w:b/>
          <w:i/>
          <w:iCs/>
        </w:rPr>
      </w:pPr>
      <w:r w:rsidRPr="004A27C0">
        <w:rPr>
          <w:bCs/>
          <w:i/>
          <w:iCs/>
          <w:u w:val="single"/>
        </w:rPr>
        <w:t xml:space="preserve">Kandydaci spełniający niezbędne wymagania zostaną poinformowani telefonicznie </w:t>
      </w:r>
      <w:r>
        <w:rPr>
          <w:bCs/>
          <w:i/>
          <w:iCs/>
          <w:u w:val="single"/>
        </w:rPr>
        <w:br/>
      </w:r>
      <w:r w:rsidRPr="004A27C0">
        <w:rPr>
          <w:bCs/>
          <w:i/>
          <w:iCs/>
          <w:u w:val="single"/>
        </w:rPr>
        <w:t xml:space="preserve">o terminie kolejnego etapu naboru. </w:t>
      </w:r>
      <w:r w:rsidRPr="004A27C0">
        <w:rPr>
          <w:i/>
          <w:u w:val="single"/>
        </w:rPr>
        <w:t xml:space="preserve">              </w:t>
      </w:r>
      <w:r w:rsidRPr="004A27C0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248" w:rsidRPr="004A27C0" w:rsidRDefault="00963248" w:rsidP="00963248">
      <w:pPr>
        <w:pStyle w:val="Akapitzlist"/>
        <w:numPr>
          <w:ilvl w:val="0"/>
          <w:numId w:val="12"/>
        </w:numPr>
        <w:jc w:val="both"/>
        <w:rPr>
          <w:i/>
        </w:rPr>
      </w:pPr>
      <w:r w:rsidRPr="004A27C0">
        <w:rPr>
          <w:i/>
        </w:rPr>
        <w:t>Dokumenty aplikacyjne kandydatów mogą być odbierane osobiście przez osoby zainteresowane</w:t>
      </w:r>
      <w:r w:rsidR="004C2875">
        <w:rPr>
          <w:i/>
        </w:rPr>
        <w:t xml:space="preserve"> </w:t>
      </w:r>
      <w:r w:rsidRPr="003A25C2">
        <w:rPr>
          <w:i/>
          <w:u w:val="single"/>
        </w:rPr>
        <w:t>(za okazaniem dowodu tożsamości</w:t>
      </w:r>
      <w:r>
        <w:rPr>
          <w:i/>
        </w:rPr>
        <w:t>) w kadrach Zespołu Szkół</w:t>
      </w:r>
      <w:r w:rsidRPr="004A27C0">
        <w:rPr>
          <w:i/>
        </w:rPr>
        <w:t xml:space="preserve"> </w:t>
      </w:r>
      <w:r>
        <w:rPr>
          <w:i/>
        </w:rPr>
        <w:t>G</w:t>
      </w:r>
      <w:r w:rsidRPr="004A27C0">
        <w:rPr>
          <w:i/>
        </w:rPr>
        <w:t>astronomicznych w Białymstoku ul. Knyszyńska 12</w:t>
      </w:r>
      <w:r w:rsidR="004C2875">
        <w:rPr>
          <w:i/>
        </w:rPr>
        <w:t xml:space="preserve"> w terminie określonym w pkt. 4 klauzuli informacyjnej</w:t>
      </w:r>
      <w:r w:rsidRPr="004A27C0">
        <w:rPr>
          <w:i/>
        </w:rPr>
        <w:t>.</w:t>
      </w:r>
      <w:r w:rsidR="00710EEE">
        <w:rPr>
          <w:i/>
        </w:rPr>
        <w:t xml:space="preserve"> Po tym okresie podlegają komisyjnemu zniszczeniu.</w:t>
      </w:r>
    </w:p>
    <w:p w:rsidR="00EE739E" w:rsidRDefault="00EE739E" w:rsidP="00D065FD"/>
    <w:p w:rsidR="00C42A00" w:rsidRDefault="00C42A00" w:rsidP="00D065FD"/>
    <w:p w:rsidR="006421FA" w:rsidRPr="006421FA" w:rsidRDefault="006421FA" w:rsidP="006421F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222222"/>
          <w:sz w:val="22"/>
          <w:szCs w:val="22"/>
          <w:shd w:val="clear" w:color="auto" w:fill="FFFFFF"/>
          <w:lang w:eastAsia="en-US"/>
        </w:rPr>
      </w:pPr>
      <w:r w:rsidRPr="006421FA">
        <w:rPr>
          <w:rFonts w:eastAsia="Calibri"/>
          <w:b/>
          <w:color w:val="222222"/>
          <w:sz w:val="22"/>
          <w:szCs w:val="22"/>
          <w:shd w:val="clear" w:color="auto" w:fill="FFFFFF"/>
          <w:lang w:eastAsia="en-US"/>
        </w:rPr>
        <w:t>KLAUZULA INFORMACYJNA DO CELÓW REKRUTACYJNYCH</w:t>
      </w:r>
    </w:p>
    <w:p w:rsidR="006421FA" w:rsidRPr="006421FA" w:rsidRDefault="006421FA" w:rsidP="006421FA">
      <w:pPr>
        <w:jc w:val="both"/>
        <w:rPr>
          <w:rFonts w:eastAsia="Calibri"/>
          <w:sz w:val="22"/>
          <w:szCs w:val="22"/>
          <w:lang w:eastAsia="en-US"/>
        </w:rPr>
      </w:pPr>
      <w:r w:rsidRPr="006421FA">
        <w:rPr>
          <w:rFonts w:eastAsia="Calibri"/>
          <w:sz w:val="22"/>
          <w:szCs w:val="22"/>
          <w:lang w:eastAsia="en-US"/>
        </w:rPr>
        <w:t>Zostałem również poinformowany, zgodnie z art. 13 ust. 1 i ust. 2 rozporządzenia Parlamentu Europejskiego i Rady (UE) 2016/679 z dnia 27 kwietnia 2016 r. (ogólnego rozporządzenia o ochronie danych osobowych), że:</w:t>
      </w:r>
    </w:p>
    <w:p w:rsidR="006421FA" w:rsidRPr="006421FA" w:rsidRDefault="00A35EC1" w:rsidP="006421FA">
      <w:pPr>
        <w:numPr>
          <w:ilvl w:val="0"/>
          <w:numId w:val="14"/>
        </w:numPr>
        <w:ind w:left="360"/>
        <w:jc w:val="both"/>
        <w:rPr>
          <w:rFonts w:eastAsia="Calibri"/>
          <w:b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A</w:t>
      </w:r>
      <w:r w:rsidR="006421FA"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dministratorem danych osobowych jest</w:t>
      </w:r>
      <w:r w:rsidR="006421FA" w:rsidRPr="006421FA">
        <w:rPr>
          <w:rFonts w:eastAsia="Calibri"/>
          <w:sz w:val="22"/>
          <w:szCs w:val="22"/>
          <w:lang w:eastAsia="en-US"/>
        </w:rPr>
        <w:t xml:space="preserve"> </w:t>
      </w:r>
      <w:r w:rsidR="006421FA" w:rsidRPr="006421FA">
        <w:rPr>
          <w:rFonts w:eastAsia="Calibri"/>
          <w:b/>
          <w:sz w:val="22"/>
          <w:szCs w:val="22"/>
          <w:shd w:val="clear" w:color="auto" w:fill="FFFFFF"/>
          <w:lang w:eastAsia="en-US"/>
        </w:rPr>
        <w:t xml:space="preserve">Zespół Szkół Gastronomicznych w Białymstoku </w:t>
      </w:r>
      <w:r w:rsidR="006421FA" w:rsidRPr="006421FA">
        <w:rPr>
          <w:rFonts w:eastAsia="Calibri"/>
          <w:b/>
          <w:sz w:val="22"/>
          <w:szCs w:val="22"/>
          <w:shd w:val="clear" w:color="auto" w:fill="FFFFFF"/>
          <w:lang w:eastAsia="en-US"/>
        </w:rPr>
        <w:br/>
        <w:t>ul. Knyszyńska 12 15-702 Białystok</w:t>
      </w:r>
      <w:r>
        <w:rPr>
          <w:rFonts w:eastAsia="Calibri"/>
          <w:b/>
          <w:sz w:val="22"/>
          <w:szCs w:val="22"/>
          <w:shd w:val="clear" w:color="auto" w:fill="FFFFFF"/>
          <w:lang w:eastAsia="en-US"/>
        </w:rPr>
        <w:t>;</w:t>
      </w:r>
    </w:p>
    <w:p w:rsidR="006421FA" w:rsidRPr="006421FA" w:rsidRDefault="00A35EC1" w:rsidP="006421FA">
      <w:pPr>
        <w:numPr>
          <w:ilvl w:val="0"/>
          <w:numId w:val="14"/>
        </w:numPr>
        <w:ind w:left="360"/>
        <w:jc w:val="both"/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K</w:t>
      </w:r>
      <w:r w:rsidR="006421FA"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ontakt z Inspektorem Ochrony Danych - </w:t>
      </w:r>
      <w:r w:rsidR="006421FA" w:rsidRPr="006421FA">
        <w:rPr>
          <w:rFonts w:eastAsia="Calibri"/>
          <w:b/>
          <w:sz w:val="22"/>
          <w:szCs w:val="22"/>
          <w:shd w:val="clear" w:color="auto" w:fill="FFFFFF"/>
          <w:lang w:eastAsia="en-US"/>
        </w:rPr>
        <w:t>iod@conet.net.pl</w:t>
      </w:r>
      <w:r w:rsidR="006421FA"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, tel. </w:t>
      </w:r>
      <w:r w:rsidR="006421FA" w:rsidRPr="006421FA">
        <w:rPr>
          <w:rFonts w:eastAsia="Calibri"/>
          <w:b/>
          <w:color w:val="222222"/>
          <w:sz w:val="22"/>
          <w:szCs w:val="22"/>
          <w:shd w:val="clear" w:color="auto" w:fill="FFFFFF"/>
          <w:lang w:eastAsia="en-US"/>
        </w:rPr>
        <w:t>601 441 374</w:t>
      </w:r>
      <w:r w:rsidR="006421FA"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 (godz. 8-16)</w:t>
      </w: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;</w:t>
      </w:r>
    </w:p>
    <w:p w:rsidR="006421FA" w:rsidRPr="006421FA" w:rsidRDefault="00A35EC1" w:rsidP="006421FA">
      <w:pPr>
        <w:numPr>
          <w:ilvl w:val="0"/>
          <w:numId w:val="14"/>
        </w:numPr>
        <w:ind w:left="360"/>
        <w:jc w:val="both"/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2"/>
          <w:szCs w:val="22"/>
          <w:lang w:eastAsia="en-US"/>
        </w:rPr>
        <w:t>D</w:t>
      </w:r>
      <w:r w:rsidR="006421FA" w:rsidRPr="006421FA">
        <w:rPr>
          <w:rFonts w:eastAsia="Calibri"/>
          <w:sz w:val="22"/>
          <w:szCs w:val="22"/>
          <w:lang w:eastAsia="en-US"/>
        </w:rPr>
        <w:t xml:space="preserve">ane osobowe przetwarzane będą na podstawie Art. 6 ust. 1 lit. a oraz c ogólnego rozporządzenia o ochronie danych osobowych z dnia 27 kwietnia 2016 r. </w:t>
      </w:r>
      <w:r w:rsidR="006421FA" w:rsidRPr="006421FA">
        <w:rPr>
          <w:rFonts w:eastAsia="Calibri"/>
          <w:sz w:val="22"/>
          <w:szCs w:val="22"/>
        </w:rPr>
        <w:t>w zw. z art 22</w:t>
      </w:r>
      <w:r w:rsidR="006421FA" w:rsidRPr="006421FA">
        <w:rPr>
          <w:rFonts w:eastAsia="Calibri"/>
          <w:sz w:val="22"/>
          <w:szCs w:val="22"/>
          <w:vertAlign w:val="superscript"/>
        </w:rPr>
        <w:t>1</w:t>
      </w:r>
      <w:r w:rsidR="006421FA" w:rsidRPr="006421FA">
        <w:rPr>
          <w:rFonts w:eastAsia="Calibri"/>
          <w:sz w:val="22"/>
          <w:szCs w:val="22"/>
        </w:rPr>
        <w:t xml:space="preserve"> Kodeksu pracy w celu </w:t>
      </w:r>
      <w:r w:rsidR="006421FA" w:rsidRPr="006421FA">
        <w:rPr>
          <w:rFonts w:eastAsia="Calibri"/>
          <w:sz w:val="22"/>
          <w:szCs w:val="22"/>
          <w:lang w:eastAsia="en-US"/>
        </w:rPr>
        <w:t>przeprowadzenia procesu rekrutacyjnego oraz w celu podjęcia pracy</w:t>
      </w:r>
      <w:r>
        <w:rPr>
          <w:rFonts w:eastAsia="Calibri"/>
          <w:sz w:val="22"/>
          <w:szCs w:val="22"/>
        </w:rPr>
        <w:t>;</w:t>
      </w:r>
    </w:p>
    <w:p w:rsidR="006421FA" w:rsidRPr="00B8721C" w:rsidRDefault="00A35EC1" w:rsidP="006421FA">
      <w:pPr>
        <w:numPr>
          <w:ilvl w:val="0"/>
          <w:numId w:val="14"/>
        </w:numPr>
        <w:ind w:left="360"/>
        <w:jc w:val="both"/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D</w:t>
      </w:r>
      <w:r w:rsidR="006421FA"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ane osobowe osób, które zostały umieszczone w protokole z naboru przechowywane będą przez okres rekrutacji oraz 3 miesiące po jej zakończeniu natomiast dane pozostałych osób biorących udział </w:t>
      </w:r>
      <w:r w:rsidR="00C42A00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br/>
      </w:r>
      <w:r w:rsidR="006421FA"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w procedurze naboru przez okres rekrutacji oraz 1 miesiąc po jej zakończeniu</w:t>
      </w: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;</w:t>
      </w:r>
      <w:r w:rsidR="006421FA"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6421FA" w:rsidRPr="006421FA" w:rsidRDefault="00A35EC1" w:rsidP="006421FA">
      <w:pPr>
        <w:numPr>
          <w:ilvl w:val="0"/>
          <w:numId w:val="14"/>
        </w:numPr>
        <w:ind w:left="360"/>
        <w:jc w:val="both"/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O</w:t>
      </w:r>
      <w:r w:rsidR="006421FA"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dbiorcą danych osobowych będą osoby wykonujące pracę na rzecz Szkoły i uprawnione do ich otrzymywania na mocy przepisów prawa</w:t>
      </w: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;</w:t>
      </w:r>
    </w:p>
    <w:p w:rsidR="006421FA" w:rsidRPr="006421FA" w:rsidRDefault="00A35EC1" w:rsidP="006421FA">
      <w:pPr>
        <w:numPr>
          <w:ilvl w:val="0"/>
          <w:numId w:val="14"/>
        </w:numPr>
        <w:ind w:left="360"/>
        <w:jc w:val="both"/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D</w:t>
      </w:r>
      <w:r w:rsidR="006421FA"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ane osobowe nie będą przekazywane do państwa trzeciego ani organizacji międzynarodowej;</w:t>
      </w:r>
    </w:p>
    <w:p w:rsidR="006421FA" w:rsidRPr="006421FA" w:rsidRDefault="00A35EC1" w:rsidP="006421FA">
      <w:pPr>
        <w:numPr>
          <w:ilvl w:val="0"/>
          <w:numId w:val="14"/>
        </w:numPr>
        <w:ind w:left="360"/>
        <w:jc w:val="both"/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P</w:t>
      </w:r>
      <w:r w:rsidR="006421FA"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osiada Pani/Pan prawo dostępu do treści danych oraz prawo ich sprostowania, usunięcia, ograniczenia przetwarzania, prawo do przenoszenia danych, prawo wniesienia sprzeciwu;</w:t>
      </w:r>
    </w:p>
    <w:p w:rsidR="006421FA" w:rsidRPr="006421FA" w:rsidRDefault="00A35EC1" w:rsidP="006421FA">
      <w:pPr>
        <w:numPr>
          <w:ilvl w:val="0"/>
          <w:numId w:val="14"/>
        </w:numPr>
        <w:ind w:left="360"/>
        <w:jc w:val="both"/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M</w:t>
      </w:r>
      <w:r w:rsidR="006421FA"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a Pan/Pani prawo wniesienia skargi do organu nadzorczego gdy uzna Pan/Pani, iż przetwarzanie danych osobowych narusza przepisy ogólnego rozporządzenia o ochronie danych osobowych z dnia 27 kwietnia 2016 r.;</w:t>
      </w:r>
    </w:p>
    <w:p w:rsidR="006421FA" w:rsidRDefault="006421FA" w:rsidP="006421FA">
      <w:pPr>
        <w:numPr>
          <w:ilvl w:val="0"/>
          <w:numId w:val="14"/>
        </w:numPr>
        <w:ind w:left="360"/>
        <w:jc w:val="both"/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</w:pPr>
      <w:r w:rsidRPr="006421FA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Podanie danych osobowych jest dobrowolne, jednakże konieczne do przeprowadzenia procesu rekrutacji w celu zatrudnienia.</w:t>
      </w:r>
    </w:p>
    <w:p w:rsidR="00C42A00" w:rsidRPr="006421FA" w:rsidRDefault="00C42A00" w:rsidP="00C42A00">
      <w:pPr>
        <w:ind w:left="360"/>
        <w:jc w:val="both"/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</w:pPr>
    </w:p>
    <w:p w:rsidR="00067F50" w:rsidRDefault="00D065FD" w:rsidP="00C42A00">
      <w:r>
        <w:t>Białystok,</w:t>
      </w:r>
      <w:r w:rsidR="00F22690">
        <w:t xml:space="preserve">  </w:t>
      </w:r>
      <w:r w:rsidR="008A1BA5">
        <w:t xml:space="preserve"> </w:t>
      </w:r>
      <w:r w:rsidR="0044712B">
        <w:t>0</w:t>
      </w:r>
      <w:r w:rsidR="00390906">
        <w:t>1</w:t>
      </w:r>
      <w:r w:rsidR="00963248">
        <w:t>.0</w:t>
      </w:r>
      <w:r w:rsidR="0044712B">
        <w:t>8</w:t>
      </w:r>
      <w:r w:rsidR="00963248">
        <w:t>.</w:t>
      </w:r>
      <w:r w:rsidR="0068562D">
        <w:t>20</w:t>
      </w:r>
      <w:r w:rsidR="00390906">
        <w:t>22</w:t>
      </w:r>
      <w:r w:rsidR="0068562D">
        <w:t xml:space="preserve"> r.</w:t>
      </w:r>
      <w:r w:rsidR="008A1BA5">
        <w:t xml:space="preserve"> </w:t>
      </w:r>
      <w:r>
        <w:tab/>
      </w:r>
      <w:r>
        <w:tab/>
      </w:r>
      <w:r w:rsidR="005A3774">
        <w:t xml:space="preserve">          </w:t>
      </w:r>
      <w:r w:rsidR="008A1BA5">
        <w:t xml:space="preserve">                                    </w:t>
      </w:r>
      <w:r w:rsidR="005A3774">
        <w:t xml:space="preserve"> </w:t>
      </w:r>
    </w:p>
    <w:sectPr w:rsidR="00067F50" w:rsidSect="00C42A00">
      <w:pgSz w:w="11906" w:h="16838"/>
      <w:pgMar w:top="794" w:right="107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A23"/>
    <w:multiLevelType w:val="hybridMultilevel"/>
    <w:tmpl w:val="E26A8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17E3A"/>
    <w:multiLevelType w:val="hybridMultilevel"/>
    <w:tmpl w:val="8A04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A2FA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86C5E"/>
    <w:multiLevelType w:val="hybridMultilevel"/>
    <w:tmpl w:val="70D63CC4"/>
    <w:lvl w:ilvl="0" w:tplc="87680BC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2DB00BF"/>
    <w:multiLevelType w:val="hybridMultilevel"/>
    <w:tmpl w:val="294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C3A"/>
    <w:multiLevelType w:val="hybridMultilevel"/>
    <w:tmpl w:val="8E34CEF4"/>
    <w:lvl w:ilvl="0" w:tplc="FDC074C6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1F29"/>
    <w:multiLevelType w:val="hybridMultilevel"/>
    <w:tmpl w:val="BC686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6153"/>
    <w:multiLevelType w:val="hybridMultilevel"/>
    <w:tmpl w:val="EE70DCBA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5926C3"/>
    <w:multiLevelType w:val="hybridMultilevel"/>
    <w:tmpl w:val="2C089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7FB"/>
    <w:multiLevelType w:val="hybridMultilevel"/>
    <w:tmpl w:val="D9761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71C"/>
    <w:multiLevelType w:val="hybridMultilevel"/>
    <w:tmpl w:val="DD9C5156"/>
    <w:lvl w:ilvl="0" w:tplc="F2DA2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B2D8C"/>
    <w:multiLevelType w:val="hybridMultilevel"/>
    <w:tmpl w:val="444A1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FC4CB9"/>
    <w:multiLevelType w:val="hybridMultilevel"/>
    <w:tmpl w:val="78B2AF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41A49"/>
    <w:multiLevelType w:val="multilevel"/>
    <w:tmpl w:val="95C64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FD"/>
    <w:rsid w:val="00067F50"/>
    <w:rsid w:val="000F51B5"/>
    <w:rsid w:val="00123989"/>
    <w:rsid w:val="00143C76"/>
    <w:rsid w:val="001865C5"/>
    <w:rsid w:val="00222B77"/>
    <w:rsid w:val="00226251"/>
    <w:rsid w:val="002669AE"/>
    <w:rsid w:val="002A67FB"/>
    <w:rsid w:val="002B74E2"/>
    <w:rsid w:val="00314A00"/>
    <w:rsid w:val="00367856"/>
    <w:rsid w:val="00367DEA"/>
    <w:rsid w:val="003832E7"/>
    <w:rsid w:val="0038415E"/>
    <w:rsid w:val="003900BD"/>
    <w:rsid w:val="00390906"/>
    <w:rsid w:val="00390DAF"/>
    <w:rsid w:val="00391AD5"/>
    <w:rsid w:val="0044712B"/>
    <w:rsid w:val="00491F84"/>
    <w:rsid w:val="004C2875"/>
    <w:rsid w:val="00541CFF"/>
    <w:rsid w:val="00571BE5"/>
    <w:rsid w:val="00583676"/>
    <w:rsid w:val="005A3774"/>
    <w:rsid w:val="005A7532"/>
    <w:rsid w:val="005B7B58"/>
    <w:rsid w:val="005F05DC"/>
    <w:rsid w:val="006421FA"/>
    <w:rsid w:val="0066530F"/>
    <w:rsid w:val="00675381"/>
    <w:rsid w:val="0068562D"/>
    <w:rsid w:val="006F5C93"/>
    <w:rsid w:val="00710EEE"/>
    <w:rsid w:val="00717285"/>
    <w:rsid w:val="007356BB"/>
    <w:rsid w:val="00741370"/>
    <w:rsid w:val="007A3FDD"/>
    <w:rsid w:val="007B6F9D"/>
    <w:rsid w:val="007E349D"/>
    <w:rsid w:val="007E7356"/>
    <w:rsid w:val="00802CC4"/>
    <w:rsid w:val="0080662A"/>
    <w:rsid w:val="00815402"/>
    <w:rsid w:val="00832CEC"/>
    <w:rsid w:val="0084328E"/>
    <w:rsid w:val="00847E14"/>
    <w:rsid w:val="00883BAF"/>
    <w:rsid w:val="00891870"/>
    <w:rsid w:val="008A1BA5"/>
    <w:rsid w:val="008B4E75"/>
    <w:rsid w:val="0090158E"/>
    <w:rsid w:val="00963248"/>
    <w:rsid w:val="00970163"/>
    <w:rsid w:val="009A5732"/>
    <w:rsid w:val="009D480F"/>
    <w:rsid w:val="00A23F83"/>
    <w:rsid w:val="00A35A5F"/>
    <w:rsid w:val="00A35EC1"/>
    <w:rsid w:val="00A43022"/>
    <w:rsid w:val="00A43613"/>
    <w:rsid w:val="00A614CC"/>
    <w:rsid w:val="00A819CF"/>
    <w:rsid w:val="00A97726"/>
    <w:rsid w:val="00AB087E"/>
    <w:rsid w:val="00AB3F3C"/>
    <w:rsid w:val="00AE2DB1"/>
    <w:rsid w:val="00AF321F"/>
    <w:rsid w:val="00B02791"/>
    <w:rsid w:val="00B16BEB"/>
    <w:rsid w:val="00B25D73"/>
    <w:rsid w:val="00B33967"/>
    <w:rsid w:val="00B45E1F"/>
    <w:rsid w:val="00B63682"/>
    <w:rsid w:val="00B776DD"/>
    <w:rsid w:val="00B80CC9"/>
    <w:rsid w:val="00B8721C"/>
    <w:rsid w:val="00BF3485"/>
    <w:rsid w:val="00C27CBE"/>
    <w:rsid w:val="00C42A00"/>
    <w:rsid w:val="00C43A82"/>
    <w:rsid w:val="00C6189C"/>
    <w:rsid w:val="00C660E9"/>
    <w:rsid w:val="00CA1A93"/>
    <w:rsid w:val="00CA4249"/>
    <w:rsid w:val="00D02E8F"/>
    <w:rsid w:val="00D065FD"/>
    <w:rsid w:val="00D75783"/>
    <w:rsid w:val="00D93EF3"/>
    <w:rsid w:val="00DA4C81"/>
    <w:rsid w:val="00E12C7D"/>
    <w:rsid w:val="00E1755B"/>
    <w:rsid w:val="00E346F6"/>
    <w:rsid w:val="00E57C3A"/>
    <w:rsid w:val="00E7000F"/>
    <w:rsid w:val="00E87FA6"/>
    <w:rsid w:val="00EC186D"/>
    <w:rsid w:val="00EE739E"/>
    <w:rsid w:val="00EF2B13"/>
    <w:rsid w:val="00F20CCC"/>
    <w:rsid w:val="00F22690"/>
    <w:rsid w:val="00F9261A"/>
    <w:rsid w:val="00FE16A0"/>
    <w:rsid w:val="00FE7C41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97AA"/>
  <w15:docId w15:val="{D0A98054-A644-49EF-998A-5CE02E11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5FD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06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D065FD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semiHidden/>
    <w:unhideWhenUsed/>
    <w:rsid w:val="00D065F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65F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5402"/>
    <w:rPr>
      <w:i/>
      <w:iCs/>
    </w:rPr>
  </w:style>
  <w:style w:type="paragraph" w:styleId="Akapitzlist">
    <w:name w:val="List Paragraph"/>
    <w:basedOn w:val="Normalny"/>
    <w:uiPriority w:val="34"/>
    <w:qFormat/>
    <w:rsid w:val="003678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5BAA-1F26-481F-99F1-BDC03608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49</cp:revision>
  <cp:lastPrinted>2022-08-01T12:13:00Z</cp:lastPrinted>
  <dcterms:created xsi:type="dcterms:W3CDTF">2014-10-27T06:50:00Z</dcterms:created>
  <dcterms:modified xsi:type="dcterms:W3CDTF">2022-08-01T12:54:00Z</dcterms:modified>
</cp:coreProperties>
</file>