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854CFB" w:rsidRDefault="00EE3249" w:rsidP="00A25D01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EE3249" w:rsidRPr="00854CFB" w:rsidRDefault="00EE3249" w:rsidP="00A25D01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EE3249" w:rsidRDefault="00EE3249" w:rsidP="00A25D01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 przetarg ustny nieograniczony na sprzedaż gminnej nieruchomości:</w:t>
      </w:r>
    </w:p>
    <w:p w:rsidR="00EE3249" w:rsidRPr="00854CFB" w:rsidRDefault="00EE3249" w:rsidP="00A25D01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A25D01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  Rodzaj nieruchomości: </w:t>
      </w:r>
      <w:r w:rsidRPr="00854CFB">
        <w:rPr>
          <w:szCs w:val="24"/>
        </w:rPr>
        <w:t xml:space="preserve">lokal mieszkalny. </w:t>
      </w:r>
    </w:p>
    <w:p w:rsidR="00EE3249" w:rsidRDefault="00EE3249" w:rsidP="00A25D01">
      <w:pPr>
        <w:pStyle w:val="Tekstpodstawowy"/>
        <w:numPr>
          <w:ilvl w:val="1"/>
          <w:numId w:val="4"/>
        </w:numPr>
        <w:spacing w:line="288" w:lineRule="auto"/>
        <w:jc w:val="left"/>
        <w:rPr>
          <w:sz w:val="22"/>
          <w:szCs w:val="22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Pr="00854CFB">
        <w:rPr>
          <w:b/>
          <w:spacing w:val="-2"/>
          <w:szCs w:val="24"/>
        </w:rPr>
        <w:t xml:space="preserve">nr </w:t>
      </w:r>
      <w:r w:rsidR="00B15198">
        <w:rPr>
          <w:b/>
          <w:spacing w:val="-2"/>
          <w:szCs w:val="24"/>
        </w:rPr>
        <w:t>114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 xml:space="preserve">, położony </w:t>
      </w:r>
      <w:r w:rsidR="00697A70" w:rsidRPr="00697A70">
        <w:rPr>
          <w:b/>
        </w:rPr>
        <w:t xml:space="preserve">przy ul. </w:t>
      </w:r>
      <w:r w:rsidR="00B15198">
        <w:rPr>
          <w:b/>
        </w:rPr>
        <w:t>Gen. Józefa Bema 101</w:t>
      </w:r>
      <w:r w:rsidRPr="00697A70">
        <w:rPr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166348">
        <w:rPr>
          <w:szCs w:val="24"/>
        </w:rPr>
        <w:t>2</w:t>
      </w:r>
      <w:r>
        <w:rPr>
          <w:szCs w:val="24"/>
        </w:rPr>
        <w:t xml:space="preserve"> </w:t>
      </w:r>
      <w:r w:rsidR="00166348">
        <w:rPr>
          <w:szCs w:val="24"/>
        </w:rPr>
        <w:t>pokoi</w:t>
      </w:r>
      <w:r w:rsidRPr="00854CFB">
        <w:rPr>
          <w:szCs w:val="24"/>
        </w:rPr>
        <w:t xml:space="preserve">, </w:t>
      </w:r>
      <w:r>
        <w:rPr>
          <w:szCs w:val="24"/>
        </w:rPr>
        <w:t xml:space="preserve">kuchni, </w:t>
      </w:r>
      <w:r w:rsidRPr="00854CFB">
        <w:rPr>
          <w:szCs w:val="24"/>
        </w:rPr>
        <w:t>łazienki</w:t>
      </w:r>
      <w:r w:rsidR="00F738C1">
        <w:rPr>
          <w:szCs w:val="24"/>
        </w:rPr>
        <w:t xml:space="preserve">, </w:t>
      </w:r>
      <w:r w:rsidRPr="00854CFB">
        <w:rPr>
          <w:szCs w:val="24"/>
        </w:rPr>
        <w:t>WC</w:t>
      </w:r>
      <w:r>
        <w:rPr>
          <w:szCs w:val="24"/>
        </w:rPr>
        <w:t xml:space="preserve"> oraz przedpokoju </w:t>
      </w:r>
      <w:r w:rsidRPr="00854CFB">
        <w:rPr>
          <w:szCs w:val="24"/>
        </w:rPr>
        <w:t xml:space="preserve">o pow. użytkowej </w:t>
      </w:r>
      <w:r w:rsidR="00D85A50">
        <w:rPr>
          <w:b/>
          <w:szCs w:val="24"/>
        </w:rPr>
        <w:t>38</w:t>
      </w:r>
      <w:r w:rsidR="00693F56" w:rsidRPr="00693F56">
        <w:rPr>
          <w:b/>
          <w:szCs w:val="24"/>
        </w:rPr>
        <w:t>,</w:t>
      </w:r>
      <w:r w:rsidR="00D85A50">
        <w:rPr>
          <w:b/>
          <w:szCs w:val="24"/>
        </w:rPr>
        <w:t>62</w:t>
      </w:r>
      <w:r w:rsidRPr="00693F56">
        <w:rPr>
          <w:b/>
          <w:szCs w:val="24"/>
        </w:rPr>
        <w:t xml:space="preserve"> m</w:t>
      </w:r>
      <w:r w:rsidRPr="00693F56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166348">
        <w:rPr>
          <w:szCs w:val="24"/>
        </w:rPr>
        <w:t>3</w:t>
      </w:r>
      <w:r w:rsidRPr="00854CFB">
        <w:rPr>
          <w:szCs w:val="24"/>
        </w:rPr>
        <w:t xml:space="preserve"> </w:t>
      </w:r>
      <w:r w:rsidR="00CB5B3E">
        <w:rPr>
          <w:szCs w:val="24"/>
        </w:rPr>
        <w:t xml:space="preserve">izby), </w:t>
      </w:r>
      <w:r w:rsidR="00392EEE" w:rsidRPr="00722B2E">
        <w:rPr>
          <w:szCs w:val="24"/>
        </w:rPr>
        <w:t>położony</w:t>
      </w:r>
      <w:r w:rsidR="00392EEE">
        <w:rPr>
          <w:szCs w:val="24"/>
        </w:rPr>
        <w:t xml:space="preserve"> na</w:t>
      </w:r>
      <w:r w:rsidR="00392EEE" w:rsidRPr="00854CFB">
        <w:rPr>
          <w:szCs w:val="24"/>
        </w:rPr>
        <w:t xml:space="preserve"> </w:t>
      </w:r>
      <w:r w:rsidR="00D85A50">
        <w:rPr>
          <w:szCs w:val="24"/>
        </w:rPr>
        <w:t>I</w:t>
      </w:r>
      <w:r w:rsidR="00697A70">
        <w:rPr>
          <w:spacing w:val="-4"/>
          <w:szCs w:val="24"/>
        </w:rPr>
        <w:t>I</w:t>
      </w:r>
      <w:r w:rsidR="00392EEE">
        <w:rPr>
          <w:spacing w:val="-4"/>
          <w:szCs w:val="24"/>
        </w:rPr>
        <w:t xml:space="preserve"> piętrze,</w:t>
      </w:r>
      <w:r w:rsidR="00392EEE" w:rsidRPr="00854CFB">
        <w:rPr>
          <w:szCs w:val="24"/>
        </w:rPr>
        <w:t xml:space="preserve"> </w:t>
      </w:r>
      <w:r w:rsidR="00A113E9" w:rsidRPr="006432F9">
        <w:rPr>
          <w:szCs w:val="24"/>
        </w:rPr>
        <w:t xml:space="preserve">zbywany wraz ze sprzedażą </w:t>
      </w:r>
      <w:r w:rsidR="00A113E9" w:rsidRPr="006432F9">
        <w:rPr>
          <w:spacing w:val="-2"/>
          <w:szCs w:val="24"/>
        </w:rPr>
        <w:t xml:space="preserve">udziału w nieruchomości wspólnej, którą stanowi </w:t>
      </w:r>
      <w:r w:rsidR="00A113E9" w:rsidRPr="006432F9">
        <w:rPr>
          <w:spacing w:val="-4"/>
          <w:szCs w:val="24"/>
        </w:rPr>
        <w:t xml:space="preserve">grunt </w:t>
      </w:r>
      <w:r w:rsidR="00A113E9" w:rsidRPr="006432F9">
        <w:rPr>
          <w:szCs w:val="24"/>
        </w:rPr>
        <w:t xml:space="preserve">oznaczony jako działka </w:t>
      </w:r>
      <w:r w:rsidR="00A113E9" w:rsidRPr="006432F9">
        <w:rPr>
          <w:b/>
          <w:szCs w:val="24"/>
        </w:rPr>
        <w:t xml:space="preserve">nr </w:t>
      </w:r>
      <w:r w:rsidR="00D85A50">
        <w:rPr>
          <w:b/>
          <w:szCs w:val="24"/>
        </w:rPr>
        <w:t>181</w:t>
      </w:r>
      <w:r w:rsidR="00A113E9" w:rsidRPr="006432F9">
        <w:rPr>
          <w:szCs w:val="24"/>
        </w:rPr>
        <w:t>, o pow.</w:t>
      </w:r>
      <w:r w:rsidR="00A113E9" w:rsidRPr="006432F9">
        <w:rPr>
          <w:b/>
          <w:szCs w:val="24"/>
        </w:rPr>
        <w:t xml:space="preserve"> 0,</w:t>
      </w:r>
      <w:r w:rsidR="00D85A50">
        <w:rPr>
          <w:b/>
          <w:szCs w:val="24"/>
        </w:rPr>
        <w:t>1334</w:t>
      </w:r>
      <w:r w:rsidR="00A113E9" w:rsidRPr="006432F9">
        <w:rPr>
          <w:b/>
          <w:szCs w:val="24"/>
        </w:rPr>
        <w:t xml:space="preserve"> ha</w:t>
      </w:r>
      <w:r w:rsidR="00A113E9" w:rsidRPr="006432F9">
        <w:rPr>
          <w:szCs w:val="24"/>
        </w:rPr>
        <w:t xml:space="preserve">, w obrębie </w:t>
      </w:r>
      <w:r w:rsidR="00D85A50">
        <w:rPr>
          <w:szCs w:val="24"/>
        </w:rPr>
        <w:t>8</w:t>
      </w:r>
      <w:r w:rsidR="00A113E9" w:rsidRPr="006432F9">
        <w:rPr>
          <w:szCs w:val="24"/>
        </w:rPr>
        <w:t xml:space="preserve"> – </w:t>
      </w:r>
      <w:r w:rsidR="00D85A50">
        <w:rPr>
          <w:szCs w:val="24"/>
        </w:rPr>
        <w:t>Bema</w:t>
      </w:r>
      <w:r w:rsidR="00A113E9">
        <w:rPr>
          <w:szCs w:val="24"/>
        </w:rPr>
        <w:t xml:space="preserve"> </w:t>
      </w:r>
      <w:r w:rsidR="00A113E9" w:rsidRPr="006432F9">
        <w:rPr>
          <w:szCs w:val="24"/>
        </w:rPr>
        <w:t xml:space="preserve">(Kw. Nr </w:t>
      </w:r>
      <w:r w:rsidR="00A113E9" w:rsidRPr="00854CFB">
        <w:rPr>
          <w:szCs w:val="24"/>
        </w:rPr>
        <w:t>BI1B/</w:t>
      </w:r>
      <w:r w:rsidR="00D85A50">
        <w:rPr>
          <w:szCs w:val="24"/>
        </w:rPr>
        <w:t>00022203</w:t>
      </w:r>
      <w:r w:rsidR="00A113E9">
        <w:rPr>
          <w:szCs w:val="24"/>
        </w:rPr>
        <w:t>/</w:t>
      </w:r>
      <w:r w:rsidR="00D85A50">
        <w:rPr>
          <w:szCs w:val="24"/>
        </w:rPr>
        <w:t>1</w:t>
      </w:r>
      <w:r w:rsidR="00A113E9" w:rsidRPr="006432F9">
        <w:rPr>
          <w:szCs w:val="24"/>
        </w:rPr>
        <w:t>) oraz części budynku i urządzenia, które nie służą wyłącznie do użytku właścicieli lokali.</w:t>
      </w:r>
    </w:p>
    <w:p w:rsidR="00697A70" w:rsidRPr="00697A70" w:rsidRDefault="00697A70" w:rsidP="00A25D01">
      <w:pPr>
        <w:pStyle w:val="Tekstpodstawowy"/>
        <w:spacing w:line="288" w:lineRule="auto"/>
        <w:ind w:left="720"/>
        <w:jc w:val="left"/>
        <w:rPr>
          <w:sz w:val="22"/>
          <w:szCs w:val="22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854CFB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854CFB" w:rsidRDefault="00EE3249" w:rsidP="00A25D01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EE3249" w:rsidRPr="00854CFB" w:rsidRDefault="00EE3249" w:rsidP="00A25D01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EE3249" w:rsidRPr="00854CFB" w:rsidRDefault="00EE3249" w:rsidP="00A25D01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Powierzchnia</w:t>
            </w: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Pr="00854CFB">
              <w:rPr>
                <w:b/>
                <w:sz w:val="22"/>
                <w:szCs w:val="22"/>
              </w:rPr>
              <w:br/>
              <w:t>w nieruchomości</w:t>
            </w: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lokalu mieszkalnego</w:t>
            </w: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udziału</w:t>
            </w:r>
            <w:r w:rsidRPr="00854CFB">
              <w:rPr>
                <w:b/>
                <w:sz w:val="22"/>
                <w:szCs w:val="22"/>
              </w:rPr>
              <w:br/>
              <w:t>w gruncie</w:t>
            </w: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wywoławcza</w:t>
            </w: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</w:tr>
      <w:tr w:rsidR="00EE3249" w:rsidRPr="00854CFB" w:rsidTr="0074501A">
        <w:tc>
          <w:tcPr>
            <w:tcW w:w="704" w:type="dxa"/>
          </w:tcPr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63378A" w:rsidRDefault="00B15198" w:rsidP="00A25D01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114</w:t>
            </w:r>
          </w:p>
        </w:tc>
        <w:tc>
          <w:tcPr>
            <w:tcW w:w="1559" w:type="dxa"/>
          </w:tcPr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697A70" w:rsidRDefault="00B15198" w:rsidP="00A25D01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ab/>
              <w:t>38</w:t>
            </w:r>
            <w:r w:rsidR="00693F56" w:rsidRPr="00697A70">
              <w:rPr>
                <w:szCs w:val="24"/>
              </w:rPr>
              <w:t>,</w:t>
            </w:r>
            <w:r>
              <w:rPr>
                <w:szCs w:val="24"/>
              </w:rPr>
              <w:t>62</w:t>
            </w:r>
          </w:p>
        </w:tc>
        <w:tc>
          <w:tcPr>
            <w:tcW w:w="1527" w:type="dxa"/>
          </w:tcPr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B15198" w:rsidP="00A25D01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956</w:t>
            </w:r>
            <w:r w:rsidR="00693F56">
              <w:rPr>
                <w:szCs w:val="24"/>
              </w:rPr>
              <w:t>/</w:t>
            </w:r>
            <w:r>
              <w:rPr>
                <w:szCs w:val="24"/>
              </w:rPr>
              <w:t>133400</w:t>
            </w:r>
          </w:p>
        </w:tc>
        <w:tc>
          <w:tcPr>
            <w:tcW w:w="1667" w:type="dxa"/>
          </w:tcPr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B15198" w:rsidP="00A25D01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228</w:t>
            </w:r>
            <w:r w:rsidR="00693F56">
              <w:rPr>
                <w:szCs w:val="24"/>
              </w:rPr>
              <w:t>.</w:t>
            </w:r>
            <w:r>
              <w:rPr>
                <w:szCs w:val="24"/>
              </w:rPr>
              <w:t>2</w:t>
            </w:r>
            <w:r w:rsidR="00697A70">
              <w:rPr>
                <w:szCs w:val="24"/>
              </w:rPr>
              <w:t>00</w:t>
            </w:r>
            <w:r w:rsidR="00EE3249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B15198" w:rsidP="00A25D01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693F56">
              <w:rPr>
                <w:szCs w:val="24"/>
              </w:rPr>
              <w:t>.</w:t>
            </w:r>
            <w:r>
              <w:rPr>
                <w:szCs w:val="24"/>
              </w:rPr>
              <w:t>9</w:t>
            </w:r>
            <w:r w:rsidR="00697A70">
              <w:rPr>
                <w:szCs w:val="24"/>
              </w:rPr>
              <w:t>00</w:t>
            </w:r>
            <w:r w:rsidR="00EE3249">
              <w:rPr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166348" w:rsidP="00A25D01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B15198">
              <w:rPr>
                <w:b/>
                <w:szCs w:val="24"/>
              </w:rPr>
              <w:t>35</w:t>
            </w:r>
            <w:r w:rsidR="00693F56">
              <w:rPr>
                <w:b/>
                <w:szCs w:val="24"/>
              </w:rPr>
              <w:t>.1</w:t>
            </w:r>
            <w:r w:rsidR="00CB5B3E">
              <w:rPr>
                <w:b/>
                <w:szCs w:val="24"/>
              </w:rPr>
              <w:t>00</w:t>
            </w:r>
            <w:r w:rsidR="00EE3249">
              <w:rPr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B15198" w:rsidP="00A25D01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23</w:t>
            </w:r>
            <w:r w:rsidR="00693F56"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510</w:t>
            </w:r>
            <w:r w:rsidR="00EE3249" w:rsidRPr="00854CFB">
              <w:rPr>
                <w:b/>
                <w:szCs w:val="24"/>
              </w:rPr>
              <w:t>,00</w:t>
            </w:r>
          </w:p>
          <w:p w:rsidR="00EE3249" w:rsidRPr="00854CFB" w:rsidRDefault="00EE3249" w:rsidP="00A25D01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EE3249" w:rsidRDefault="00EE3249" w:rsidP="00A25D01">
      <w:pPr>
        <w:pStyle w:val="Tekstpodstawowy"/>
        <w:spacing w:line="276" w:lineRule="auto"/>
        <w:jc w:val="left"/>
        <w:rPr>
          <w:szCs w:val="24"/>
        </w:rPr>
      </w:pPr>
    </w:p>
    <w:p w:rsidR="00EE3249" w:rsidRPr="0040702B" w:rsidRDefault="00EE3249" w:rsidP="00A25D01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Pr="00854CFB">
        <w:rPr>
          <w:szCs w:val="24"/>
        </w:rPr>
        <w:br/>
        <w:t xml:space="preserve">w kwocie </w:t>
      </w:r>
      <w:r w:rsidR="00CE6A8C">
        <w:rPr>
          <w:b/>
          <w:szCs w:val="24"/>
        </w:rPr>
        <w:t>39</w:t>
      </w:r>
      <w:r>
        <w:rPr>
          <w:b/>
          <w:szCs w:val="24"/>
        </w:rPr>
        <w:t>0</w:t>
      </w:r>
      <w:r w:rsidRPr="00854CFB">
        <w:rPr>
          <w:b/>
          <w:szCs w:val="24"/>
        </w:rPr>
        <w:t>,</w:t>
      </w:r>
      <w:r>
        <w:rPr>
          <w:b/>
          <w:szCs w:val="24"/>
        </w:rPr>
        <w:t>0</w:t>
      </w:r>
      <w:r w:rsidRPr="00854CFB">
        <w:rPr>
          <w:b/>
          <w:szCs w:val="24"/>
        </w:rPr>
        <w:t xml:space="preserve">0 zł </w:t>
      </w:r>
      <w:r>
        <w:rPr>
          <w:szCs w:val="24"/>
        </w:rPr>
        <w:t>(zwolnione z podatku VAT)</w:t>
      </w:r>
      <w:r w:rsidRPr="00854CFB">
        <w:rPr>
          <w:szCs w:val="24"/>
        </w:rPr>
        <w:t xml:space="preserve"> oraz sporządzeniem świadectwa charakterystyki energetycznej lokalu w kwocie </w:t>
      </w:r>
      <w:r>
        <w:rPr>
          <w:b/>
          <w:szCs w:val="24"/>
        </w:rPr>
        <w:t xml:space="preserve">93,48 </w:t>
      </w:r>
      <w:r w:rsidRPr="00854CFB">
        <w:rPr>
          <w:b/>
          <w:szCs w:val="24"/>
        </w:rPr>
        <w:t xml:space="preserve">zł </w:t>
      </w:r>
      <w:r w:rsidRPr="00854CFB">
        <w:rPr>
          <w:szCs w:val="24"/>
        </w:rPr>
        <w:t xml:space="preserve">(zwolnione z podatku VAT). </w:t>
      </w:r>
    </w:p>
    <w:p w:rsidR="00EE3249" w:rsidRPr="003705CE" w:rsidRDefault="00EE3249" w:rsidP="00A25D01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A25D01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EE3249" w:rsidRPr="00854CFB" w:rsidRDefault="00EE3249" w:rsidP="00A25D01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EE3249" w:rsidRPr="006A1A51" w:rsidRDefault="00013366" w:rsidP="00A25D01">
      <w:pPr>
        <w:pStyle w:val="Tekstpodstawowy"/>
        <w:numPr>
          <w:ilvl w:val="1"/>
          <w:numId w:val="2"/>
        </w:numPr>
        <w:spacing w:line="276" w:lineRule="auto"/>
        <w:jc w:val="left"/>
        <w:rPr>
          <w:color w:val="000000" w:themeColor="text1"/>
          <w:szCs w:val="24"/>
        </w:rPr>
      </w:pPr>
      <w:r w:rsidRPr="006A1A51">
        <w:rPr>
          <w:b/>
          <w:szCs w:val="24"/>
        </w:rPr>
        <w:t xml:space="preserve">Termin przetargu – </w:t>
      </w:r>
      <w:r w:rsidR="00B15198">
        <w:rPr>
          <w:b/>
          <w:szCs w:val="24"/>
        </w:rPr>
        <w:t>14</w:t>
      </w:r>
      <w:r w:rsidR="003C2B89">
        <w:rPr>
          <w:b/>
          <w:szCs w:val="24"/>
        </w:rPr>
        <w:t xml:space="preserve"> </w:t>
      </w:r>
      <w:r w:rsidR="00166348">
        <w:rPr>
          <w:b/>
          <w:szCs w:val="24"/>
        </w:rPr>
        <w:t>września</w:t>
      </w:r>
      <w:r w:rsidR="00EE3249" w:rsidRPr="006A1A51">
        <w:rPr>
          <w:b/>
          <w:color w:val="000000" w:themeColor="text1"/>
          <w:szCs w:val="24"/>
        </w:rPr>
        <w:t xml:space="preserve"> 202</w:t>
      </w:r>
      <w:r w:rsidR="00CE6A8C" w:rsidRPr="006A1A51">
        <w:rPr>
          <w:b/>
          <w:color w:val="000000" w:themeColor="text1"/>
          <w:szCs w:val="24"/>
        </w:rPr>
        <w:t>2</w:t>
      </w:r>
      <w:r w:rsidR="00EE3249" w:rsidRPr="006A1A51">
        <w:rPr>
          <w:b/>
          <w:color w:val="000000" w:themeColor="text1"/>
          <w:szCs w:val="24"/>
        </w:rPr>
        <w:t xml:space="preserve"> r. (</w:t>
      </w:r>
      <w:r w:rsidR="00697A70">
        <w:rPr>
          <w:b/>
          <w:color w:val="000000" w:themeColor="text1"/>
          <w:szCs w:val="24"/>
        </w:rPr>
        <w:t>środa</w:t>
      </w:r>
      <w:r w:rsidR="00EE3249" w:rsidRPr="006A1A51">
        <w:rPr>
          <w:b/>
          <w:color w:val="000000" w:themeColor="text1"/>
          <w:szCs w:val="24"/>
        </w:rPr>
        <w:t xml:space="preserve">), godz. </w:t>
      </w:r>
      <w:r w:rsidR="006A1A51" w:rsidRPr="006A1A51">
        <w:rPr>
          <w:b/>
          <w:color w:val="000000" w:themeColor="text1"/>
          <w:szCs w:val="24"/>
        </w:rPr>
        <w:t>9</w:t>
      </w:r>
      <w:r w:rsidR="00EE3249" w:rsidRPr="006A1A51">
        <w:rPr>
          <w:b/>
          <w:color w:val="000000" w:themeColor="text1"/>
          <w:szCs w:val="24"/>
          <w:vertAlign w:val="superscript"/>
        </w:rPr>
        <w:t>00</w:t>
      </w:r>
      <w:r w:rsidR="00EE3249" w:rsidRPr="006A1A51">
        <w:rPr>
          <w:b/>
          <w:color w:val="000000" w:themeColor="text1"/>
          <w:szCs w:val="24"/>
        </w:rPr>
        <w:t>, sala 10</w:t>
      </w:r>
      <w:r w:rsidR="00EE3249" w:rsidRPr="006A1A51">
        <w:rPr>
          <w:color w:val="000000" w:themeColor="text1"/>
          <w:szCs w:val="24"/>
        </w:rPr>
        <w:t xml:space="preserve"> Urzędu Miejskiego </w:t>
      </w:r>
      <w:r w:rsidR="00697A70">
        <w:rPr>
          <w:color w:val="000000" w:themeColor="text1"/>
          <w:szCs w:val="24"/>
        </w:rPr>
        <w:br/>
      </w:r>
      <w:r w:rsidR="00EE3249" w:rsidRPr="006A1A51">
        <w:rPr>
          <w:color w:val="000000" w:themeColor="text1"/>
          <w:szCs w:val="24"/>
        </w:rPr>
        <w:t>przy ul. Słonimskiej 1 w Białymstoku.</w:t>
      </w:r>
    </w:p>
    <w:p w:rsidR="00EE3249" w:rsidRPr="006A1A51" w:rsidRDefault="00EE3249" w:rsidP="00A25D01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6A1A51">
        <w:rPr>
          <w:b/>
          <w:color w:val="000000" w:themeColor="text1"/>
          <w:szCs w:val="24"/>
        </w:rPr>
        <w:t xml:space="preserve">Termin wpłaty </w:t>
      </w:r>
      <w:r w:rsidR="00CE6A8C" w:rsidRPr="006A1A51">
        <w:rPr>
          <w:b/>
          <w:color w:val="000000" w:themeColor="text1"/>
          <w:szCs w:val="24"/>
        </w:rPr>
        <w:t xml:space="preserve">wadium w pieniądzu w kwocie </w:t>
      </w:r>
      <w:r w:rsidR="00166348">
        <w:rPr>
          <w:b/>
          <w:color w:val="000000" w:themeColor="text1"/>
          <w:szCs w:val="24"/>
        </w:rPr>
        <w:t>2</w:t>
      </w:r>
      <w:r w:rsidR="00B15198">
        <w:rPr>
          <w:b/>
          <w:color w:val="000000" w:themeColor="text1"/>
          <w:szCs w:val="24"/>
        </w:rPr>
        <w:t>3</w:t>
      </w:r>
      <w:r w:rsidR="00693F56" w:rsidRPr="006A1A51">
        <w:rPr>
          <w:b/>
          <w:color w:val="000000" w:themeColor="text1"/>
          <w:szCs w:val="24"/>
        </w:rPr>
        <w:t xml:space="preserve"> </w:t>
      </w:r>
      <w:r w:rsidR="00B15198">
        <w:rPr>
          <w:b/>
          <w:color w:val="000000" w:themeColor="text1"/>
          <w:szCs w:val="24"/>
        </w:rPr>
        <w:t>510</w:t>
      </w:r>
      <w:r w:rsidRPr="006A1A51">
        <w:rPr>
          <w:b/>
          <w:color w:val="000000" w:themeColor="text1"/>
          <w:szCs w:val="24"/>
        </w:rPr>
        <w:t>,00 zł –</w:t>
      </w:r>
      <w:r w:rsidRPr="006A1A51">
        <w:rPr>
          <w:color w:val="000000" w:themeColor="text1"/>
          <w:szCs w:val="24"/>
        </w:rPr>
        <w:t xml:space="preserve"> do dnia </w:t>
      </w:r>
      <w:r w:rsidR="00F738C1">
        <w:rPr>
          <w:b/>
          <w:color w:val="000000" w:themeColor="text1"/>
          <w:szCs w:val="24"/>
        </w:rPr>
        <w:t>8</w:t>
      </w:r>
      <w:r w:rsidR="003C2B89">
        <w:rPr>
          <w:b/>
          <w:color w:val="000000" w:themeColor="text1"/>
          <w:szCs w:val="24"/>
        </w:rPr>
        <w:t xml:space="preserve"> </w:t>
      </w:r>
      <w:r w:rsidR="00B15198">
        <w:rPr>
          <w:b/>
          <w:color w:val="000000" w:themeColor="text1"/>
          <w:szCs w:val="24"/>
        </w:rPr>
        <w:t>września</w:t>
      </w:r>
      <w:r w:rsidRPr="006A1A51">
        <w:rPr>
          <w:b/>
          <w:color w:val="000000" w:themeColor="text1"/>
          <w:szCs w:val="24"/>
        </w:rPr>
        <w:t xml:space="preserve"> 202</w:t>
      </w:r>
      <w:r w:rsidR="00CE6A8C" w:rsidRPr="006A1A51">
        <w:rPr>
          <w:b/>
          <w:color w:val="000000" w:themeColor="text1"/>
          <w:szCs w:val="24"/>
        </w:rPr>
        <w:t>2</w:t>
      </w:r>
      <w:r w:rsidRPr="006A1A51">
        <w:rPr>
          <w:b/>
          <w:color w:val="000000" w:themeColor="text1"/>
          <w:szCs w:val="24"/>
        </w:rPr>
        <w:t xml:space="preserve"> r. </w:t>
      </w:r>
      <w:r w:rsidR="00B52DB5" w:rsidRPr="006A1A51">
        <w:rPr>
          <w:b/>
          <w:color w:val="000000" w:themeColor="text1"/>
          <w:szCs w:val="24"/>
        </w:rPr>
        <w:br/>
      </w:r>
      <w:r w:rsidRPr="006A1A51">
        <w:rPr>
          <w:szCs w:val="24"/>
        </w:rPr>
        <w:t>Za datę wpłaty uważać się będzie datę wpływu pieniędzy na konto sprzedającego.</w:t>
      </w:r>
    </w:p>
    <w:p w:rsidR="00EE3249" w:rsidRPr="00854CFB" w:rsidRDefault="00EE3249" w:rsidP="00A25D01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 niż </w:t>
      </w:r>
      <w:r w:rsidR="00693F56">
        <w:rPr>
          <w:spacing w:val="-4"/>
          <w:szCs w:val="24"/>
        </w:rPr>
        <w:t xml:space="preserve"> </w:t>
      </w:r>
      <w:r w:rsidR="00166348">
        <w:rPr>
          <w:b/>
          <w:spacing w:val="-4"/>
          <w:szCs w:val="24"/>
        </w:rPr>
        <w:t>2</w:t>
      </w:r>
      <w:r w:rsidRPr="00693F56">
        <w:rPr>
          <w:b/>
          <w:spacing w:val="-4"/>
          <w:szCs w:val="24"/>
        </w:rPr>
        <w:t xml:space="preserve"> </w:t>
      </w:r>
      <w:r w:rsidR="00B15198">
        <w:rPr>
          <w:b/>
          <w:spacing w:val="-4"/>
          <w:szCs w:val="24"/>
        </w:rPr>
        <w:t>360</w:t>
      </w:r>
      <w:r w:rsidRPr="00854CFB">
        <w:rPr>
          <w:b/>
          <w:spacing w:val="-4"/>
          <w:szCs w:val="24"/>
        </w:rPr>
        <w:t>,00 zł</w:t>
      </w:r>
      <w:r w:rsidRPr="00854CFB">
        <w:rPr>
          <w:b/>
          <w:szCs w:val="24"/>
        </w:rPr>
        <w:t>.</w:t>
      </w:r>
    </w:p>
    <w:p w:rsidR="00EE3249" w:rsidRPr="006C62A4" w:rsidRDefault="00EE3249" w:rsidP="00A25D01">
      <w:pPr>
        <w:pStyle w:val="Tekstpodstawowy"/>
        <w:numPr>
          <w:ilvl w:val="1"/>
          <w:numId w:val="2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6C62A4">
        <w:rPr>
          <w:b/>
          <w:color w:val="000000" w:themeColor="text1"/>
          <w:szCs w:val="24"/>
        </w:rPr>
        <w:t xml:space="preserve">Terminy okazania lokalu – </w:t>
      </w:r>
      <w:r w:rsidR="004F0547" w:rsidRPr="004F0547">
        <w:rPr>
          <w:b/>
          <w:color w:val="000000" w:themeColor="text1"/>
          <w:szCs w:val="24"/>
        </w:rPr>
        <w:t>2</w:t>
      </w:r>
      <w:r w:rsidRPr="004F0547">
        <w:rPr>
          <w:b/>
          <w:color w:val="000000" w:themeColor="text1"/>
          <w:szCs w:val="24"/>
        </w:rPr>
        <w:t xml:space="preserve"> </w:t>
      </w:r>
      <w:r w:rsidR="004F0547" w:rsidRPr="004F0547">
        <w:rPr>
          <w:b/>
          <w:color w:val="000000" w:themeColor="text1"/>
          <w:szCs w:val="24"/>
        </w:rPr>
        <w:t>września</w:t>
      </w:r>
      <w:r w:rsidR="0069611E" w:rsidRPr="004F0547">
        <w:rPr>
          <w:b/>
          <w:color w:val="000000" w:themeColor="text1"/>
          <w:szCs w:val="24"/>
        </w:rPr>
        <w:t xml:space="preserve"> </w:t>
      </w:r>
      <w:r w:rsidRPr="004F0547">
        <w:rPr>
          <w:b/>
          <w:color w:val="000000" w:themeColor="text1"/>
          <w:szCs w:val="24"/>
        </w:rPr>
        <w:t>202</w:t>
      </w:r>
      <w:r w:rsidR="00CE6A8C" w:rsidRPr="004F0547">
        <w:rPr>
          <w:b/>
          <w:color w:val="000000" w:themeColor="text1"/>
          <w:szCs w:val="24"/>
        </w:rPr>
        <w:t>2</w:t>
      </w:r>
      <w:r w:rsidRPr="004F0547">
        <w:rPr>
          <w:b/>
          <w:color w:val="000000" w:themeColor="text1"/>
          <w:szCs w:val="24"/>
        </w:rPr>
        <w:t xml:space="preserve"> r. w godz. </w:t>
      </w:r>
      <w:r w:rsidR="004F0547" w:rsidRPr="004F0547">
        <w:rPr>
          <w:b/>
          <w:color w:val="000000" w:themeColor="text1"/>
          <w:szCs w:val="24"/>
        </w:rPr>
        <w:t>9</w:t>
      </w:r>
      <w:r w:rsidR="004F0547" w:rsidRPr="004F0547">
        <w:rPr>
          <w:b/>
          <w:color w:val="000000" w:themeColor="text1"/>
          <w:szCs w:val="24"/>
          <w:vertAlign w:val="superscript"/>
        </w:rPr>
        <w:t>0</w:t>
      </w:r>
      <w:r w:rsidR="006C62A4" w:rsidRPr="004F0547">
        <w:rPr>
          <w:b/>
          <w:color w:val="000000" w:themeColor="text1"/>
          <w:szCs w:val="24"/>
          <w:vertAlign w:val="superscript"/>
        </w:rPr>
        <w:t>0</w:t>
      </w:r>
      <w:r w:rsidRPr="004F0547">
        <w:rPr>
          <w:b/>
          <w:color w:val="000000" w:themeColor="text1"/>
          <w:szCs w:val="24"/>
          <w:vertAlign w:val="superscript"/>
        </w:rPr>
        <w:t xml:space="preserve"> </w:t>
      </w:r>
      <w:r w:rsidRPr="004F0547">
        <w:rPr>
          <w:b/>
          <w:color w:val="000000" w:themeColor="text1"/>
          <w:szCs w:val="24"/>
        </w:rPr>
        <w:t xml:space="preserve">– </w:t>
      </w:r>
      <w:r w:rsidR="004F0547" w:rsidRPr="004F0547">
        <w:rPr>
          <w:b/>
          <w:color w:val="000000" w:themeColor="text1"/>
          <w:szCs w:val="24"/>
        </w:rPr>
        <w:t>9</w:t>
      </w:r>
      <w:r w:rsidR="004F0547" w:rsidRPr="004F0547">
        <w:rPr>
          <w:b/>
          <w:color w:val="000000" w:themeColor="text1"/>
          <w:szCs w:val="24"/>
          <w:vertAlign w:val="superscript"/>
        </w:rPr>
        <w:t>3</w:t>
      </w:r>
      <w:r w:rsidR="006C62A4" w:rsidRPr="004F0547">
        <w:rPr>
          <w:b/>
          <w:color w:val="000000" w:themeColor="text1"/>
          <w:szCs w:val="24"/>
          <w:vertAlign w:val="superscript"/>
        </w:rPr>
        <w:t>0</w:t>
      </w:r>
      <w:r w:rsidR="004F0547">
        <w:rPr>
          <w:b/>
          <w:color w:val="000000" w:themeColor="text1"/>
          <w:szCs w:val="24"/>
          <w:vertAlign w:val="superscript"/>
        </w:rPr>
        <w:t xml:space="preserve"> </w:t>
      </w:r>
      <w:r w:rsidRPr="004F0547">
        <w:rPr>
          <w:b/>
          <w:color w:val="000000" w:themeColor="text1"/>
          <w:szCs w:val="24"/>
          <w:vertAlign w:val="superscript"/>
        </w:rPr>
        <w:t xml:space="preserve"> </w:t>
      </w:r>
      <w:r w:rsidRPr="004F0547">
        <w:rPr>
          <w:b/>
          <w:color w:val="000000" w:themeColor="text1"/>
          <w:szCs w:val="24"/>
        </w:rPr>
        <w:t xml:space="preserve">oraz </w:t>
      </w:r>
      <w:r w:rsidR="004F0547" w:rsidRPr="004F0547">
        <w:rPr>
          <w:b/>
          <w:color w:val="000000" w:themeColor="text1"/>
          <w:szCs w:val="24"/>
        </w:rPr>
        <w:t>5</w:t>
      </w:r>
      <w:r w:rsidR="005060CB" w:rsidRPr="004F0547">
        <w:rPr>
          <w:b/>
          <w:color w:val="000000" w:themeColor="text1"/>
          <w:szCs w:val="24"/>
        </w:rPr>
        <w:t xml:space="preserve"> </w:t>
      </w:r>
      <w:r w:rsidR="004F0547" w:rsidRPr="004F0547">
        <w:rPr>
          <w:b/>
          <w:color w:val="000000" w:themeColor="text1"/>
          <w:szCs w:val="24"/>
        </w:rPr>
        <w:t>września</w:t>
      </w:r>
      <w:r w:rsidR="005060CB" w:rsidRPr="004F0547">
        <w:rPr>
          <w:b/>
          <w:color w:val="000000" w:themeColor="text1"/>
          <w:szCs w:val="24"/>
        </w:rPr>
        <w:t xml:space="preserve"> </w:t>
      </w:r>
      <w:r w:rsidRPr="004F0547">
        <w:rPr>
          <w:b/>
          <w:color w:val="000000" w:themeColor="text1"/>
          <w:szCs w:val="24"/>
        </w:rPr>
        <w:t>202</w:t>
      </w:r>
      <w:r w:rsidR="00CE6A8C" w:rsidRPr="004F0547">
        <w:rPr>
          <w:b/>
          <w:color w:val="000000" w:themeColor="text1"/>
          <w:szCs w:val="24"/>
        </w:rPr>
        <w:t>2</w:t>
      </w:r>
      <w:r w:rsidRPr="004F0547">
        <w:rPr>
          <w:b/>
          <w:color w:val="000000" w:themeColor="text1"/>
          <w:szCs w:val="24"/>
        </w:rPr>
        <w:t xml:space="preserve"> r. w </w:t>
      </w:r>
      <w:r w:rsidR="0069611E" w:rsidRPr="004F0547">
        <w:rPr>
          <w:b/>
          <w:color w:val="000000" w:themeColor="text1"/>
          <w:szCs w:val="24"/>
        </w:rPr>
        <w:t xml:space="preserve">godz. </w:t>
      </w:r>
      <w:r w:rsidR="004F0547" w:rsidRPr="004F0547">
        <w:rPr>
          <w:b/>
          <w:color w:val="000000" w:themeColor="text1"/>
          <w:szCs w:val="24"/>
        </w:rPr>
        <w:t>9</w:t>
      </w:r>
      <w:r w:rsidR="00F710C5" w:rsidRPr="004F0547">
        <w:rPr>
          <w:b/>
          <w:color w:val="000000" w:themeColor="text1"/>
          <w:szCs w:val="24"/>
          <w:vertAlign w:val="superscript"/>
        </w:rPr>
        <w:t>0</w:t>
      </w:r>
      <w:r w:rsidRPr="004F0547">
        <w:rPr>
          <w:b/>
          <w:color w:val="000000" w:themeColor="text1"/>
          <w:szCs w:val="24"/>
          <w:vertAlign w:val="superscript"/>
        </w:rPr>
        <w:t xml:space="preserve">0 </w:t>
      </w:r>
      <w:r w:rsidRPr="004F0547">
        <w:rPr>
          <w:b/>
          <w:color w:val="000000" w:themeColor="text1"/>
          <w:szCs w:val="24"/>
        </w:rPr>
        <w:t xml:space="preserve">– </w:t>
      </w:r>
      <w:r w:rsidR="004F0547" w:rsidRPr="004F0547">
        <w:rPr>
          <w:b/>
          <w:color w:val="000000" w:themeColor="text1"/>
          <w:szCs w:val="24"/>
        </w:rPr>
        <w:t>9</w:t>
      </w:r>
      <w:r w:rsidR="00F710C5" w:rsidRPr="004F0547">
        <w:rPr>
          <w:b/>
          <w:color w:val="000000" w:themeColor="text1"/>
          <w:szCs w:val="24"/>
          <w:vertAlign w:val="superscript"/>
        </w:rPr>
        <w:t>3</w:t>
      </w:r>
      <w:r w:rsidRPr="004F0547">
        <w:rPr>
          <w:b/>
          <w:color w:val="000000" w:themeColor="text1"/>
          <w:szCs w:val="24"/>
          <w:vertAlign w:val="superscript"/>
        </w:rPr>
        <w:t>0</w:t>
      </w:r>
      <w:r w:rsidRPr="004F0547">
        <w:rPr>
          <w:b/>
          <w:color w:val="000000" w:themeColor="text1"/>
          <w:szCs w:val="24"/>
        </w:rPr>
        <w:t>.</w:t>
      </w:r>
    </w:p>
    <w:p w:rsidR="00EE3249" w:rsidRDefault="00EE3249" w:rsidP="00A25D01">
      <w:pPr>
        <w:pStyle w:val="Tekstpodstawowy"/>
        <w:spacing w:line="276" w:lineRule="auto"/>
        <w:jc w:val="left"/>
        <w:rPr>
          <w:b/>
          <w:szCs w:val="24"/>
        </w:rPr>
      </w:pPr>
    </w:p>
    <w:p w:rsidR="00EE3249" w:rsidRPr="0063642E" w:rsidRDefault="00EE3249" w:rsidP="00A25D01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EE3249" w:rsidRPr="00AA621F" w:rsidRDefault="00EE3249" w:rsidP="00A25D01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EE3249" w:rsidRPr="001F2BD7" w:rsidRDefault="00EE3249" w:rsidP="00A25D01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</w:t>
      </w:r>
      <w:r w:rsidR="00B15198">
        <w:rPr>
          <w:rFonts w:ascii="Times New Roman" w:hAnsi="Times New Roman"/>
        </w:rPr>
        <w:t xml:space="preserve">ustawy z dnia 11 marca 2004 r. </w:t>
      </w:r>
      <w:r w:rsidRPr="0063642E">
        <w:rPr>
          <w:rFonts w:ascii="Times New Roman" w:hAnsi="Times New Roman"/>
        </w:rPr>
        <w:t xml:space="preserve">o podatku od towarów i usług </w:t>
      </w:r>
      <w:r>
        <w:rPr>
          <w:rFonts w:ascii="Times New Roman" w:hAnsi="Times New Roman"/>
        </w:rPr>
        <w:t>(Dz. U. z 202</w:t>
      </w:r>
      <w:r w:rsidR="006C62A4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r. poz. </w:t>
      </w:r>
      <w:r w:rsidR="006C62A4">
        <w:rPr>
          <w:rFonts w:ascii="Times New Roman" w:hAnsi="Times New Roman"/>
        </w:rPr>
        <w:t>931)</w:t>
      </w:r>
      <w:r>
        <w:rPr>
          <w:rFonts w:ascii="Times New Roman" w:hAnsi="Times New Roman"/>
        </w:rPr>
        <w:t>.</w:t>
      </w:r>
    </w:p>
    <w:p w:rsidR="00EE3249" w:rsidRPr="00A86633" w:rsidRDefault="00EE3249" w:rsidP="00A25D01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</w:r>
      <w:r w:rsidRPr="00A86633">
        <w:rPr>
          <w:rFonts w:ascii="Times New Roman" w:hAnsi="Times New Roman"/>
        </w:rPr>
        <w:lastRenderedPageBreak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EE3249" w:rsidRPr="002F1271" w:rsidRDefault="00EE3249" w:rsidP="00A25D01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EE3249" w:rsidRPr="00AF2B93" w:rsidRDefault="00EE3249" w:rsidP="00A25D01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EE3249" w:rsidRPr="00AF2B93" w:rsidRDefault="00EE3249" w:rsidP="00A25D01">
      <w:pPr>
        <w:pStyle w:val="Akapitzlist1"/>
        <w:numPr>
          <w:ilvl w:val="1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EE3249" w:rsidRPr="00547EAF" w:rsidRDefault="00EE3249" w:rsidP="00A25D01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 poświadczonym notarialnie podpisem. </w:t>
      </w:r>
    </w:p>
    <w:p w:rsidR="00EE3249" w:rsidRPr="0063642E" w:rsidRDefault="00EE3249" w:rsidP="00A25D01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Jeżeli nabycie ma nastąpić do majątku osobistego, małżonek uczestniczący samodzielnie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>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EE3249" w:rsidRPr="00B718CA" w:rsidRDefault="00EE3249" w:rsidP="00A25D01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EE3249" w:rsidRPr="0063642E" w:rsidRDefault="00EE3249" w:rsidP="00A25D01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EE3249" w:rsidRPr="00D3149D" w:rsidRDefault="00EE3249" w:rsidP="00A25D01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EE3249" w:rsidRPr="0063642E" w:rsidRDefault="00EE3249" w:rsidP="00A25D01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B15198">
        <w:rPr>
          <w:rFonts w:ascii="Times New Roman" w:hAnsi="Times New Roman"/>
        </w:rPr>
        <w:t>260</w:t>
      </w:r>
      <w:r w:rsidR="00693F56">
        <w:rPr>
          <w:rFonts w:ascii="Times New Roman" w:hAnsi="Times New Roman"/>
        </w:rPr>
        <w:t>,</w:t>
      </w:r>
      <w:r w:rsidR="00697A70">
        <w:rPr>
          <w:rFonts w:ascii="Times New Roman" w:hAnsi="Times New Roman"/>
        </w:rPr>
        <w:t>6</w:t>
      </w:r>
      <w:r w:rsidR="00166348">
        <w:rPr>
          <w:rFonts w:ascii="Times New Roman" w:hAnsi="Times New Roman"/>
        </w:rPr>
        <w:t>9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>∙rok).</w:t>
      </w:r>
    </w:p>
    <w:p w:rsidR="00EE3249" w:rsidRDefault="00EE3249" w:rsidP="00A25D01">
      <w:pPr>
        <w:pStyle w:val="Tekstpodstawowy"/>
        <w:numPr>
          <w:ilvl w:val="1"/>
          <w:numId w:val="1"/>
        </w:numPr>
        <w:spacing w:line="283" w:lineRule="auto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</w:t>
      </w:r>
      <w:r w:rsidR="00697A70" w:rsidRPr="00697A70">
        <w:rPr>
          <w:spacing w:val="-2"/>
          <w:szCs w:val="24"/>
        </w:rPr>
        <w:t xml:space="preserve">ul. </w:t>
      </w:r>
      <w:r w:rsidR="00B15198">
        <w:rPr>
          <w:spacing w:val="-2"/>
          <w:szCs w:val="24"/>
        </w:rPr>
        <w:t>Gen. Józefa Bema 101</w:t>
      </w:r>
      <w:r w:rsidR="00697A70" w:rsidRPr="00697A70"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>jest sprawowany w oparciu o przepisy</w:t>
      </w:r>
      <w:r w:rsidRPr="00E318A9">
        <w:rPr>
          <w:szCs w:val="24"/>
        </w:rPr>
        <w:t xml:space="preserve"> ustawy z dnia 24 czerwca 1994 r. o własności lokali </w:t>
      </w:r>
      <w:r>
        <w:rPr>
          <w:spacing w:val="-2"/>
        </w:rPr>
        <w:t>(</w:t>
      </w:r>
      <w:r w:rsidR="009E5E1A">
        <w:rPr>
          <w:spacing w:val="-2"/>
        </w:rPr>
        <w:t>Dz. U. z 2021 r. poz. 1048</w:t>
      </w:r>
      <w:r>
        <w:rPr>
          <w:spacing w:val="-2"/>
        </w:rPr>
        <w:t>).</w:t>
      </w:r>
    </w:p>
    <w:p w:rsidR="009E5E1A" w:rsidRPr="001F739C" w:rsidRDefault="009E5E1A" w:rsidP="00A25D01">
      <w:pPr>
        <w:pStyle w:val="Tekstpodstawowy"/>
        <w:spacing w:line="283" w:lineRule="auto"/>
        <w:jc w:val="left"/>
        <w:rPr>
          <w:szCs w:val="24"/>
        </w:rPr>
      </w:pPr>
    </w:p>
    <w:p w:rsidR="00EE3249" w:rsidRPr="001A29C9" w:rsidRDefault="00EE3249" w:rsidP="00A25D01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>Zastrzega się prawo odwołania przetargu z ważnych powodów, z podaniem uzasadnionej przyczyny.</w:t>
      </w:r>
    </w:p>
    <w:p w:rsidR="00EE3249" w:rsidRPr="00AF2B93" w:rsidRDefault="00EE3249" w:rsidP="00A25D01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lastRenderedPageBreak/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</w:t>
      </w:r>
      <w:r>
        <w:rPr>
          <w:szCs w:val="24"/>
        </w:rPr>
        <w:t>rzy ul. Słonimskiej 1</w:t>
      </w:r>
      <w:r>
        <w:rPr>
          <w:szCs w:val="24"/>
        </w:rPr>
        <w:br/>
        <w:t>(pokój 706 tel. /85/ 8</w:t>
      </w:r>
      <w:r w:rsidR="00697A70">
        <w:rPr>
          <w:szCs w:val="24"/>
        </w:rPr>
        <w:t>7</w:t>
      </w:r>
      <w:r w:rsidRPr="0063642E">
        <w:rPr>
          <w:szCs w:val="24"/>
        </w:rPr>
        <w:t>9-</w:t>
      </w:r>
      <w:r w:rsidR="00697A70">
        <w:rPr>
          <w:szCs w:val="24"/>
        </w:rPr>
        <w:t>74</w:t>
      </w:r>
      <w:r w:rsidRPr="0063642E">
        <w:rPr>
          <w:szCs w:val="24"/>
        </w:rPr>
        <w:t>-</w:t>
      </w:r>
      <w:r w:rsidR="00697A70">
        <w:rPr>
          <w:szCs w:val="24"/>
        </w:rPr>
        <w:t>42</w:t>
      </w:r>
      <w:r w:rsidRPr="0063642E">
        <w:rPr>
          <w:szCs w:val="24"/>
        </w:rPr>
        <w:t>).</w:t>
      </w:r>
    </w:p>
    <w:p w:rsidR="00EE3249" w:rsidRDefault="00EE3249" w:rsidP="00A25D01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EE3249" w:rsidRPr="0063642E" w:rsidRDefault="00EE3249" w:rsidP="00A25D01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EE3249" w:rsidRPr="00697A70" w:rsidRDefault="00A25D01" w:rsidP="00A25D01">
      <w:pPr>
        <w:pStyle w:val="Tekstpodstawowy"/>
        <w:spacing w:line="276" w:lineRule="auto"/>
        <w:jc w:val="left"/>
        <w:rPr>
          <w:b/>
          <w:color w:val="000000" w:themeColor="text1"/>
          <w:szCs w:val="24"/>
        </w:rPr>
      </w:pPr>
      <w:hyperlink r:id="rId5" w:history="1">
        <w:r w:rsidR="00EE3249" w:rsidRPr="00697A70">
          <w:rPr>
            <w:rStyle w:val="Hipercze"/>
            <w:b/>
            <w:color w:val="000000" w:themeColor="text1"/>
            <w:szCs w:val="24"/>
          </w:rPr>
          <w:t>www.bip.bialystok.pl</w:t>
        </w:r>
      </w:hyperlink>
      <w:r w:rsidR="00EE3249" w:rsidRPr="00697A70">
        <w:rPr>
          <w:b/>
          <w:color w:val="000000" w:themeColor="text1"/>
          <w:szCs w:val="24"/>
        </w:rPr>
        <w:t xml:space="preserve">  oraz  </w:t>
      </w:r>
      <w:hyperlink r:id="rId6" w:history="1">
        <w:r w:rsidR="00EE3249" w:rsidRPr="00697A70">
          <w:rPr>
            <w:rStyle w:val="Hipercze"/>
            <w:b/>
            <w:color w:val="000000" w:themeColor="text1"/>
            <w:szCs w:val="24"/>
          </w:rPr>
          <w:t>www.bialystok.pl</w:t>
        </w:r>
      </w:hyperlink>
      <w:r w:rsidR="00EE3249" w:rsidRPr="00697A70">
        <w:rPr>
          <w:b/>
          <w:color w:val="000000" w:themeColor="text1"/>
          <w:szCs w:val="24"/>
        </w:rPr>
        <w:t xml:space="preserve"> </w:t>
      </w:r>
    </w:p>
    <w:p w:rsidR="00EE3249" w:rsidRDefault="00EE3249" w:rsidP="00A25D01">
      <w:pPr>
        <w:pStyle w:val="Tekstpodstawowy"/>
        <w:spacing w:line="276" w:lineRule="auto"/>
        <w:jc w:val="left"/>
        <w:rPr>
          <w:b/>
          <w:szCs w:val="24"/>
        </w:rPr>
      </w:pPr>
    </w:p>
    <w:p w:rsidR="00EE3249" w:rsidRPr="00F241ED" w:rsidRDefault="00EE3249" w:rsidP="00A25D01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EE3249" w:rsidRDefault="00EE3249" w:rsidP="00A25D01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br/>
      </w:r>
      <w:r w:rsidRPr="00BB5082">
        <w:rPr>
          <w:szCs w:val="24"/>
        </w:rPr>
        <w:t>1997 r. o gospodarce nieruchomoś</w:t>
      </w:r>
      <w:r>
        <w:rPr>
          <w:szCs w:val="24"/>
        </w:rPr>
        <w:t>ciami (Dz. U. z 202</w:t>
      </w:r>
      <w:r w:rsidR="00CE6A8C">
        <w:rPr>
          <w:szCs w:val="24"/>
        </w:rPr>
        <w:t>1</w:t>
      </w:r>
      <w:r>
        <w:rPr>
          <w:szCs w:val="24"/>
        </w:rPr>
        <w:t xml:space="preserve"> r. poz. 1</w:t>
      </w:r>
      <w:r w:rsidR="00CE6A8C">
        <w:rPr>
          <w:szCs w:val="24"/>
        </w:rPr>
        <w:t>8</w:t>
      </w:r>
      <w:r>
        <w:rPr>
          <w:szCs w:val="24"/>
        </w:rPr>
        <w:t>99 ze zm.</w:t>
      </w:r>
      <w:r w:rsidRPr="00BB5082">
        <w:rPr>
          <w:szCs w:val="24"/>
        </w:rPr>
        <w:t xml:space="preserve">) oraz rozporządzenia </w:t>
      </w:r>
      <w:r>
        <w:rPr>
          <w:szCs w:val="24"/>
        </w:rPr>
        <w:br/>
      </w:r>
      <w:r w:rsidRPr="00BB5082">
        <w:rPr>
          <w:szCs w:val="24"/>
        </w:rPr>
        <w:t>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</w:t>
      </w:r>
      <w:r w:rsidR="00CE6A8C">
        <w:rPr>
          <w:spacing w:val="-6"/>
          <w:szCs w:val="24"/>
        </w:rPr>
        <w:t xml:space="preserve"> z 2021</w:t>
      </w:r>
      <w:r w:rsidRPr="0063642E">
        <w:rPr>
          <w:spacing w:val="-6"/>
          <w:szCs w:val="24"/>
        </w:rPr>
        <w:t xml:space="preserve"> r. poz. </w:t>
      </w:r>
      <w:r w:rsidR="00CE6A8C">
        <w:rPr>
          <w:spacing w:val="-6"/>
          <w:szCs w:val="24"/>
        </w:rPr>
        <w:t>2213</w:t>
      </w:r>
      <w:r w:rsidRPr="0063642E">
        <w:rPr>
          <w:spacing w:val="-6"/>
          <w:szCs w:val="24"/>
        </w:rPr>
        <w:t>).</w:t>
      </w:r>
    </w:p>
    <w:p w:rsidR="00EE3249" w:rsidRDefault="00EE3249" w:rsidP="00A25D01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EE3249" w:rsidRDefault="00EE3249" w:rsidP="00A25D01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A25D01">
      <w:pPr>
        <w:suppressAutoHyphens/>
        <w:spacing w:line="276" w:lineRule="auto"/>
        <w:rPr>
          <w:sz w:val="24"/>
          <w:szCs w:val="24"/>
        </w:rPr>
      </w:pPr>
    </w:p>
    <w:p w:rsidR="00A25D01" w:rsidRDefault="00A25D01" w:rsidP="00A25D01">
      <w:pPr>
        <w:suppressAutoHyphens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A25D01" w:rsidRDefault="00A25D01" w:rsidP="00A25D01">
      <w:pPr>
        <w:suppressAutoHyphens/>
        <w:spacing w:line="276" w:lineRule="auto"/>
        <w:jc w:val="both"/>
        <w:rPr>
          <w:sz w:val="24"/>
          <w:szCs w:val="24"/>
        </w:rPr>
      </w:pPr>
    </w:p>
    <w:p w:rsidR="00A25D01" w:rsidRDefault="00A25D01" w:rsidP="00A25D01">
      <w:pPr>
        <w:suppressAutoHyphens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Zbigniew </w:t>
      </w:r>
      <w:proofErr w:type="spellStart"/>
      <w:r>
        <w:rPr>
          <w:sz w:val="24"/>
          <w:szCs w:val="24"/>
        </w:rPr>
        <w:t>Nikitorowicz</w:t>
      </w:r>
      <w:proofErr w:type="spellEnd"/>
    </w:p>
    <w:p w:rsidR="00EE3249" w:rsidRDefault="00EE3249" w:rsidP="00A25D01">
      <w:pPr>
        <w:suppressAutoHyphens/>
        <w:spacing w:line="276" w:lineRule="auto"/>
        <w:rPr>
          <w:sz w:val="24"/>
          <w:szCs w:val="24"/>
        </w:rPr>
      </w:pPr>
      <w:bookmarkStart w:id="0" w:name="_GoBack"/>
      <w:bookmarkEnd w:id="0"/>
    </w:p>
    <w:p w:rsidR="00EE3249" w:rsidRDefault="00EE3249" w:rsidP="00A25D01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A25D01">
      <w:pPr>
        <w:suppressAutoHyphens/>
        <w:spacing w:line="276" w:lineRule="auto"/>
        <w:rPr>
          <w:sz w:val="24"/>
          <w:szCs w:val="24"/>
        </w:rPr>
      </w:pPr>
    </w:p>
    <w:p w:rsidR="00F85838" w:rsidRDefault="00F85838" w:rsidP="00A25D01">
      <w:pPr>
        <w:suppressAutoHyphens/>
        <w:spacing w:line="276" w:lineRule="auto"/>
        <w:rPr>
          <w:sz w:val="24"/>
          <w:szCs w:val="24"/>
        </w:rPr>
      </w:pPr>
    </w:p>
    <w:p w:rsidR="00F85838" w:rsidRDefault="00F85838" w:rsidP="00A25D01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A25D01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A25D01">
      <w:pPr>
        <w:suppressAutoHyphens/>
        <w:spacing w:line="276" w:lineRule="auto"/>
        <w:rPr>
          <w:sz w:val="24"/>
          <w:szCs w:val="24"/>
        </w:rPr>
      </w:pPr>
    </w:p>
    <w:p w:rsidR="00E62024" w:rsidRPr="00F85838" w:rsidRDefault="00E62024" w:rsidP="00A25D01">
      <w:pPr>
        <w:autoSpaceDE w:val="0"/>
        <w:autoSpaceDN w:val="0"/>
        <w:spacing w:before="100" w:line="276" w:lineRule="auto"/>
        <w:rPr>
          <w:rFonts w:eastAsia="Calibri"/>
          <w:sz w:val="18"/>
          <w:szCs w:val="18"/>
          <w:lang w:eastAsia="en-US"/>
        </w:rPr>
      </w:pPr>
    </w:p>
    <w:sectPr w:rsidR="00E62024" w:rsidRPr="00F85838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2551E6"/>
    <w:rsid w:val="002F5458"/>
    <w:rsid w:val="00392EEE"/>
    <w:rsid w:val="003C2B89"/>
    <w:rsid w:val="004F0547"/>
    <w:rsid w:val="005060CB"/>
    <w:rsid w:val="00537722"/>
    <w:rsid w:val="00577F94"/>
    <w:rsid w:val="00693F56"/>
    <w:rsid w:val="0069611E"/>
    <w:rsid w:val="00697A70"/>
    <w:rsid w:val="006A1A51"/>
    <w:rsid w:val="006C62A4"/>
    <w:rsid w:val="0071591A"/>
    <w:rsid w:val="00874C02"/>
    <w:rsid w:val="00906017"/>
    <w:rsid w:val="009E5E1A"/>
    <w:rsid w:val="00A113E9"/>
    <w:rsid w:val="00A25D01"/>
    <w:rsid w:val="00B15198"/>
    <w:rsid w:val="00B52DB5"/>
    <w:rsid w:val="00CB5B3E"/>
    <w:rsid w:val="00CB6939"/>
    <w:rsid w:val="00CE4F38"/>
    <w:rsid w:val="00CE6A8C"/>
    <w:rsid w:val="00D85A50"/>
    <w:rsid w:val="00DE7802"/>
    <w:rsid w:val="00E62024"/>
    <w:rsid w:val="00ED0BDB"/>
    <w:rsid w:val="00EE3249"/>
    <w:rsid w:val="00F710C5"/>
    <w:rsid w:val="00F738C1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22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3</Pages>
  <Words>873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27</cp:revision>
  <cp:lastPrinted>2022-07-19T09:04:00Z</cp:lastPrinted>
  <dcterms:created xsi:type="dcterms:W3CDTF">2021-09-01T11:30:00Z</dcterms:created>
  <dcterms:modified xsi:type="dcterms:W3CDTF">2022-07-22T06:20:00Z</dcterms:modified>
</cp:coreProperties>
</file>