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9"/>
        <w:gridCol w:w="660"/>
        <w:gridCol w:w="2720"/>
        <w:gridCol w:w="1540"/>
        <w:gridCol w:w="2740"/>
        <w:gridCol w:w="4999"/>
        <w:gridCol w:w="1843"/>
      </w:tblGrid>
      <w:tr w:rsidR="00205C10" w:rsidRPr="00205C10" w:rsidTr="003A7489">
        <w:trPr>
          <w:trHeight w:val="630"/>
        </w:trPr>
        <w:tc>
          <w:tcPr>
            <w:tcW w:w="15021" w:type="dxa"/>
            <w:gridSpan w:val="7"/>
            <w:shd w:val="clear" w:color="auto" w:fill="DBDBDB" w:themeFill="accent3" w:themeFillTint="66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  <w:t>PROJEKTY OSIEDLOWE ZAKWALIFIKOWANE DO GŁOSOWANIA</w:t>
            </w:r>
          </w:p>
        </w:tc>
      </w:tr>
      <w:tr w:rsidR="00205C10" w:rsidRPr="00205C10" w:rsidTr="003A7489">
        <w:trPr>
          <w:trHeight w:val="600"/>
        </w:trPr>
        <w:tc>
          <w:tcPr>
            <w:tcW w:w="440" w:type="dxa"/>
            <w:shd w:val="clear" w:color="auto" w:fill="DBDBDB" w:themeFill="accent3" w:themeFillTint="66"/>
            <w:hideMark/>
          </w:tcPr>
          <w:p w:rsidR="00205C10" w:rsidRPr="00205C10" w:rsidRDefault="003A7489" w:rsidP="00205C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L.p.</w:t>
            </w:r>
            <w:r w:rsidR="00205C10" w:rsidRPr="00205C1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660" w:type="dxa"/>
            <w:shd w:val="clear" w:color="auto" w:fill="DBDBDB" w:themeFill="accent3" w:themeFillTint="66"/>
            <w:hideMark/>
          </w:tcPr>
          <w:p w:rsidR="00205C10" w:rsidRPr="00205C10" w:rsidRDefault="00205C10" w:rsidP="00205C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ID</w:t>
            </w:r>
          </w:p>
        </w:tc>
        <w:tc>
          <w:tcPr>
            <w:tcW w:w="2720" w:type="dxa"/>
            <w:shd w:val="clear" w:color="auto" w:fill="DBDBDB" w:themeFill="accent3" w:themeFillTint="66"/>
            <w:hideMark/>
          </w:tcPr>
          <w:p w:rsidR="00205C10" w:rsidRPr="00205C10" w:rsidRDefault="00205C10" w:rsidP="00205C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Tytuł projektu</w:t>
            </w:r>
          </w:p>
        </w:tc>
        <w:tc>
          <w:tcPr>
            <w:tcW w:w="1540" w:type="dxa"/>
            <w:shd w:val="clear" w:color="auto" w:fill="DBDBDB" w:themeFill="accent3" w:themeFillTint="66"/>
            <w:hideMark/>
          </w:tcPr>
          <w:p w:rsidR="00205C10" w:rsidRPr="00205C10" w:rsidRDefault="00205C10" w:rsidP="00205C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Osiedle</w:t>
            </w:r>
          </w:p>
        </w:tc>
        <w:tc>
          <w:tcPr>
            <w:tcW w:w="2740" w:type="dxa"/>
            <w:shd w:val="clear" w:color="auto" w:fill="DBDBDB" w:themeFill="accent3" w:themeFillTint="66"/>
            <w:hideMark/>
          </w:tcPr>
          <w:p w:rsidR="00205C10" w:rsidRPr="00205C10" w:rsidRDefault="00205C10" w:rsidP="00205C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Lokalizacja (adres)</w:t>
            </w:r>
          </w:p>
        </w:tc>
        <w:tc>
          <w:tcPr>
            <w:tcW w:w="5078" w:type="dxa"/>
            <w:shd w:val="clear" w:color="auto" w:fill="DBDBDB" w:themeFill="accent3" w:themeFillTint="66"/>
            <w:hideMark/>
          </w:tcPr>
          <w:p w:rsidR="00205C10" w:rsidRPr="00205C10" w:rsidRDefault="00205C10" w:rsidP="00205C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Opis</w:t>
            </w:r>
          </w:p>
        </w:tc>
        <w:tc>
          <w:tcPr>
            <w:tcW w:w="1843" w:type="dxa"/>
            <w:shd w:val="clear" w:color="auto" w:fill="DBDBDB" w:themeFill="accent3" w:themeFillTint="66"/>
            <w:hideMark/>
          </w:tcPr>
          <w:p w:rsidR="00205C10" w:rsidRPr="00205C10" w:rsidRDefault="00205C10" w:rsidP="00205C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Szacunkowy koszt (zł) </w:t>
            </w:r>
          </w:p>
        </w:tc>
      </w:tr>
      <w:tr w:rsidR="00205C10" w:rsidRPr="00205C10" w:rsidTr="00205C10">
        <w:trPr>
          <w:trHeight w:val="135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O01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Przydworcowe Aktywne z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Ander</w:t>
            </w:r>
            <w:bookmarkStart w:id="0" w:name="_GoBack"/>
            <w:bookmarkEnd w:id="0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siakami</w:t>
            </w:r>
            <w:proofErr w:type="spellEnd"/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Przydworcowe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Zespół Szkół Technicznych, ul. Stołeczna 21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przeprowadzenie remontu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 modernizacji pomieszczeń auli ZST oraz zakup mebli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i wyposażenia.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205C10">
        <w:trPr>
          <w:trHeight w:val="129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O02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Plac zabaw przy Zespole Szkolno-Przedszkolnym nr 2 w Białymstoku</w:t>
            </w:r>
          </w:p>
        </w:tc>
        <w:tc>
          <w:tcPr>
            <w:tcW w:w="15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Kawaleryjskie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Zespół Szkolno-Przedszkolny nr 2, ul. K. Pułaskiego 25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budowę bezpiecznego placu zabaw </w:t>
            </w:r>
            <w:r w:rsidR="00530A6D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 nawierzchnią amortyzującą upadek, latarniami, monitoringiem, a także utworzenie miejsc parkingowych.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490 000,00    </w:t>
            </w:r>
          </w:p>
        </w:tc>
      </w:tr>
      <w:tr w:rsidR="00205C10" w:rsidRPr="00205C10" w:rsidTr="00205C10">
        <w:trPr>
          <w:trHeight w:val="166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O03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Kompleks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rekreacyjno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– sportowy Bojary</w:t>
            </w:r>
          </w:p>
        </w:tc>
        <w:tc>
          <w:tcPr>
            <w:tcW w:w="15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Bojary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Zespół Szkół Budowlano-Geodezyjnych, ul. Słonimska 47/1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budowę wielofunkcyjnego boiska </w:t>
            </w:r>
            <w:r w:rsidR="00530A6D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o nawierzchni poliuretanowej oraz siłowni zewnętrznej. Dodatkowo zostanie wykonane ogrodzenie i utwardzenie terenu wokół boiska.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205C10">
        <w:trPr>
          <w:trHeight w:val="168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O04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Plac zabaw na Bojarach</w:t>
            </w:r>
          </w:p>
        </w:tc>
        <w:tc>
          <w:tcPr>
            <w:tcW w:w="15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Bojary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Szkoła Podstawowa nr 30 przy Pogotowiu Opiekuńczym, ul. Orla 4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odwodnienie terenu, budowę bezpiecznego placu zabaw składającego się m.in.: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 piramidy linowej, trampoliny, zjeżdżalni, huśtawki oraz ustawienie urządzeń małej architektury (kosze, ławki, stojak na rowery).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205C10">
        <w:trPr>
          <w:trHeight w:val="133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O05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Spotkania u Norwida. Kawiarnia. Galeria. Strefa wypoczynku.</w:t>
            </w:r>
          </w:p>
        </w:tc>
        <w:tc>
          <w:tcPr>
            <w:tcW w:w="15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Piaski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IV Liceum Ogólnokształcące, ul. Zwierzyniecka 9a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stworzenie miejsc do spotkań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 wypoczynku poprzez przeprowadzenie remontu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i modernizację korytarzy szkolnych i kawiarni oraz zakup mebli i wyposażenia.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483 000,00    </w:t>
            </w:r>
          </w:p>
        </w:tc>
      </w:tr>
      <w:tr w:rsidR="00205C10" w:rsidRPr="00205C10" w:rsidTr="00205C10">
        <w:trPr>
          <w:trHeight w:val="166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6.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O06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Chodnik łączący ul. Bogusławskiego z ul. Matejki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Wygoda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 xml:space="preserve">Sięgacz od ul. W. Bogusławskiego do </w:t>
            </w:r>
            <w:r w:rsidR="002E336A">
              <w:rPr>
                <w:rFonts w:ascii="Calibri" w:eastAsia="Times New Roman" w:hAnsi="Calibri" w:cs="Calibri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lang w:eastAsia="pl-PL"/>
              </w:rPr>
              <w:t>ul. J. Matejki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budowę chodnika z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polbruku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 pasie nieużytku oraz ewentualną wycinkę krzewów.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133 000,00    </w:t>
            </w:r>
          </w:p>
        </w:tc>
      </w:tr>
      <w:tr w:rsidR="00205C10" w:rsidRPr="00205C10" w:rsidTr="00A84E51">
        <w:trPr>
          <w:trHeight w:val="1298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O07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„Odkrywam Świat” – 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Plastusiowy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Interaktywny Plac Zabaw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Przydworcowe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Przedszkole Samorządowe nr 53, ul. Kard. St. Wyszyńskiego 2a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zakup i montaż urządzeń sensorycznych na placu zabaw. Dodatkowo ustawione zostaną ławki oraz przebudowany chodnik stanowiący dojazd dla osób z niepełnosprawnościami.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289 000,00    </w:t>
            </w:r>
          </w:p>
        </w:tc>
      </w:tr>
      <w:tr w:rsidR="00205C10" w:rsidRPr="00205C10" w:rsidTr="002E336A">
        <w:trPr>
          <w:trHeight w:val="1272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O08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Czytam, wiem, potrafię, pomagam –  nowa funkcjonalność biblioteki Zespołu Szkół Technicznych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Przydworcowe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Zespół Szkół Technicznych, ul. Stołeczna 21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stworzenie nowoczesnego centrum czytelniczo-informacyjnego w bibliotece ZST, w tym: remont biblioteki, zakup mebli, wyposażenia oraz sprzętu IT.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385 000,00    </w:t>
            </w:r>
          </w:p>
        </w:tc>
      </w:tr>
      <w:tr w:rsidR="00205C10" w:rsidRPr="00205C10" w:rsidTr="00A84E51">
        <w:trPr>
          <w:trHeight w:val="1123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O09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„Zrelaksowani” –  szkolna strefa relaksu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Bojary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Szkoła Podstawowa nr 5, </w:t>
            </w:r>
            <w:r w:rsidR="002E336A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Kamienna 15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stworzenie czterech stref relaksu </w:t>
            </w:r>
            <w:r w:rsidR="002E336A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 aktywności przeznaczonych do wspólnego spędzania czasu. Przestrzeń korytarzy wyposażona zostanie </w:t>
            </w:r>
            <w:r w:rsidR="002E336A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w kanapy modułowe, siedziska, fotele i stoliki.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48 570,00    </w:t>
            </w:r>
          </w:p>
        </w:tc>
      </w:tr>
      <w:tr w:rsidR="00205C10" w:rsidRPr="00205C10" w:rsidTr="00A84E51">
        <w:trPr>
          <w:trHeight w:val="1536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O10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Modernizacja oraz doposażenie sali gimnastycznej w Szkole Podstawowej  Nr 3 </w:t>
            </w:r>
            <w:r w:rsidR="002E336A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im. Adama Mickiewicza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Mickiewicza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Szkoła Podstawowa nr 3, </w:t>
            </w:r>
            <w:r w:rsidR="002E336A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Gdańska 23/1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dotyczy kompleksowej modernizacji sali gimnastycznej wraz z wyposażeniem oraz dostosowaniem do potrzeb osób z niepełnosprawnościami, obejmującym wykonanie schodołazu oraz platformy.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205C10">
        <w:trPr>
          <w:trHeight w:val="100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O11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Sztuka dla każdego – festyn rodzinny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Centrum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Plac im. S. Moniuszki, </w:t>
            </w:r>
            <w:r w:rsidR="002E336A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J.  Marjańskiego </w:t>
            </w:r>
            <w:r w:rsidR="00A84E51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i ul. K. Kalinowskiego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organizację festynu rodzinnego </w:t>
            </w:r>
            <w:r w:rsidR="00A84E51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o tematyce artystycznej.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25 000,00    </w:t>
            </w:r>
          </w:p>
        </w:tc>
      </w:tr>
      <w:tr w:rsidR="00205C10" w:rsidRPr="00205C10" w:rsidTr="00A84E51">
        <w:trPr>
          <w:trHeight w:val="1134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12.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O12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Multimedialne Centrum Kultury w SP 34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Bema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34, ul. Pogodna 12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unowocześnienie, skomputeryzowanie istniejącej biblioteki i czytelni, a także wyposażenie sali gimnastycznej oraz korytarza szkolnego w multimedia.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470 000,00    </w:t>
            </w:r>
          </w:p>
        </w:tc>
      </w:tr>
      <w:tr w:rsidR="00205C10" w:rsidRPr="00205C10" w:rsidTr="00A84E51">
        <w:trPr>
          <w:trHeight w:val="1263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13.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O13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Modernizacja boiska wielofunkcyjnego przy ZSP nr 4</w:t>
            </w:r>
          </w:p>
        </w:tc>
        <w:tc>
          <w:tcPr>
            <w:tcW w:w="15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Dziesięciny II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Zespół Szkolno-Przedszkolny nr 4, ul. Porzeczkowa 11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polega na modernizacji boiska wielofunkcyjnego, w tym: wymiana nawierzchni poliuretanowej, oświetlenie, ogrodzenie oraz montaż koszy do gry w koszykówkę i bramek do piłki ręcznej.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205C10">
        <w:trPr>
          <w:trHeight w:val="150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14.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O14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Bezpieczna 6– tka i rekreacja w SP6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Piaski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Szkoła Podstawowa nr 6, </w:t>
            </w:r>
            <w:r w:rsidR="00A84E51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Wesoła 11a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budowę nowego ogrodzenia wokół szkoły wraz z furtkami przystosowanymi do potrzeb osób z niepełnosprawnościami, wymianę  zniszczonych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piłkochwytów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na terenie boiska.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368 630,00    </w:t>
            </w:r>
          </w:p>
        </w:tc>
      </w:tr>
      <w:tr w:rsidR="00205C10" w:rsidRPr="00205C10" w:rsidTr="00A84E51">
        <w:trPr>
          <w:trHeight w:val="1033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15.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O15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Pogoda na zdrowie – festyn rodzinny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Bema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Pogodna, teren obok Szkoły Podstawowej nr 34 </w:t>
            </w:r>
            <w:r w:rsidR="00A84E51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i sklepu PSS Społem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organizację festynu rodzinnego </w:t>
            </w:r>
            <w:r w:rsidR="00A84E51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o tematyce zdrowotnej.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25 000,00    </w:t>
            </w:r>
          </w:p>
        </w:tc>
      </w:tr>
      <w:tr w:rsidR="00205C10" w:rsidRPr="00205C10" w:rsidTr="00A84E51">
        <w:trPr>
          <w:trHeight w:val="127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16.</w:t>
            </w:r>
          </w:p>
        </w:tc>
        <w:tc>
          <w:tcPr>
            <w:tcW w:w="66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O16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Bezpieczne Przydworcowe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Przydworcowe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Kard. St. Wyszyńskiego, na wysokości Zespołu Szkół Technicznych oraz sklepu „PSS Społem Kometa”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realizację tzw. aktywnego przejścia dla pieszych informującego kierowców o zbliżającym się do przejścia przechodniu.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160 370,00    </w:t>
            </w:r>
          </w:p>
        </w:tc>
      </w:tr>
      <w:tr w:rsidR="00205C10" w:rsidRPr="00205C10" w:rsidTr="00205C10">
        <w:trPr>
          <w:trHeight w:val="132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17.</w:t>
            </w:r>
          </w:p>
        </w:tc>
        <w:tc>
          <w:tcPr>
            <w:tcW w:w="66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O17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Złap oddech na Dojlidach –  STOP –  zlikwidujmy SMOG!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Dojlidy Górne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52, ul. Dojlidy Górne 48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ma na celu stworzenie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ekostrefy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, poprzez wymalowanie muralu antysmogowego przedstawiającego patrona szkoły (dr Ireny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Białówny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) oraz stworzenie zielonych kącików z żywą, sezonową roślinnością.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100 000,00    </w:t>
            </w:r>
          </w:p>
        </w:tc>
      </w:tr>
      <w:tr w:rsidR="00205C10" w:rsidRPr="00205C10" w:rsidTr="00205C10">
        <w:trPr>
          <w:trHeight w:val="132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18.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O18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Wybieg dla psów „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Psipark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Zwierzyniec”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Mickiewicza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Park im. Konstytucji 3 Maja, ul. 11 Listopada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Projekt zakłada budowę osiedlowego wybiegu dla psów o trawiastej nawierzchni, ogrodzeniem panelowym z dwiema furtkami oraz urządzeniami zabawowymi.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230 000,00    </w:t>
            </w:r>
          </w:p>
        </w:tc>
      </w:tr>
      <w:tr w:rsidR="00205C10" w:rsidRPr="00205C10" w:rsidTr="00205C10">
        <w:trPr>
          <w:trHeight w:val="132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19.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O19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Budowa ogólnodostępnego parkingu w rejonie ulic Stefana Żeromskiego i Kazimierza Pułaskiego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Nowe Miasto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Róg ul. K. Pułaskiego </w:t>
            </w:r>
            <w:r w:rsidR="00A84E51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i ul. S. Żeromskiego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ogólnodostępnego parkingu wraz z drogą manewrową i miejscami postojowymi dla osób z niepełnosprawnościami, stojakiem rowerowym i oświetleniem.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324 000,00    </w:t>
            </w:r>
          </w:p>
        </w:tc>
      </w:tr>
      <w:tr w:rsidR="00205C10" w:rsidRPr="00205C10" w:rsidTr="00205C10">
        <w:trPr>
          <w:trHeight w:val="129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20.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O20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Strefa aktywności w Zespole Szkolno-Przedszkolnym nr 3 w Białymstoku</w:t>
            </w:r>
          </w:p>
        </w:tc>
        <w:tc>
          <w:tcPr>
            <w:tcW w:w="15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Piasta II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Piastowska 3d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remont sali gimnastycznej z przyległym korytarzem i szatniami oraz małej sali do ćwiczeń, </w:t>
            </w:r>
            <w:r w:rsidR="00A84E51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 także zakup niezbędnego wyposażenia do tych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sal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489 860,00    </w:t>
            </w:r>
          </w:p>
        </w:tc>
      </w:tr>
      <w:tr w:rsidR="00205C10" w:rsidRPr="00205C10" w:rsidTr="00205C10">
        <w:trPr>
          <w:trHeight w:val="159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21.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O21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Zamieńmy rumowisko w nowe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cudowisko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cz.2</w:t>
            </w:r>
          </w:p>
        </w:tc>
        <w:tc>
          <w:tcPr>
            <w:tcW w:w="15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Jaroszówka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 xml:space="preserve">Ul. Wł. Warneńczyka 17 (teren przy skrzyżowaniu ul. Wł. Warneńczyka z ul. St. Żółkiewskiego i ul. K. Chodkiewicza) 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wykonanie nowego boiska wielofunkcyjnego o nawierzchni poliuretanowej wraz </w:t>
            </w:r>
            <w:r w:rsidR="007A1950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oprzyrządowaniem (m.in.: bramki do gry w piłkę nożną, kosze do koszykówki), oświetleniem </w:t>
            </w:r>
            <w:r w:rsidR="007A1950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i ogrodzeniem.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7A1950">
        <w:trPr>
          <w:trHeight w:val="115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22.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O22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Każdego dnia bezpieczniej na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Barszczańskiej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 Klepackiej</w:t>
            </w:r>
          </w:p>
        </w:tc>
        <w:tc>
          <w:tcPr>
            <w:tcW w:w="15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Barszczańska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1, 3, 5, 5A oraz ul. Klepacka 4, 6                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zamontowanie 8 kamer obrotowych, na słupach oświetleniowych i podłączenie ich do Centrum Monitoringu Miejskiego w Białymstoku.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334 000,00    </w:t>
            </w:r>
          </w:p>
        </w:tc>
      </w:tr>
      <w:tr w:rsidR="00205C10" w:rsidRPr="00205C10" w:rsidTr="007A1950">
        <w:trPr>
          <w:trHeight w:val="1421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23.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O23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Modernizacja bloku sportowego i terenu zielonego przy „Białostockiej 19-tce”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Piasta I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19, ul. Mieszka I 18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modernizację małej sali gimnastycznej, nagłośnienia dużej sali i przyległego terenu zielonego wraz z wykonaniem podjazdu dla osób z niepełnosprawnościami. 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205C10">
        <w:trPr>
          <w:trHeight w:val="126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24.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O24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Strefy aktywności u Ludwika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205C10">
              <w:rPr>
                <w:rFonts w:ascii="Calibri" w:eastAsia="Times New Roman" w:hAnsi="Calibri" w:cs="Calibri"/>
                <w:lang w:eastAsia="pl-PL"/>
              </w:rPr>
              <w:t>Bagnówka</w:t>
            </w:r>
            <w:proofErr w:type="spellEnd"/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Szkoła Podstawowa nr 51, ul. J. K. Kluka 11a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Projekt zakłada utworzenie i wyposażenie stref aktywności: Zielonej Strefy do Naprawy Rowerów, Strefy Zadaszonych Wiat, Strefy Wyciszenia, Stref Aktywności i Relaksu, Strefy Relaksu i Budowania Przyjaźni.</w:t>
            </w:r>
          </w:p>
          <w:p w:rsidR="007A1950" w:rsidRPr="00205C10" w:rsidRDefault="007A195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379 000,00    </w:t>
            </w:r>
          </w:p>
        </w:tc>
      </w:tr>
      <w:tr w:rsidR="00205C10" w:rsidRPr="00205C10" w:rsidTr="007A1950">
        <w:trPr>
          <w:trHeight w:val="127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25.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O25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Rozwijanie e-sportu w SP 45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Wysoki Stoczek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Szkoła Podstawowa nr 45 </w:t>
            </w:r>
            <w:r w:rsidR="007A1950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Oddziałami Integracyjnymi, ul. Łagodna 10 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przeprowadzenie zajęć e-sportowych </w:t>
            </w:r>
            <w:r w:rsidR="007A1950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wykorzystaniem sprzętu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gamingowego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, rozwijających wiedzę na temat sportów i wyrabiających refleks.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25 000,00    </w:t>
            </w:r>
          </w:p>
        </w:tc>
      </w:tr>
      <w:tr w:rsidR="00205C10" w:rsidRPr="00205C10" w:rsidTr="007A1950">
        <w:trPr>
          <w:trHeight w:val="126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26.</w:t>
            </w:r>
          </w:p>
        </w:tc>
        <w:tc>
          <w:tcPr>
            <w:tcW w:w="66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O26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Dobra zmiana na Bema</w:t>
            </w:r>
          </w:p>
        </w:tc>
        <w:tc>
          <w:tcPr>
            <w:tcW w:w="15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Bema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gen. J. Bema 100c, 100d, 100e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Projekt zakłada zamontowanie kamer monitoringu wizyjnego, progów zwalniających oraz postawienie koszy na śmieci  przy blokach przy ul. J. Bema 100c, 100d, 100e.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214 000,00    </w:t>
            </w:r>
          </w:p>
        </w:tc>
      </w:tr>
      <w:tr w:rsidR="00205C10" w:rsidRPr="00205C10" w:rsidTr="00205C10">
        <w:trPr>
          <w:trHeight w:val="130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27.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O27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Otwarta biblioteka – na naturę i człowieka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205C10">
              <w:rPr>
                <w:rFonts w:ascii="Calibri" w:eastAsia="Times New Roman" w:hAnsi="Calibri" w:cs="Calibri"/>
                <w:lang w:eastAsia="pl-PL"/>
              </w:rPr>
              <w:t>Bagnówka</w:t>
            </w:r>
            <w:proofErr w:type="spellEnd"/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Szkoła Podstawowa nr 51, ul. J. K. Kluka 11a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 xml:space="preserve">Projekt zakłada modernizację, aranżację nawiązującą do przyrody i poszerzenie oferty biblioteki szkolnej, </w:t>
            </w:r>
            <w:r w:rsidR="007A1950">
              <w:rPr>
                <w:rFonts w:ascii="Calibri" w:eastAsia="Times New Roman" w:hAnsi="Calibri" w:cs="Calibri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lang w:eastAsia="pl-PL"/>
              </w:rPr>
              <w:t>a także utworzenie galerii fotografii przyrodniczej na zewnętrznym ogrodzeniu szkoły.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182 000,00    </w:t>
            </w:r>
          </w:p>
        </w:tc>
      </w:tr>
      <w:tr w:rsidR="00205C10" w:rsidRPr="00205C10" w:rsidTr="00205C10">
        <w:trPr>
          <w:trHeight w:val="135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28.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O28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„Kraina zmysłów” – plac nauki i rekreacji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Wygoda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8, ul. Jesienna 8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rozbudowę istniejącego placu zabaw poprzez wyposażenie w nowoczesny sprzęt oddziałujący na zmysły, rozwijający sprawność, zręczność oraz zwinność dzieci i młodzieży.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254 000,00    </w:t>
            </w:r>
          </w:p>
        </w:tc>
      </w:tr>
      <w:tr w:rsidR="00205C10" w:rsidRPr="00205C10" w:rsidTr="00205C10">
        <w:trPr>
          <w:trHeight w:val="139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29.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O29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Aktywnie, zdrowo i bezpiecznie w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ZSTiOI</w:t>
            </w:r>
            <w:proofErr w:type="spellEnd"/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Sienkiewicza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ZSTiOI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ul. Sienkiewicza 57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utworzenie miejsca do wspólnego, aktywnego spędzania czasu.  Obejmuje m.in.: aranżację i wyposażenie siłowni wewnętrznej, remont szatni, utworzenie ogródka/patio zewnętrznego, montaż stojaków na rowery.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498 000,00    </w:t>
            </w:r>
          </w:p>
        </w:tc>
      </w:tr>
      <w:tr w:rsidR="00205C10" w:rsidRPr="00205C10" w:rsidTr="00205C10">
        <w:trPr>
          <w:trHeight w:val="160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30.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O30</w:t>
            </w:r>
          </w:p>
        </w:tc>
        <w:tc>
          <w:tcPr>
            <w:tcW w:w="272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Plac Nowego Miasta 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Nowe Miasto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Orląt Grodzieńskich, ul. K. Pułaskiego 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zagospodarowanie terenu poprzez stworzenie placu osiedlowego, w tym: nasadzenie zieleni, utwardzenie nawierzchni ciągów pieszych, ustawienie urządzeń małej architektury oraz montaż oświetlenie.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495 000,00    </w:t>
            </w:r>
          </w:p>
        </w:tc>
      </w:tr>
      <w:tr w:rsidR="00205C10" w:rsidRPr="00205C10" w:rsidTr="009F0086">
        <w:trPr>
          <w:trHeight w:val="992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31.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O31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Plac zabaw na łąkach – uzupełnienie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Dziesięciny II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Teren zielony w pobliżu ul. Jarzębinowej 16 i 24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doposażenie istniejącego placu zabaw oraz zamontowanie zestawu sprawnościowego typu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street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workout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421 000,00    </w:t>
            </w:r>
          </w:p>
        </w:tc>
      </w:tr>
      <w:tr w:rsidR="00205C10" w:rsidRPr="00205C10" w:rsidTr="009F0086">
        <w:trPr>
          <w:trHeight w:val="1829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32.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O32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Ekologiczny plac zabaw „Kącik urwisa”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Bojary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Teren zielony pomiędzy budynkami na rogu ul. H. Sienkiewicza i ul. Warszawskiej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utworzenie placu zabaw dla dzieci oraz wybiegu dla psów i innych zwierząt. W skład kompleksu wchodzić będą m.in: altana, ogrodzenie, urządzenia zabawowe (w tym dla osób z niepełnosprawnościami), ławki i stojak na rowery oraz nowe nasadzenia. 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490 000,00    </w:t>
            </w:r>
          </w:p>
        </w:tc>
      </w:tr>
      <w:tr w:rsidR="00205C10" w:rsidRPr="00205C10" w:rsidTr="009F0086">
        <w:trPr>
          <w:trHeight w:val="1271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33.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O33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SMS – Strefa Młodych Mistrzów ZSOMS nr 2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Młodych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Zespół Szkół Ogólnokształcących Mistrzostwa Sportowego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nr 2, ul. Promienna 13a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stworzenie dwóch stref relaksu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i aktywności oraz organizację zajęć z psychologiem sportu i dietetykiem.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9F0086">
        <w:trPr>
          <w:trHeight w:val="126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34.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O34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Wybieg dla psów „</w:t>
            </w:r>
            <w:proofErr w:type="spellStart"/>
            <w:r w:rsidRPr="00205C10">
              <w:rPr>
                <w:rFonts w:ascii="Calibri" w:eastAsia="Times New Roman" w:hAnsi="Calibri" w:cs="Calibri"/>
                <w:lang w:eastAsia="pl-PL"/>
              </w:rPr>
              <w:t>Psipark</w:t>
            </w:r>
            <w:proofErr w:type="spellEnd"/>
            <w:r w:rsidRPr="00205C10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proofErr w:type="spellStart"/>
            <w:r w:rsidRPr="00205C10">
              <w:rPr>
                <w:rFonts w:ascii="Calibri" w:eastAsia="Times New Roman" w:hAnsi="Calibri" w:cs="Calibri"/>
                <w:lang w:eastAsia="pl-PL"/>
              </w:rPr>
              <w:t>Bacieczki</w:t>
            </w:r>
            <w:proofErr w:type="spellEnd"/>
            <w:r w:rsidRPr="00205C10">
              <w:rPr>
                <w:rFonts w:ascii="Calibri" w:eastAsia="Times New Roman" w:hAnsi="Calibri" w:cs="Calibri"/>
                <w:lang w:eastAsia="pl-PL"/>
              </w:rPr>
              <w:t>”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205C10">
              <w:rPr>
                <w:rFonts w:ascii="Calibri" w:eastAsia="Times New Roman" w:hAnsi="Calibri" w:cs="Calibri"/>
                <w:lang w:eastAsia="pl-PL"/>
              </w:rPr>
              <w:t>Bacieczki</w:t>
            </w:r>
            <w:proofErr w:type="spellEnd"/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 xml:space="preserve">Teren zielony między </w:t>
            </w:r>
            <w:r w:rsidR="009F0086">
              <w:rPr>
                <w:rFonts w:ascii="Calibri" w:eastAsia="Times New Roman" w:hAnsi="Calibri" w:cs="Calibri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lang w:eastAsia="pl-PL"/>
              </w:rPr>
              <w:t>ul. Merkurego i ul. Gen. F. Kleeberga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Projekt zakłada utworzenie ogrodzonego wybiegu dla psów z nawierzchnią trawiastą,  oświetleniem, urządzeniami zabawowymi, ławkami oraz koszami na śmieci i ogrodzeniem.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230 000,00    </w:t>
            </w:r>
          </w:p>
        </w:tc>
      </w:tr>
      <w:tr w:rsidR="00205C10" w:rsidRPr="00205C10" w:rsidTr="00205C10">
        <w:trPr>
          <w:trHeight w:val="138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35.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O35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Nowa –  mała architektura przy SP5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Bojary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Szkoła Podstawowa nr 5,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Kamienna 15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wymianę obiektów małej architektury: ławek, koszy śmietnikowych znajdujących się wokół szkoły oraz zakup altany rekreacyjnej, a także utwardzenie terenu.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111 000,00    </w:t>
            </w:r>
          </w:p>
        </w:tc>
      </w:tr>
      <w:tr w:rsidR="00205C10" w:rsidRPr="00205C10" w:rsidTr="00205C10">
        <w:trPr>
          <w:trHeight w:val="159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36.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O36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Rozbudowa placu zabaw, siłowni oraz budowa ścieżki sensorycznej przy SP7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Antoniuk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Szkoła Podstawowa nr 7,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Wiatrakowa 18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rozbudowę i modernizację infrastruktury zewnętrznej poprzez budowę placu zabaw dla młodszych dzieci, sensorycznej ścieżki edukacyjnej oraz nowoczesnego placu zabaw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 elementami siłowni.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9F0086">
        <w:trPr>
          <w:trHeight w:val="1134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37.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O37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Kolorowy plac zabaw w     „Konwaliowym Zakątku” 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Zielone Wzgórza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Przedszkole Samorządowe nr 79, ul. Konwaliowa 8 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utworzenie placu zabaw z bezpieczną nawierzchnią oraz stworzenie mini boiska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 nawierzchnią poliuretanową.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436 500,00    </w:t>
            </w:r>
          </w:p>
        </w:tc>
      </w:tr>
      <w:tr w:rsidR="00205C10" w:rsidRPr="00205C10" w:rsidTr="009F0086">
        <w:trPr>
          <w:trHeight w:val="978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38.</w:t>
            </w:r>
          </w:p>
        </w:tc>
        <w:tc>
          <w:tcPr>
            <w:tcW w:w="66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O38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Winda szklana przejściowa z wejściem zewnętrznym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Białostoczek</w:t>
            </w:r>
            <w:proofErr w:type="spellEnd"/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Zespół Szkół Elektrycznych, ul. Al. Tysiąclecia P.P. 14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dotyczy dobudowy do budynku szkoły zewnętrznej windy przejściowej łączącej 5 kondygnacji.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205C10">
        <w:trPr>
          <w:trHeight w:val="120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39.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O39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Skwer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Hagia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Sophia</w:t>
            </w:r>
            <w:proofErr w:type="spellEnd"/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Wygoda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Trawiasta, naprzeciwko cerkwi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Hagia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Sophia</w:t>
            </w:r>
            <w:proofErr w:type="spellEnd"/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przekształcenie zaniedbanej działki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w skwer z fontanną, ścieżkami, ławeczkami oraz nasadzenie różnorodnych niskich drzew i krzewów.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490 900,00    </w:t>
            </w:r>
          </w:p>
        </w:tc>
      </w:tr>
      <w:tr w:rsidR="00205C10" w:rsidRPr="00205C10" w:rsidTr="00205C10">
        <w:trPr>
          <w:trHeight w:val="120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40.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O40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Szkoła z błyskiem – remont szatni Szkoły Podstawowej nr 26 im. St. Staszica w Białymstoku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Białostoczek</w:t>
            </w:r>
            <w:proofErr w:type="spellEnd"/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26, ul. Radzymińska 11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remont szatni i dwóch klatek schodowych oraz wykonanie pochylni dla osób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 niepełnosprawnościami przy wejściu głównym.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9F0086">
        <w:trPr>
          <w:trHeight w:val="1393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41.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O41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Aktywne Dziesięciny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Dziesięciny II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Szkoła Podstawowa nr 47, ul. Palmowa 28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 xml:space="preserve">Projekt zakłada realizację cyklicznych spotkań </w:t>
            </w:r>
            <w:r w:rsidR="009F0086">
              <w:rPr>
                <w:rFonts w:ascii="Calibri" w:eastAsia="Times New Roman" w:hAnsi="Calibri" w:cs="Calibri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lang w:eastAsia="pl-PL"/>
              </w:rPr>
              <w:t>z dietetykiem, psychologiem oraz trenerami fitness dla mieszkańców osiedla Dziesięciny. Dodatkowo zakupiony zostanie sprzęt sportowy do ćwiczeń fitness.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25 000,00    </w:t>
            </w:r>
          </w:p>
        </w:tc>
      </w:tr>
      <w:tr w:rsidR="00205C10" w:rsidRPr="00205C10" w:rsidTr="009F0086">
        <w:trPr>
          <w:trHeight w:val="127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42.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O42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Centrum Aktywnej Rodziny – Osiedle Sienkiewicza przy SP 11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Sienkiewicza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Szkoła Podstawowa nr 11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 Oddziałami Integracyjnymi, ul. Poleska 27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modernizację terenu rekreacyjnego oraz utworzenie trzech stref: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sensoryki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, aktywnej zabawy oraz sportów wyczynowych.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499 200,00    </w:t>
            </w:r>
          </w:p>
        </w:tc>
      </w:tr>
      <w:tr w:rsidR="00205C10" w:rsidRPr="00205C10" w:rsidTr="00205C10">
        <w:trPr>
          <w:trHeight w:val="112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43.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O43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Budowa placu zabaw i rewitalizacja przestrzeni między blokami przy ulicy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Dojnowskiej</w:t>
            </w:r>
            <w:proofErr w:type="spellEnd"/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Dojlidy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Teren przy ul.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Dojnowskiej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80c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bezpiecznego placu zabaw, ustawienie urządzeń małej architektury (ławki, kosze na śmieci, stojaki na rowery) oraz nasadzenie zieleni.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180 000,00    </w:t>
            </w:r>
          </w:p>
        </w:tc>
      </w:tr>
      <w:tr w:rsidR="00205C10" w:rsidRPr="00205C10" w:rsidTr="009F0086">
        <w:trPr>
          <w:trHeight w:val="170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44.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O44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Zielone przystanki na osiedlu Wygoda</w:t>
            </w:r>
          </w:p>
        </w:tc>
        <w:tc>
          <w:tcPr>
            <w:tcW w:w="15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Wygoda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przystanki: 42 Pułku Piechoty/Robotnicza (nr 202), Brzechwy/42Pułku Piechoty (nr 070),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Dolistowska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/Osiedle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Pieczurki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(nr 099) 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dotyczy zakupu i montażu 3 wiat przystankowych wraz z zielenią i funkcją retencjowania wody opadowej. Dach i ściany wiat obsadzone zostaną sukulentami, ozdobnymi pnączami i trawami.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210 000,00    </w:t>
            </w:r>
          </w:p>
        </w:tc>
      </w:tr>
      <w:tr w:rsidR="00205C10" w:rsidRPr="00205C10" w:rsidTr="009F0086">
        <w:trPr>
          <w:trHeight w:val="1129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45.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O45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Kompleks multimedialno-eksperymentalny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Sienkiewicza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Szkoła Podstawowa nr 11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 Oddziałami Integracyjnymi, ul. Poleska 27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modernizację sali gimnastycznej,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a także remont i wyposażenie pracowni przeznaczonej na kompleks multimedialno-eksperymentalny.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9F0086">
        <w:trPr>
          <w:trHeight w:val="1188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46.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O46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Wybieg dla psów „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Psipark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Centrum”</w:t>
            </w:r>
          </w:p>
        </w:tc>
        <w:tc>
          <w:tcPr>
            <w:tcW w:w="15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Centrum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Włókiennicza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Projekt zakłada budowę osiedlowego wybiegu dla psów z nawierzchnią trawiastą, ogrodzeniem panelowym z dwiema furtkami oraz urządzeniami zabawowymi.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250 000,00    </w:t>
            </w:r>
          </w:p>
        </w:tc>
      </w:tr>
      <w:tr w:rsidR="00205C10" w:rsidRPr="00205C10" w:rsidTr="009F0086">
        <w:trPr>
          <w:trHeight w:val="826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47.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O47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Nowe oblicze „Ósemki” –  modernizacja elewacji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Wygoda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Szkoła Podstawowa nr 8,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Jesienna 8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wykonanie prac remontowych zabezpieczających budynek.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250 000,00    </w:t>
            </w:r>
          </w:p>
        </w:tc>
      </w:tr>
      <w:tr w:rsidR="00205C10" w:rsidRPr="00205C10" w:rsidTr="00205C10">
        <w:trPr>
          <w:trHeight w:val="120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48.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O48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Zdrowy i sportowy Antoniuk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Antoniuk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Zespół Szkół Ogólnokształcących nr 2, ul. Narewska 11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modernizację sali gimnastycznej oraz przebieralni damskich i męskich wraz z łazienkami,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 także zakup łazika schodowego dla osób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 niepełnosprawnościami.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9F0086">
        <w:trPr>
          <w:trHeight w:val="1418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49.</w:t>
            </w:r>
          </w:p>
        </w:tc>
        <w:tc>
          <w:tcPr>
            <w:tcW w:w="66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O49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Metamorfoza placu zabaw przy SP 20 na ul. Leśnej 30</w:t>
            </w:r>
          </w:p>
        </w:tc>
        <w:tc>
          <w:tcPr>
            <w:tcW w:w="15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Skorupy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20, ul. Leśna 30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Projekt zakłada powiększenie placu zabaw o nowe urządzenia: huśtawkę z trzema siedziskami, zjazd linowy „</w:t>
            </w:r>
            <w:proofErr w:type="spellStart"/>
            <w:r w:rsidRPr="00205C10">
              <w:rPr>
                <w:rFonts w:ascii="Calibri" w:eastAsia="Times New Roman" w:hAnsi="Calibri" w:cs="Calibri"/>
                <w:lang w:eastAsia="pl-PL"/>
              </w:rPr>
              <w:t>tyrolka</w:t>
            </w:r>
            <w:proofErr w:type="spellEnd"/>
            <w:r w:rsidRPr="00205C10">
              <w:rPr>
                <w:rFonts w:ascii="Calibri" w:eastAsia="Times New Roman" w:hAnsi="Calibri" w:cs="Calibri"/>
                <w:lang w:eastAsia="pl-PL"/>
              </w:rPr>
              <w:t>”, karuzelę integracyjną, stół do ping ponga, stół szachowy oraz 2 ławki i kosz do segregacji śmieci.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200 000,00    </w:t>
            </w:r>
          </w:p>
        </w:tc>
      </w:tr>
      <w:tr w:rsidR="00205C10" w:rsidRPr="00205C10" w:rsidTr="00205C10">
        <w:trPr>
          <w:trHeight w:val="150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50.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O50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Ścieżka edukacyjna – 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EpiGloger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–  SP12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Bacieczki</w:t>
            </w:r>
            <w:proofErr w:type="spellEnd"/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12, ul. Komisji Edukacji Narodowej 1a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utworzenie ścieżki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edukacyjno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–  ekologicznej (urządzenia typu: koło optyczne, lustro śmiechu,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eko-memory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oraz ławeczki interaktywnej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do zabawy na świeżym powietrzu.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205C10">
        <w:trPr>
          <w:trHeight w:val="120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51.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O51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Rozwijamy talenty – modernizacja auli w ZS16 w Białymstoku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Antoniuk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Zespół Szkół nr 16,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Zwycięstwa 28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i wyposażenie auli szkolnej i zaplecza w celu polepszenia ich funkcjonalności, bezpieczeństwa oraz walorów akustycznych.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205C10">
        <w:trPr>
          <w:trHeight w:val="130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52.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O52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Otwarta strefa aktywności na Osiedlu Młodych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Młodych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Zespół Szkół Ogólnokształcących Mistrzostwa Sportowego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nr 2, ul. Promienna 13a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wykonanie siłowni zewnętrznej wraz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 nawierzchnią oraz zagospodarowanie przyległego terenu.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118 600,00    </w:t>
            </w:r>
          </w:p>
        </w:tc>
      </w:tr>
      <w:tr w:rsidR="00205C10" w:rsidRPr="00205C10" w:rsidTr="009F0086">
        <w:trPr>
          <w:trHeight w:val="1168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53.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O53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Parking na ul. Bitwy Białostockiej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Białostoczek</w:t>
            </w:r>
            <w:proofErr w:type="spellEnd"/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Teren przy skrzyżowaniu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Bitwy Białostockiej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 ul. Al. 1000-lecia Państwa Polskiego 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ok. 15 miejsc postojowych na ul. Bitwy Białostockiej dla samochodów osobowych oraz wykonanie oświetlenia terenu.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317 000,00    </w:t>
            </w:r>
          </w:p>
        </w:tc>
      </w:tr>
      <w:tr w:rsidR="00205C10" w:rsidRPr="00205C10" w:rsidTr="009F0086">
        <w:trPr>
          <w:trHeight w:val="973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54.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O54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Segregujesz – zyskujesz – festyn rodzinny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Antoniuk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Park Antoniuk przy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ul. Wierzbowej 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organizację festynu rodzinnego połączonego z edukacją ekologiczną.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25 000,00    </w:t>
            </w:r>
          </w:p>
        </w:tc>
      </w:tr>
      <w:tr w:rsidR="00205C10" w:rsidRPr="00205C10" w:rsidTr="009F0086">
        <w:trPr>
          <w:trHeight w:val="987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55.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O55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„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Rolkowisko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” – plac do jazdy na rolkach i wrotkach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Centrum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Park im. J. Dziekońskiej,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przy „Spodkach„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budowę bezpiecznego placu do jazdy na rolkach i wrotkach, montaż lamp oświetleniowych, ustawienie ławek i koszy na śmieci.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205C10">
        <w:trPr>
          <w:trHeight w:val="129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56.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O56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Atrakcyjnie i zdrowo –  fitness przy IV LO</w:t>
            </w:r>
          </w:p>
        </w:tc>
        <w:tc>
          <w:tcPr>
            <w:tcW w:w="15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Piaski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IV Liceum Ogólnokształcące, ul. Zwierzyniecka 9a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i wyposażenie małej sali gimnastycznej z zapleczem magazynowym oraz odnowienie klatki schodowej, korytarza i przebieralni sportowych.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205C10">
        <w:trPr>
          <w:trHeight w:val="106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57.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O57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Elektryk – 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feel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good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2</w:t>
            </w:r>
          </w:p>
        </w:tc>
        <w:tc>
          <w:tcPr>
            <w:tcW w:w="15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Białostoczek</w:t>
            </w:r>
            <w:proofErr w:type="spellEnd"/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Zespół Szkół Elektrycznych, ul. Al. Tysiąclecia P.P. 14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łazienek oraz reorganizację terenu zielonego: ustawienie altany ogrodowej, obiektów małej architektury oraz zakup sprzętu nagłośniowego.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205C10">
        <w:trPr>
          <w:trHeight w:val="141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58.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O58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Modernizacja sali gimnastycznej w Zespole Szkół Handlowo– Ekonomicznych w Białymstoku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Bema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Zespół Szkół Handlowo–  Ekonomicznych,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gen. J. Bema 105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sali gimnastycznej, przebudowę schodów zewnętrznych do sali oraz wykonanie podjazdu dla osób z niepełnosprawnościami.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9F0086">
        <w:trPr>
          <w:trHeight w:val="155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59.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O59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 xml:space="preserve">Przystanek Piękna – remont i wyposażenie pracowni fryzjerskiej oraz poczekalni w </w:t>
            </w:r>
            <w:proofErr w:type="spellStart"/>
            <w:r w:rsidRPr="00205C10">
              <w:rPr>
                <w:rFonts w:ascii="Calibri" w:eastAsia="Times New Roman" w:hAnsi="Calibri" w:cs="Calibri"/>
                <w:lang w:eastAsia="pl-PL"/>
              </w:rPr>
              <w:t>ZSTiOzOI</w:t>
            </w:r>
            <w:proofErr w:type="spellEnd"/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Sienkiewicza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 xml:space="preserve">Zespół Szkół Technicznych </w:t>
            </w:r>
            <w:r w:rsidR="009F0086">
              <w:rPr>
                <w:rFonts w:ascii="Calibri" w:eastAsia="Times New Roman" w:hAnsi="Calibri" w:cs="Calibri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lang w:eastAsia="pl-PL"/>
              </w:rPr>
              <w:t>i Ogólnokształcących z Oddziałami Integracyjnymi, ul. Sienkiewicza 57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Projekt zakłada remont i wyposażenie szkolnej pracowni fryzjerskiej wraz z poczekalnią. Z oferty projektu nieodpłatnie będą mogli skorzystać wszyscy mieszkańcy Białegostoku (odpłatność za koszt produktów fryzjerskich).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9F0086">
        <w:trPr>
          <w:trHeight w:val="1402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60.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O60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Kreatywny spacer wokół szkoły –  ogrodzenie edukacyjne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Dziesięciny I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Szkoła Podstawowa nr 37, ul. Jaworowa 8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wykonanie ogrodzenia panelowego oraz zamontowanie tablic edukacyjno-informacyjnych, np. z mapą Polski i świata, zasadami udzielenia pierwszej pomocy, zasadami segregacji śmieci.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450 000,00    </w:t>
            </w:r>
          </w:p>
        </w:tc>
      </w:tr>
      <w:tr w:rsidR="00205C10" w:rsidRPr="00205C10" w:rsidTr="00205C10">
        <w:trPr>
          <w:trHeight w:val="114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61.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O61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Tężnia na Szkolnej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Starosielce</w:t>
            </w:r>
            <w:proofErr w:type="spellEnd"/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Park przy ul. Szkolnej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wybudowanie tężni solankowej wraz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 zagospodarowaniem przyległego terenu, w tym ustawienie ławek, koszy na śmieci i latarni.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9F0086">
        <w:trPr>
          <w:trHeight w:val="1269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62.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O62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Sala do rekreacji ruchowej i gimnastyki korekcyjnej</w:t>
            </w:r>
          </w:p>
        </w:tc>
        <w:tc>
          <w:tcPr>
            <w:tcW w:w="15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Bojary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Szkoła Podstawowa nr 30 przy Pogotowiu Opiekuńczym, ul. Orla 4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modernizację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sal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: gimnastycznej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 do gimnastyki korekcyjnej. Sale zostaną osuszone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i odgrzybione oraz estetycznie wykończone.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205C10">
        <w:trPr>
          <w:trHeight w:val="159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63.</w:t>
            </w:r>
          </w:p>
        </w:tc>
        <w:tc>
          <w:tcPr>
            <w:tcW w:w="66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O63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„Relaks to aktywność dla każdego” – strefy relaksu w ZSOMS SP22/XIII LO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Mickiewicza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Zespół Szkół Ogólnokształcących Mistrzostwa Sportowego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nr 1, ul. M. Konopnickiej 3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utworzenie 3 stref relaksu i aktywności wewnątrz szkoły (zaprojektowanie i wyposażenie korytarzy szkolnych), a także 1 strefy zewnętrznej przy placu zabaw, tzw. doniczkowy zielony zagajnik. 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344 000,00    </w:t>
            </w:r>
          </w:p>
        </w:tc>
      </w:tr>
      <w:tr w:rsidR="00205C10" w:rsidRPr="00205C10" w:rsidTr="009F0086">
        <w:trPr>
          <w:trHeight w:val="1559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64.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O64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Park Doświadczeń w „Niezapominajce”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Sienkiewicza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Przedszkole Samorządowe nr 42, ul. Ciepła 19a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stworzenie i wyposażenie edukacyjnego Parku Doświadczeń, składającego się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4 stref tematycznych: Muzyki, Nauki, Optyki oraz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Sensoryki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oraz dostosowanie terenu do potrzeb osób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 niepełnosprawnościami.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392 000,00    </w:t>
            </w:r>
          </w:p>
        </w:tc>
      </w:tr>
      <w:tr w:rsidR="00205C10" w:rsidRPr="00205C10" w:rsidTr="00205C10">
        <w:trPr>
          <w:trHeight w:val="120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65.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O65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Trawy na Trawiastej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Wygoda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Trawiasta, nap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rzeciwko cerkwi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Hagia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Sophia</w:t>
            </w:r>
            <w:proofErr w:type="spellEnd"/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stworzenie osiedlowego skweru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ławkami, elementem wodnym typu fontanna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 podświetleniem, alejką oraz nasadzeniem roślinności niskiej (trawy ozdobne).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485 900,00    </w:t>
            </w:r>
          </w:p>
        </w:tc>
      </w:tr>
      <w:tr w:rsidR="00205C10" w:rsidRPr="00205C10" w:rsidTr="009F0086">
        <w:trPr>
          <w:trHeight w:val="97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66.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O66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Nauka przez zabawę – festyn rodzinny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Zielone Wzgórza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Zespół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Szkolno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– Przedszkolny nr 5,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Magnoliowa 13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organizację festynu rodzinnego na osiedlu Zielone Wzgórza o tematyce naukowej.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25 000,00    </w:t>
            </w:r>
          </w:p>
        </w:tc>
      </w:tr>
      <w:tr w:rsidR="00205C10" w:rsidRPr="00205C10" w:rsidTr="00205C10">
        <w:trPr>
          <w:trHeight w:val="1590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67.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O67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SP 9 przestrzeń, rozwój, edukacja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Piaski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Szkoła Podstawowa nr 9,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Legionowa 7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utworzenie bezpiecznej przestrzeni na korytarzach szkolnych poprzez ich modernizację oraz stworzenie kilku stref: zabaw fizycznych, wypoczynkowej, plastycznej, multimedialnej, relaksu, młodzieżowej.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478 300,00    </w:t>
            </w:r>
          </w:p>
        </w:tc>
      </w:tr>
      <w:tr w:rsidR="00205C10" w:rsidRPr="00205C10" w:rsidTr="009F0086">
        <w:trPr>
          <w:trHeight w:val="1436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68.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O68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Wybieg dla psów „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Psipark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Leśna Dolina”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Leśna Dolina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Działka położona ok  60 m od zjazdu z drogi dojazdowej przy Al. Niepodległości (od strony os. Leśna Dolina)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Projekt zakłada budowę osiedlowego wybiegu dla psów z nawierzchnią trawiastą, ogrodzeniem panelowym z dwiema furtkami oraz urządzeniami zabawowymi.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250 000,00    </w:t>
            </w:r>
          </w:p>
        </w:tc>
      </w:tr>
      <w:tr w:rsidR="00205C10" w:rsidRPr="00205C10" w:rsidTr="00205C10">
        <w:trPr>
          <w:trHeight w:val="154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69.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O69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Sportowo i zdrowo w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Mechaniaku</w:t>
            </w:r>
            <w:proofErr w:type="spellEnd"/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Antoniuk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Zespół Szkół Mechanicznych, ul. W. Broniewskiego 14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Projekt zakłada modernizację boiska wielofunkcyjnego zewnętrznego, w tym: wymianę nawierzchni poliuretanowej, ogrodzenie boiska, wymianę dwóch koszy oraz montaż słupków i siatki do tenisa ziemnego.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9F0086">
        <w:trPr>
          <w:trHeight w:val="992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70.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O70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Bezpieczny Zakątek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Piaski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Szkoła Podstawowa nr 9,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ul. Legionowa 7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Projekt zakłada remont i wyposażenie dwóch </w:t>
            </w:r>
            <w:proofErr w:type="spellStart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sal</w:t>
            </w:r>
            <w:proofErr w:type="spellEnd"/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="009F0086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do terapii, relaksacji i psychoedukacji oraz zakup urządzeń, materiałów do terapii i psychoedukacji. 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91 000,00    </w:t>
            </w:r>
          </w:p>
        </w:tc>
      </w:tr>
      <w:tr w:rsidR="00205C10" w:rsidRPr="00205C10" w:rsidTr="009F0086">
        <w:trPr>
          <w:trHeight w:val="1263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71.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O71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205C10">
              <w:rPr>
                <w:rFonts w:ascii="Calibri" w:eastAsia="Times New Roman" w:hAnsi="Calibri" w:cs="Calibri"/>
                <w:lang w:eastAsia="pl-PL"/>
              </w:rPr>
              <w:t>Fotowoltaika</w:t>
            </w:r>
            <w:proofErr w:type="spellEnd"/>
            <w:r w:rsidRPr="00205C10">
              <w:rPr>
                <w:rFonts w:ascii="Calibri" w:eastAsia="Times New Roman" w:hAnsi="Calibri" w:cs="Calibri"/>
                <w:lang w:eastAsia="pl-PL"/>
              </w:rPr>
              <w:t xml:space="preserve"> w SP47 – odnawialne źródła energii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Dziesięciny II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Szkoła Podstawowa nr 47, ul. Palmowa 28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 xml:space="preserve">Projekt zakłada instalację paneli fotowoltaicznych </w:t>
            </w:r>
            <w:r w:rsidR="009F0086">
              <w:rPr>
                <w:rFonts w:ascii="Calibri" w:eastAsia="Times New Roman" w:hAnsi="Calibri" w:cs="Calibri"/>
                <w:lang w:eastAsia="pl-PL"/>
              </w:rPr>
              <w:br/>
            </w:r>
            <w:r w:rsidRPr="00205C10">
              <w:rPr>
                <w:rFonts w:ascii="Calibri" w:eastAsia="Times New Roman" w:hAnsi="Calibri" w:cs="Calibri"/>
                <w:lang w:eastAsia="pl-PL"/>
              </w:rPr>
              <w:t>na budynku SP 47 oraz modernizację dachu i wymianę części oświetlenia wewnątrz szkoły na energooszczędne.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500 000,00    </w:t>
            </w:r>
          </w:p>
        </w:tc>
      </w:tr>
      <w:tr w:rsidR="00205C10" w:rsidRPr="00205C10" w:rsidTr="009F0086">
        <w:trPr>
          <w:trHeight w:val="1538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72.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O72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Modernizacja parkingów SP47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Dziesięciny II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Szkoła Podstawowa Nr 47, ul. Palmowa 28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Projekt zakłada modernizację parkingu przyszkolnego, przebudowę chodnika, a także montaż oświetlenia, kosza na śmieci oraz stojaków rowerowych.  Wykonane zostaną też prace pielęgnacyjne terenów zielonych.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490 000,00    </w:t>
            </w:r>
          </w:p>
        </w:tc>
      </w:tr>
      <w:tr w:rsidR="00205C10" w:rsidRPr="00205C10" w:rsidTr="009F0086">
        <w:trPr>
          <w:trHeight w:val="1559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73.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O73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Sport kluczem do sukcesu – metamorfoza sali gimnastycznej w SP 20 przy ulicy Leśnej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Skorupy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Szkoła Podstawowa nr 20, ul. Leśna 30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Projekt zakłada gruntowną modernizację sali gimnastycznej wraz z zapleczem. Prace obejmować będą wymianę lamp oświetleniowych, okien, instalacji elektrycznej i hydraulicznej, wymianę grzejników oraz malowanie ścian.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495 000,00    </w:t>
            </w:r>
          </w:p>
        </w:tc>
      </w:tr>
      <w:tr w:rsidR="00205C10" w:rsidRPr="00205C10" w:rsidTr="00205C10">
        <w:trPr>
          <w:trHeight w:val="1635"/>
        </w:trPr>
        <w:tc>
          <w:tcPr>
            <w:tcW w:w="44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>74.</w:t>
            </w:r>
          </w:p>
        </w:tc>
        <w:tc>
          <w:tcPr>
            <w:tcW w:w="660" w:type="dxa"/>
            <w:shd w:val="clear" w:color="000000" w:fill="FFFFFF"/>
            <w:noWrap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O74</w:t>
            </w:r>
          </w:p>
        </w:tc>
        <w:tc>
          <w:tcPr>
            <w:tcW w:w="272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„Ratujemy dzieci”</w:t>
            </w:r>
          </w:p>
        </w:tc>
        <w:tc>
          <w:tcPr>
            <w:tcW w:w="15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Dziesięciny II</w:t>
            </w:r>
          </w:p>
        </w:tc>
        <w:tc>
          <w:tcPr>
            <w:tcW w:w="2740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>Szkoła Podstawowa nr 47, ul. Palmowa 28</w:t>
            </w:r>
          </w:p>
        </w:tc>
        <w:tc>
          <w:tcPr>
            <w:tcW w:w="5078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lang w:eastAsia="pl-PL"/>
              </w:rPr>
              <w:t xml:space="preserve">Projekt zakłada stworzenie profesjonalnego gabinetu do terapii </w:t>
            </w:r>
            <w:proofErr w:type="spellStart"/>
            <w:r w:rsidRPr="00205C10">
              <w:rPr>
                <w:rFonts w:ascii="Calibri" w:eastAsia="Times New Roman" w:hAnsi="Calibri" w:cs="Calibri"/>
                <w:lang w:eastAsia="pl-PL"/>
              </w:rPr>
              <w:t>Biofeedback</w:t>
            </w:r>
            <w:proofErr w:type="spellEnd"/>
            <w:r w:rsidRPr="00205C10">
              <w:rPr>
                <w:rFonts w:ascii="Calibri" w:eastAsia="Times New Roman" w:hAnsi="Calibri" w:cs="Calibri"/>
                <w:lang w:eastAsia="pl-PL"/>
              </w:rPr>
              <w:t xml:space="preserve"> dla dzieci z problemami psychicznymi, neurologicznymi. Wykonana zostanie modernizacja sali </w:t>
            </w:r>
            <w:proofErr w:type="spellStart"/>
            <w:r w:rsidRPr="00205C10">
              <w:rPr>
                <w:rFonts w:ascii="Calibri" w:eastAsia="Times New Roman" w:hAnsi="Calibri" w:cs="Calibri"/>
                <w:lang w:eastAsia="pl-PL"/>
              </w:rPr>
              <w:t>terepeutycznej</w:t>
            </w:r>
            <w:proofErr w:type="spellEnd"/>
            <w:r w:rsidRPr="00205C10">
              <w:rPr>
                <w:rFonts w:ascii="Calibri" w:eastAsia="Times New Roman" w:hAnsi="Calibri" w:cs="Calibri"/>
                <w:lang w:eastAsia="pl-PL"/>
              </w:rPr>
              <w:t xml:space="preserve"> oraz zakupiony niezbędny sprzęt i wyposażenie.</w:t>
            </w:r>
          </w:p>
        </w:tc>
        <w:tc>
          <w:tcPr>
            <w:tcW w:w="1843" w:type="dxa"/>
            <w:shd w:val="clear" w:color="000000" w:fill="FFFFFF"/>
            <w:hideMark/>
          </w:tcPr>
          <w:p w:rsidR="00205C10" w:rsidRPr="00205C10" w:rsidRDefault="00205C10" w:rsidP="00205C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05C1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         50 000,00    </w:t>
            </w:r>
          </w:p>
        </w:tc>
      </w:tr>
    </w:tbl>
    <w:p w:rsidR="000353A9" w:rsidRDefault="000353A9"/>
    <w:sectPr w:rsidR="000353A9" w:rsidSect="00205C10">
      <w:pgSz w:w="16838" w:h="11906" w:orient="landscape"/>
      <w:pgMar w:top="1417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C10"/>
    <w:rsid w:val="000353A9"/>
    <w:rsid w:val="00205C10"/>
    <w:rsid w:val="002E336A"/>
    <w:rsid w:val="003A7489"/>
    <w:rsid w:val="00530A6D"/>
    <w:rsid w:val="007A1950"/>
    <w:rsid w:val="009F0086"/>
    <w:rsid w:val="00A84E51"/>
    <w:rsid w:val="00E8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33E8EB-94E9-4142-A1A6-42A8F2E7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6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3296</Words>
  <Characters>19778</Characters>
  <Application>Microsoft Office Word</Application>
  <DocSecurity>0</DocSecurity>
  <Lines>164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9</cp:revision>
  <dcterms:created xsi:type="dcterms:W3CDTF">2021-09-02T12:40:00Z</dcterms:created>
  <dcterms:modified xsi:type="dcterms:W3CDTF">2021-09-02T13:24:00Z</dcterms:modified>
</cp:coreProperties>
</file>