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DC" w:rsidRPr="00B426CD" w:rsidRDefault="002E0472" w:rsidP="00BB3EDC">
      <w:pPr>
        <w:spacing w:line="276" w:lineRule="auto"/>
        <w:ind w:left="-360"/>
        <w:jc w:val="center"/>
        <w:outlineLvl w:val="0"/>
        <w:rPr>
          <w:rFonts w:eastAsia="Arial Unicode MS"/>
          <w:b/>
          <w:szCs w:val="24"/>
          <w:u w:color="000000"/>
          <w:lang w:eastAsia="pl-PL"/>
        </w:rPr>
      </w:pPr>
      <w:r>
        <w:rPr>
          <w:rFonts w:eastAsia="Arial Unicode MS"/>
          <w:b/>
          <w:szCs w:val="24"/>
          <w:u w:color="000000"/>
          <w:lang w:eastAsia="pl-PL"/>
        </w:rPr>
        <w:t>ZARZĄDZENIE  WEWNĘTRZNE NR 1</w:t>
      </w:r>
      <w:r w:rsidR="00C37A86" w:rsidRPr="00B426CD">
        <w:rPr>
          <w:rFonts w:eastAsia="Arial Unicode MS"/>
          <w:b/>
          <w:szCs w:val="24"/>
          <w:u w:color="000000"/>
          <w:lang w:eastAsia="pl-PL"/>
        </w:rPr>
        <w:t>/22</w:t>
      </w:r>
    </w:p>
    <w:p w:rsidR="00BB3EDC" w:rsidRPr="00B426CD" w:rsidRDefault="00E50E66" w:rsidP="00BB3EDC">
      <w:pPr>
        <w:spacing w:line="276" w:lineRule="auto"/>
        <w:ind w:left="-360"/>
        <w:jc w:val="center"/>
        <w:outlineLvl w:val="0"/>
        <w:rPr>
          <w:rFonts w:eastAsia="Arial Unicode MS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>PREZYDENTA MIASTA BIAŁEGOSTOKU</w:t>
      </w:r>
    </w:p>
    <w:p w:rsidR="00BB3EDC" w:rsidRPr="00B426CD" w:rsidRDefault="002E0472" w:rsidP="00BB3EDC">
      <w:pPr>
        <w:spacing w:line="276" w:lineRule="auto"/>
        <w:ind w:left="-360"/>
        <w:jc w:val="center"/>
        <w:outlineLvl w:val="0"/>
        <w:rPr>
          <w:rFonts w:eastAsia="Arial Unicode MS"/>
          <w:b/>
          <w:szCs w:val="24"/>
          <w:u w:color="000000"/>
          <w:lang w:eastAsia="pl-PL"/>
        </w:rPr>
      </w:pPr>
      <w:r>
        <w:rPr>
          <w:rFonts w:eastAsia="Arial Unicode MS"/>
          <w:b/>
          <w:szCs w:val="24"/>
          <w:u w:color="000000"/>
          <w:lang w:eastAsia="pl-PL"/>
        </w:rPr>
        <w:t>z dnia 24</w:t>
      </w:r>
      <w:r w:rsidR="00C37A86" w:rsidRPr="00B426CD">
        <w:rPr>
          <w:rFonts w:eastAsia="Arial Unicode MS"/>
          <w:b/>
          <w:szCs w:val="24"/>
          <w:u w:color="000000"/>
          <w:lang w:eastAsia="pl-PL"/>
        </w:rPr>
        <w:t xml:space="preserve"> stycznia 2022</w:t>
      </w:r>
      <w:r w:rsidR="00BB3EDC" w:rsidRPr="00B426CD">
        <w:rPr>
          <w:rFonts w:eastAsia="Arial Unicode MS"/>
          <w:b/>
          <w:szCs w:val="24"/>
          <w:u w:color="000000"/>
          <w:lang w:eastAsia="pl-PL"/>
        </w:rPr>
        <w:t xml:space="preserve"> r.</w:t>
      </w:r>
    </w:p>
    <w:p w:rsidR="00BB3EDC" w:rsidRPr="00B426CD" w:rsidRDefault="00BB3EDC" w:rsidP="00BB3EDC">
      <w:pPr>
        <w:spacing w:after="120" w:line="276" w:lineRule="auto"/>
        <w:jc w:val="both"/>
        <w:rPr>
          <w:rFonts w:eastAsia="Arial Unicode MS"/>
          <w:szCs w:val="24"/>
          <w:u w:color="000000"/>
          <w:lang w:eastAsia="pl-PL"/>
        </w:rPr>
      </w:pPr>
    </w:p>
    <w:p w:rsidR="00BB3EDC" w:rsidRPr="00B426CD" w:rsidRDefault="00BB3EDC" w:rsidP="00DA0EA4">
      <w:pPr>
        <w:spacing w:after="120" w:line="276" w:lineRule="auto"/>
        <w:jc w:val="center"/>
        <w:rPr>
          <w:rFonts w:eastAsia="Arial Unicode MS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 xml:space="preserve">w sprawie ustalenia organizacji wewnętrznej Centrum Aktywności Społecznej </w:t>
      </w:r>
      <w:r w:rsidRPr="00B426CD">
        <w:rPr>
          <w:rFonts w:eastAsia="Arial Unicode MS"/>
          <w:b/>
          <w:szCs w:val="24"/>
          <w:u w:color="000000"/>
          <w:lang w:eastAsia="pl-PL"/>
        </w:rPr>
        <w:br/>
        <w:t>or</w:t>
      </w:r>
      <w:r w:rsidR="00B845EB" w:rsidRPr="00B426CD">
        <w:rPr>
          <w:rFonts w:eastAsia="Arial Unicode MS"/>
          <w:b/>
          <w:szCs w:val="24"/>
          <w:u w:color="000000"/>
          <w:lang w:eastAsia="pl-PL"/>
        </w:rPr>
        <w:t>az szczegółowych zadań referatu</w:t>
      </w:r>
      <w:r w:rsidRPr="00B426CD">
        <w:rPr>
          <w:rFonts w:eastAsia="Arial Unicode MS"/>
          <w:b/>
          <w:szCs w:val="24"/>
          <w:u w:color="000000"/>
          <w:lang w:eastAsia="pl-PL"/>
        </w:rPr>
        <w:t xml:space="preserve"> i samodzielnych stanowisk pracy</w:t>
      </w:r>
    </w:p>
    <w:p w:rsidR="00BB3EDC" w:rsidRPr="00B426CD" w:rsidRDefault="00BB3EDC" w:rsidP="00BB3EDC">
      <w:pPr>
        <w:spacing w:after="120" w:line="276" w:lineRule="auto"/>
        <w:jc w:val="both"/>
        <w:rPr>
          <w:rFonts w:eastAsia="Arial Unicode MS"/>
          <w:szCs w:val="24"/>
          <w:u w:color="000000"/>
          <w:lang w:eastAsia="pl-PL"/>
        </w:rPr>
      </w:pPr>
    </w:p>
    <w:p w:rsidR="00BB3EDC" w:rsidRPr="00B426CD" w:rsidRDefault="00BB3EDC" w:rsidP="002E0472">
      <w:pPr>
        <w:spacing w:line="276" w:lineRule="auto"/>
        <w:rPr>
          <w:rFonts w:eastAsia="Arial Unicode MS"/>
          <w:szCs w:val="24"/>
          <w:u w:color="000000"/>
          <w:lang w:eastAsia="pl-PL"/>
        </w:rPr>
      </w:pPr>
      <w:r w:rsidRPr="00B426CD">
        <w:rPr>
          <w:rFonts w:eastAsia="Arial Unicode MS"/>
          <w:szCs w:val="24"/>
          <w:u w:color="000000"/>
          <w:lang w:eastAsia="pl-PL"/>
        </w:rPr>
        <w:t>Na podstawie § 26 ust. 1 i 2 w związku z § 29 Regulaminu organizacyjnego Urzędu Miejskiego w Białymstoku, stanowiącego załącznik do zarządzenia Nr 543/15 Prezydenta Miasta Białegostoku z dnia 30 czerwca 2015 r. w sprawie nadania regulaminu organizacyjnego Urzędowi Miejskiemu w Białymstoku</w:t>
      </w:r>
      <w:r w:rsidRPr="00B426CD">
        <w:rPr>
          <w:rStyle w:val="Odwoanieprzypisudolnego"/>
          <w:rFonts w:eastAsia="Arial Unicode MS"/>
          <w:szCs w:val="24"/>
          <w:u w:color="000000"/>
          <w:lang w:eastAsia="pl-PL"/>
        </w:rPr>
        <w:footnoteReference w:id="1"/>
      </w:r>
      <w:r w:rsidRPr="00B426CD">
        <w:rPr>
          <w:rFonts w:eastAsia="Arial Unicode MS"/>
          <w:szCs w:val="24"/>
          <w:u w:color="000000"/>
          <w:lang w:eastAsia="pl-PL"/>
        </w:rPr>
        <w:t xml:space="preserve"> oraz § 2</w:t>
      </w:r>
      <w:r w:rsidR="00EF5185" w:rsidRPr="00B426CD">
        <w:rPr>
          <w:rFonts w:eastAsia="Arial Unicode MS"/>
          <w:szCs w:val="24"/>
          <w:u w:color="000000"/>
          <w:lang w:eastAsia="pl-PL"/>
        </w:rPr>
        <w:t>7a</w:t>
      </w:r>
      <w:r w:rsidRPr="00B426CD">
        <w:rPr>
          <w:rFonts w:eastAsia="Arial Unicode MS"/>
          <w:szCs w:val="24"/>
          <w:u w:color="000000"/>
          <w:lang w:eastAsia="pl-PL"/>
        </w:rPr>
        <w:t xml:space="preserve"> załącznika do Regulaminu Organizacyjnego Urzędu Miejskiego w Białymstoku, zarządzam, co następuje:</w:t>
      </w:r>
    </w:p>
    <w:p w:rsidR="00BB3EDC" w:rsidRPr="00B426CD" w:rsidRDefault="00BB3EDC" w:rsidP="00BB3EDC">
      <w:pPr>
        <w:spacing w:line="276" w:lineRule="auto"/>
        <w:jc w:val="both"/>
        <w:rPr>
          <w:rFonts w:eastAsia="Arial Unicode MS"/>
          <w:szCs w:val="24"/>
          <w:u w:color="000000"/>
          <w:lang w:eastAsia="pl-PL"/>
        </w:rPr>
      </w:pPr>
    </w:p>
    <w:p w:rsidR="00BB3EDC" w:rsidRPr="00B426CD" w:rsidRDefault="00BB3EDC" w:rsidP="00BB3EDC">
      <w:pPr>
        <w:spacing w:after="120" w:line="276" w:lineRule="auto"/>
        <w:jc w:val="center"/>
        <w:outlineLvl w:val="0"/>
        <w:rPr>
          <w:rFonts w:eastAsia="Arial Unicode MS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>§ 1</w:t>
      </w:r>
    </w:p>
    <w:p w:rsidR="00BB3EDC" w:rsidRPr="00B426CD" w:rsidRDefault="00BB3EDC" w:rsidP="002E0472">
      <w:pPr>
        <w:spacing w:after="120" w:line="276" w:lineRule="auto"/>
        <w:rPr>
          <w:rFonts w:eastAsia="Arial Unicode MS"/>
          <w:szCs w:val="24"/>
          <w:u w:color="000000"/>
          <w:lang w:eastAsia="pl-PL"/>
        </w:rPr>
      </w:pPr>
      <w:r w:rsidRPr="00B426CD">
        <w:rPr>
          <w:rFonts w:eastAsia="Arial Unicode MS"/>
          <w:szCs w:val="24"/>
          <w:u w:color="000000"/>
          <w:lang w:eastAsia="pl-PL"/>
        </w:rPr>
        <w:t xml:space="preserve">Ustalam organizację wewnętrzną Centrum Aktywności Społecznej oraz szczegółowe zadania </w:t>
      </w:r>
      <w:r w:rsidR="00B845EB" w:rsidRPr="00B426CD">
        <w:rPr>
          <w:rFonts w:eastAsia="Arial Unicode MS"/>
          <w:szCs w:val="24"/>
          <w:u w:color="000000"/>
          <w:lang w:eastAsia="pl-PL"/>
        </w:rPr>
        <w:t>referatu</w:t>
      </w:r>
      <w:r w:rsidRPr="00B426CD">
        <w:rPr>
          <w:rFonts w:eastAsia="Arial Unicode MS"/>
          <w:szCs w:val="24"/>
          <w:u w:color="000000"/>
          <w:lang w:eastAsia="pl-PL"/>
        </w:rPr>
        <w:t xml:space="preserve"> i samodzielnych stanowisk pracy, zgodnie z załącznikiem do niniejszego zarządzenia.</w:t>
      </w:r>
    </w:p>
    <w:p w:rsidR="00BB3EDC" w:rsidRPr="00B426CD" w:rsidRDefault="00BB3EDC" w:rsidP="00BB3EDC">
      <w:pPr>
        <w:spacing w:after="120" w:line="276" w:lineRule="auto"/>
        <w:jc w:val="center"/>
        <w:outlineLvl w:val="0"/>
        <w:rPr>
          <w:rFonts w:eastAsia="Arial Unicode MS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>§ 2</w:t>
      </w:r>
    </w:p>
    <w:p w:rsidR="001F497E" w:rsidRPr="00B426CD" w:rsidRDefault="00BB3EDC" w:rsidP="002E0472">
      <w:pPr>
        <w:spacing w:after="120" w:line="276" w:lineRule="auto"/>
        <w:outlineLvl w:val="0"/>
        <w:rPr>
          <w:rFonts w:eastAsia="Arial Unicode MS"/>
          <w:szCs w:val="24"/>
          <w:u w:color="000000"/>
          <w:lang w:eastAsia="pl-PL"/>
        </w:rPr>
      </w:pPr>
      <w:r w:rsidRPr="00B426CD">
        <w:rPr>
          <w:rFonts w:eastAsia="Arial Unicode MS"/>
          <w:szCs w:val="24"/>
          <w:u w:color="000000"/>
          <w:lang w:eastAsia="pl-PL"/>
        </w:rPr>
        <w:t xml:space="preserve">Traci moc zarządzenie wewnętrzne </w:t>
      </w:r>
      <w:r w:rsidR="00845F14" w:rsidRPr="00B426CD">
        <w:rPr>
          <w:rFonts w:eastAsia="Arial Unicode MS"/>
          <w:szCs w:val="24"/>
          <w:u w:color="000000"/>
          <w:lang w:eastAsia="pl-PL"/>
        </w:rPr>
        <w:t>N</w:t>
      </w:r>
      <w:r w:rsidR="00C37A86" w:rsidRPr="00B426CD">
        <w:rPr>
          <w:rFonts w:eastAsia="Arial Unicode MS"/>
          <w:szCs w:val="24"/>
          <w:u w:color="000000"/>
          <w:lang w:eastAsia="pl-PL"/>
        </w:rPr>
        <w:t>r 21/19</w:t>
      </w:r>
      <w:r w:rsidRPr="00B426CD">
        <w:rPr>
          <w:rFonts w:eastAsia="Arial Unicode MS"/>
          <w:szCs w:val="24"/>
          <w:u w:color="000000"/>
          <w:lang w:eastAsia="pl-PL"/>
        </w:rPr>
        <w:t xml:space="preserve"> Prezydent</w:t>
      </w:r>
      <w:r w:rsidR="00EE36B6" w:rsidRPr="00B426CD">
        <w:rPr>
          <w:rFonts w:eastAsia="Arial Unicode MS"/>
          <w:szCs w:val="24"/>
          <w:u w:color="000000"/>
          <w:lang w:eastAsia="pl-PL"/>
        </w:rPr>
        <w:t xml:space="preserve">a Miasta Białegostoku z dnia </w:t>
      </w:r>
      <w:r w:rsidR="00C37A86" w:rsidRPr="00B426CD">
        <w:rPr>
          <w:rFonts w:eastAsia="Arial Unicode MS"/>
          <w:szCs w:val="24"/>
          <w:u w:color="000000"/>
          <w:lang w:eastAsia="pl-PL"/>
        </w:rPr>
        <w:t xml:space="preserve">13 maja 2019 r. </w:t>
      </w:r>
      <w:r w:rsidR="00D30A79" w:rsidRPr="00B426CD">
        <w:rPr>
          <w:rFonts w:eastAsia="Arial Unicode MS"/>
          <w:szCs w:val="24"/>
          <w:u w:color="000000"/>
          <w:lang w:eastAsia="pl-PL"/>
        </w:rPr>
        <w:t>w sprawie ustalenia organizacji wewnętrznej Centrum Aktywności Społecznej oraz szczegółowych zadań referatu</w:t>
      </w:r>
      <w:r w:rsidR="002E0472">
        <w:rPr>
          <w:rFonts w:eastAsia="Arial Unicode MS"/>
          <w:szCs w:val="24"/>
          <w:u w:color="000000"/>
          <w:lang w:eastAsia="pl-PL"/>
        </w:rPr>
        <w:t xml:space="preserve"> i samodzielnych stanowisk pracy</w:t>
      </w:r>
      <w:r w:rsidR="00D30A79" w:rsidRPr="00B426CD">
        <w:rPr>
          <w:rFonts w:eastAsia="Arial Unicode MS"/>
          <w:szCs w:val="24"/>
          <w:u w:color="000000"/>
          <w:lang w:eastAsia="pl-PL"/>
        </w:rPr>
        <w:t>.</w:t>
      </w:r>
    </w:p>
    <w:p w:rsidR="00BB3EDC" w:rsidRPr="00B426CD" w:rsidRDefault="00BB3EDC" w:rsidP="00BB3EDC">
      <w:pPr>
        <w:spacing w:after="120" w:line="276" w:lineRule="auto"/>
        <w:jc w:val="center"/>
        <w:outlineLvl w:val="0"/>
        <w:rPr>
          <w:rFonts w:eastAsia="Arial Unicode MS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>§ 3</w:t>
      </w:r>
    </w:p>
    <w:p w:rsidR="00BB3EDC" w:rsidRPr="00B426CD" w:rsidRDefault="00BB3EDC" w:rsidP="002E0472">
      <w:pPr>
        <w:spacing w:after="120" w:line="276" w:lineRule="auto"/>
        <w:rPr>
          <w:rFonts w:eastAsia="Arial Unicode MS"/>
          <w:szCs w:val="24"/>
          <w:u w:color="000000"/>
          <w:lang w:eastAsia="pl-PL"/>
        </w:rPr>
      </w:pPr>
      <w:r w:rsidRPr="00B426CD">
        <w:rPr>
          <w:rFonts w:eastAsia="Arial Unicode MS"/>
          <w:szCs w:val="24"/>
          <w:u w:color="000000"/>
          <w:lang w:eastAsia="pl-PL"/>
        </w:rPr>
        <w:t xml:space="preserve">Wykonanie zarządzenia powierzam Sekretarzowi Miasta, Zastępcy Prezydenta Miasta nadzorującemu Centrum Aktywności Społecznej oraz Dyrektorowi Centrum Aktywności Społecznej. </w:t>
      </w:r>
    </w:p>
    <w:p w:rsidR="00BB3EDC" w:rsidRPr="00B426CD" w:rsidRDefault="00BB3EDC" w:rsidP="00BB3EDC">
      <w:pPr>
        <w:spacing w:after="120" w:line="276" w:lineRule="auto"/>
        <w:jc w:val="center"/>
        <w:outlineLvl w:val="0"/>
        <w:rPr>
          <w:rFonts w:eastAsia="Arial Unicode MS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>§ 4</w:t>
      </w:r>
    </w:p>
    <w:p w:rsidR="00BB3EDC" w:rsidRPr="00B426CD" w:rsidRDefault="00BB3EDC" w:rsidP="002E0472">
      <w:pPr>
        <w:spacing w:after="120" w:line="276" w:lineRule="auto"/>
        <w:rPr>
          <w:rFonts w:eastAsia="Arial Unicode MS"/>
          <w:szCs w:val="24"/>
          <w:u w:color="000000"/>
          <w:lang w:eastAsia="pl-PL"/>
        </w:rPr>
      </w:pPr>
      <w:r w:rsidRPr="00B426CD">
        <w:rPr>
          <w:rFonts w:eastAsia="Arial Unicode MS"/>
          <w:szCs w:val="24"/>
          <w:u w:color="000000"/>
          <w:lang w:eastAsia="pl-PL"/>
        </w:rPr>
        <w:t>Zarządzenie wchodzi w życie z dniem</w:t>
      </w:r>
      <w:r w:rsidR="00E15936" w:rsidRPr="00B426CD">
        <w:rPr>
          <w:rFonts w:eastAsia="Arial Unicode MS"/>
          <w:szCs w:val="24"/>
          <w:u w:color="000000"/>
          <w:lang w:eastAsia="pl-PL"/>
        </w:rPr>
        <w:t xml:space="preserve"> podpisania</w:t>
      </w:r>
      <w:r w:rsidR="00C37A86" w:rsidRPr="00B426CD">
        <w:rPr>
          <w:rFonts w:eastAsia="Arial Unicode MS"/>
          <w:szCs w:val="24"/>
          <w:u w:color="000000"/>
          <w:lang w:eastAsia="pl-PL"/>
        </w:rPr>
        <w:t>.</w:t>
      </w:r>
    </w:p>
    <w:p w:rsidR="00C37A86" w:rsidRPr="00B426CD" w:rsidRDefault="00C37A86" w:rsidP="00C37A86">
      <w:pPr>
        <w:spacing w:after="120" w:line="276" w:lineRule="auto"/>
        <w:jc w:val="both"/>
        <w:rPr>
          <w:rFonts w:eastAsia="Arial Unicode MS"/>
          <w:b/>
          <w:szCs w:val="24"/>
          <w:u w:color="000000"/>
          <w:lang w:eastAsia="pl-PL"/>
        </w:rPr>
      </w:pPr>
    </w:p>
    <w:p w:rsidR="00BB3EDC" w:rsidRPr="00B426CD" w:rsidRDefault="00BB3EDC" w:rsidP="00BB3EDC">
      <w:pPr>
        <w:spacing w:line="276" w:lineRule="auto"/>
        <w:ind w:left="4962"/>
        <w:jc w:val="both"/>
        <w:rPr>
          <w:rFonts w:eastAsia="Arial Unicode MS"/>
          <w:b/>
          <w:szCs w:val="24"/>
          <w:u w:color="000000"/>
          <w:lang w:eastAsia="pl-PL"/>
        </w:rPr>
      </w:pPr>
    </w:p>
    <w:p w:rsidR="00BB3EDC" w:rsidRPr="00B426CD" w:rsidRDefault="00BB3EDC" w:rsidP="00BB3EDC">
      <w:pPr>
        <w:spacing w:line="276" w:lineRule="auto"/>
        <w:ind w:left="4962"/>
        <w:jc w:val="both"/>
        <w:rPr>
          <w:rFonts w:eastAsia="Arial Unicode MS"/>
          <w:b/>
          <w:szCs w:val="24"/>
          <w:u w:color="000000"/>
          <w:lang w:eastAsia="pl-PL"/>
        </w:rPr>
      </w:pPr>
    </w:p>
    <w:p w:rsidR="002E0472" w:rsidRDefault="002E0472" w:rsidP="002E0472">
      <w:pPr>
        <w:pStyle w:val="Bezodstpw"/>
        <w:tabs>
          <w:tab w:val="left" w:pos="284"/>
        </w:tabs>
        <w:spacing w:line="276" w:lineRule="auto"/>
        <w:jc w:val="both"/>
        <w:rPr>
          <w:szCs w:val="24"/>
          <w:u w:color="000000"/>
          <w:lang w:eastAsia="pl-PL"/>
        </w:rPr>
      </w:pPr>
      <w:r>
        <w:rPr>
          <w:szCs w:val="24"/>
          <w:u w:color="000000"/>
          <w:lang w:eastAsia="pl-PL"/>
        </w:rPr>
        <w:t>PREZYDENT MIASTA</w:t>
      </w:r>
    </w:p>
    <w:p w:rsidR="002E0472" w:rsidRPr="00B426CD" w:rsidRDefault="002E0472" w:rsidP="002E0472">
      <w:pPr>
        <w:pStyle w:val="Bezodstpw"/>
        <w:tabs>
          <w:tab w:val="left" w:pos="284"/>
        </w:tabs>
        <w:spacing w:line="276" w:lineRule="auto"/>
        <w:jc w:val="both"/>
        <w:rPr>
          <w:szCs w:val="24"/>
          <w:u w:color="000000"/>
          <w:lang w:eastAsia="pl-PL"/>
        </w:rPr>
      </w:pPr>
      <w:r>
        <w:rPr>
          <w:szCs w:val="24"/>
          <w:u w:color="000000"/>
          <w:lang w:eastAsia="pl-PL"/>
        </w:rPr>
        <w:t>dr hab. Tadeusz Truskolaski</w:t>
      </w:r>
    </w:p>
    <w:p w:rsidR="00BB3EDC" w:rsidRPr="00B426CD" w:rsidRDefault="00BB3EDC" w:rsidP="00BB3EDC">
      <w:pPr>
        <w:spacing w:line="276" w:lineRule="auto"/>
        <w:ind w:left="4962"/>
        <w:jc w:val="both"/>
        <w:rPr>
          <w:rFonts w:eastAsia="Arial Unicode MS"/>
          <w:b/>
          <w:szCs w:val="24"/>
          <w:u w:color="000000"/>
          <w:lang w:eastAsia="pl-PL"/>
        </w:rPr>
      </w:pPr>
    </w:p>
    <w:p w:rsidR="00BB3EDC" w:rsidRPr="00B426CD" w:rsidRDefault="00BB3EDC" w:rsidP="002E0472">
      <w:pPr>
        <w:spacing w:line="276" w:lineRule="auto"/>
        <w:jc w:val="both"/>
        <w:rPr>
          <w:rFonts w:eastAsia="Arial Unicode MS"/>
          <w:b/>
          <w:szCs w:val="24"/>
          <w:u w:color="000000"/>
          <w:lang w:eastAsia="pl-PL"/>
        </w:rPr>
      </w:pPr>
      <w:bookmarkStart w:id="0" w:name="_GoBack"/>
      <w:bookmarkEnd w:id="0"/>
    </w:p>
    <w:p w:rsidR="00BB3EDC" w:rsidRPr="00B426CD" w:rsidRDefault="00BB3EDC" w:rsidP="00BB3EDC">
      <w:pPr>
        <w:spacing w:line="276" w:lineRule="auto"/>
        <w:jc w:val="both"/>
        <w:rPr>
          <w:rFonts w:eastAsia="Arial Unicode MS"/>
          <w:b/>
          <w:szCs w:val="24"/>
          <w:u w:color="000000"/>
          <w:lang w:eastAsia="pl-PL"/>
        </w:rPr>
      </w:pPr>
    </w:p>
    <w:p w:rsidR="0095777A" w:rsidRPr="00B426CD" w:rsidRDefault="00BB3EDC" w:rsidP="00D17DC6">
      <w:pPr>
        <w:spacing w:line="276" w:lineRule="auto"/>
        <w:ind w:left="4536"/>
        <w:rPr>
          <w:rFonts w:eastAsia="Arial Unicode MS"/>
          <w:szCs w:val="24"/>
          <w:u w:color="000000"/>
          <w:lang w:eastAsia="pl-PL"/>
        </w:rPr>
      </w:pPr>
      <w:r w:rsidRPr="00B426CD">
        <w:rPr>
          <w:rFonts w:eastAsia="Arial Unicode MS"/>
          <w:szCs w:val="24"/>
          <w:u w:color="000000"/>
          <w:lang w:eastAsia="pl-PL"/>
        </w:rPr>
        <w:t xml:space="preserve">Załącznik do </w:t>
      </w:r>
      <w:r w:rsidR="0095777A" w:rsidRPr="00B426CD">
        <w:rPr>
          <w:rFonts w:eastAsia="Arial Unicode MS"/>
          <w:szCs w:val="24"/>
          <w:u w:color="000000"/>
          <w:lang w:eastAsia="pl-PL"/>
        </w:rPr>
        <w:t>ZARZĄDZENIA WEWNĘTRZNEGO</w:t>
      </w:r>
      <w:r w:rsidR="001E02DA" w:rsidRPr="00B426CD">
        <w:rPr>
          <w:rFonts w:eastAsia="Arial Unicode MS"/>
          <w:szCs w:val="24"/>
          <w:u w:color="000000"/>
          <w:lang w:eastAsia="pl-PL"/>
        </w:rPr>
        <w:t xml:space="preserve"> </w:t>
      </w:r>
      <w:r w:rsidR="002E0472">
        <w:rPr>
          <w:rFonts w:eastAsia="Arial Unicode MS"/>
          <w:szCs w:val="24"/>
          <w:u w:color="000000"/>
          <w:lang w:eastAsia="pl-PL"/>
        </w:rPr>
        <w:t>NR 1</w:t>
      </w:r>
      <w:r w:rsidR="00C37A86" w:rsidRPr="00B426CD">
        <w:rPr>
          <w:rFonts w:eastAsia="Arial Unicode MS"/>
          <w:szCs w:val="24"/>
          <w:u w:color="000000"/>
          <w:lang w:eastAsia="pl-PL"/>
        </w:rPr>
        <w:t>/22</w:t>
      </w:r>
    </w:p>
    <w:p w:rsidR="00D17DC6" w:rsidRDefault="0095777A" w:rsidP="00D17DC6">
      <w:pPr>
        <w:spacing w:line="276" w:lineRule="auto"/>
        <w:ind w:left="4536"/>
        <w:outlineLvl w:val="0"/>
        <w:rPr>
          <w:rFonts w:eastAsia="Arial Unicode MS"/>
          <w:szCs w:val="24"/>
          <w:u w:color="000000"/>
          <w:lang w:eastAsia="pl-PL"/>
        </w:rPr>
      </w:pPr>
      <w:r w:rsidRPr="00B426CD">
        <w:rPr>
          <w:rFonts w:eastAsia="Arial Unicode MS"/>
          <w:szCs w:val="24"/>
          <w:u w:color="000000"/>
          <w:lang w:eastAsia="pl-PL"/>
        </w:rPr>
        <w:t xml:space="preserve">PREZYDENTA MIASTA BIAŁEGOSTOKU </w:t>
      </w:r>
    </w:p>
    <w:p w:rsidR="00BB3EDC" w:rsidRPr="00B426CD" w:rsidRDefault="002E0472" w:rsidP="00D17DC6">
      <w:pPr>
        <w:spacing w:line="276" w:lineRule="auto"/>
        <w:ind w:left="4536"/>
        <w:outlineLvl w:val="0"/>
        <w:rPr>
          <w:rFonts w:eastAsia="Arial Unicode MS"/>
          <w:szCs w:val="24"/>
          <w:u w:color="000000"/>
          <w:lang w:eastAsia="pl-PL"/>
        </w:rPr>
      </w:pPr>
      <w:r>
        <w:rPr>
          <w:rFonts w:eastAsia="Arial Unicode MS"/>
          <w:szCs w:val="24"/>
          <w:u w:color="000000"/>
          <w:lang w:eastAsia="pl-PL"/>
        </w:rPr>
        <w:t>z dnia 24</w:t>
      </w:r>
      <w:r w:rsidR="00D17DC6">
        <w:rPr>
          <w:rFonts w:eastAsia="Arial Unicode MS"/>
          <w:szCs w:val="24"/>
          <w:u w:color="000000"/>
          <w:lang w:eastAsia="pl-PL"/>
        </w:rPr>
        <w:t xml:space="preserve"> </w:t>
      </w:r>
      <w:r w:rsidR="00C37A86" w:rsidRPr="00B426CD">
        <w:rPr>
          <w:rFonts w:eastAsia="Arial Unicode MS"/>
          <w:szCs w:val="24"/>
          <w:u w:color="000000"/>
          <w:lang w:eastAsia="pl-PL"/>
        </w:rPr>
        <w:t>stycznia 2022 r.</w:t>
      </w:r>
    </w:p>
    <w:p w:rsidR="00BB3EDC" w:rsidRPr="00B426CD" w:rsidRDefault="00BB3EDC" w:rsidP="00BB3EDC">
      <w:pPr>
        <w:keepNext/>
        <w:spacing w:line="276" w:lineRule="auto"/>
        <w:jc w:val="both"/>
        <w:outlineLvl w:val="0"/>
        <w:rPr>
          <w:rFonts w:eastAsia="Times New Roman"/>
          <w:szCs w:val="24"/>
          <w:u w:color="000000"/>
          <w:lang w:eastAsia="pl-PL"/>
        </w:rPr>
      </w:pPr>
    </w:p>
    <w:p w:rsidR="00E3203B" w:rsidRPr="00B426CD" w:rsidRDefault="00E3203B" w:rsidP="00BB3EDC">
      <w:pPr>
        <w:keepNext/>
        <w:spacing w:line="276" w:lineRule="auto"/>
        <w:jc w:val="both"/>
        <w:outlineLvl w:val="0"/>
        <w:rPr>
          <w:rFonts w:eastAsia="Times New Roman"/>
          <w:szCs w:val="24"/>
          <w:u w:color="000000"/>
          <w:lang w:eastAsia="pl-PL"/>
        </w:rPr>
      </w:pPr>
    </w:p>
    <w:p w:rsidR="00BB3EDC" w:rsidRPr="00B426CD" w:rsidRDefault="00345023" w:rsidP="00D30A79">
      <w:pPr>
        <w:spacing w:line="276" w:lineRule="auto"/>
        <w:jc w:val="center"/>
        <w:rPr>
          <w:rFonts w:eastAsia="Times New Roman"/>
          <w:b/>
          <w:szCs w:val="24"/>
          <w:u w:color="000000"/>
          <w:lang w:eastAsia="pl-PL"/>
        </w:rPr>
      </w:pPr>
      <w:r w:rsidRPr="00B426CD">
        <w:rPr>
          <w:rFonts w:eastAsia="Times New Roman"/>
          <w:b/>
          <w:szCs w:val="24"/>
          <w:u w:color="000000"/>
          <w:lang w:eastAsia="pl-PL"/>
        </w:rPr>
        <w:t>ORGANIZACJA WEWNĘTRZNA CENTRUM AKTYWNOŚCI SPOŁECZNEJ ORAZ SZCZEGÓŁOWE</w:t>
      </w:r>
      <w:r w:rsidR="00B845EB" w:rsidRPr="00B426CD">
        <w:rPr>
          <w:rFonts w:eastAsia="Times New Roman"/>
          <w:b/>
          <w:szCs w:val="24"/>
          <w:u w:color="000000"/>
          <w:lang w:eastAsia="pl-PL"/>
        </w:rPr>
        <w:t xml:space="preserve"> ZADANIA REFERATU</w:t>
      </w:r>
      <w:r w:rsidRPr="00B426CD">
        <w:rPr>
          <w:rFonts w:eastAsia="Times New Roman"/>
          <w:b/>
          <w:szCs w:val="24"/>
          <w:u w:color="000000"/>
          <w:lang w:eastAsia="pl-PL"/>
        </w:rPr>
        <w:t xml:space="preserve"> I SAMODZIELNYCH STANOWISK PRACY</w:t>
      </w:r>
    </w:p>
    <w:p w:rsidR="00E3203B" w:rsidRPr="00B426CD" w:rsidRDefault="00E3203B" w:rsidP="00D30A79">
      <w:pPr>
        <w:spacing w:line="276" w:lineRule="auto"/>
        <w:rPr>
          <w:rFonts w:eastAsia="Times New Roman"/>
          <w:b/>
          <w:szCs w:val="24"/>
          <w:u w:color="000000"/>
          <w:lang w:eastAsia="pl-PL"/>
        </w:rPr>
      </w:pPr>
    </w:p>
    <w:p w:rsidR="00E3203B" w:rsidRPr="00B426CD" w:rsidRDefault="00E3203B" w:rsidP="006B10A6">
      <w:pPr>
        <w:tabs>
          <w:tab w:val="left" w:pos="284"/>
        </w:tabs>
        <w:spacing w:line="276" w:lineRule="auto"/>
        <w:jc w:val="center"/>
        <w:rPr>
          <w:rFonts w:eastAsia="Times New Roman"/>
          <w:b/>
          <w:szCs w:val="24"/>
          <w:u w:color="000000"/>
          <w:lang w:eastAsia="pl-PL"/>
        </w:rPr>
      </w:pPr>
    </w:p>
    <w:p w:rsidR="00345023" w:rsidRPr="00B426CD" w:rsidRDefault="00345023" w:rsidP="002E0472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rPr>
          <w:rFonts w:eastAsia="Arial Unicode MS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>Organizacja wewnętrzna</w:t>
      </w:r>
    </w:p>
    <w:p w:rsidR="00BB3EDC" w:rsidRPr="00B426CD" w:rsidRDefault="00C33829" w:rsidP="002E0472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W </w:t>
      </w:r>
      <w:r w:rsidR="00BB3EDC" w:rsidRPr="00B426CD">
        <w:rPr>
          <w:szCs w:val="24"/>
          <w:u w:color="000000"/>
          <w:lang w:eastAsia="pl-PL"/>
        </w:rPr>
        <w:t xml:space="preserve">Centrum Aktywności Społecznej </w:t>
      </w:r>
      <w:r w:rsidR="00C85721" w:rsidRPr="00B426CD">
        <w:rPr>
          <w:szCs w:val="24"/>
          <w:u w:color="000000"/>
          <w:lang w:eastAsia="pl-PL"/>
        </w:rPr>
        <w:t>– symbol „CAS”</w:t>
      </w:r>
      <w:r w:rsidR="00845F14" w:rsidRPr="00B426CD">
        <w:rPr>
          <w:szCs w:val="24"/>
          <w:u w:color="000000"/>
          <w:lang w:eastAsia="pl-PL"/>
        </w:rPr>
        <w:t xml:space="preserve"> – </w:t>
      </w:r>
      <w:r w:rsidR="00786475" w:rsidRPr="00B426CD">
        <w:rPr>
          <w:szCs w:val="24"/>
          <w:u w:color="000000"/>
          <w:lang w:eastAsia="pl-PL"/>
        </w:rPr>
        <w:t>tworzy</w:t>
      </w:r>
      <w:r w:rsidR="00B845EB" w:rsidRPr="00B426CD">
        <w:rPr>
          <w:szCs w:val="24"/>
          <w:u w:color="000000"/>
          <w:lang w:eastAsia="pl-PL"/>
        </w:rPr>
        <w:t xml:space="preserve"> się następujący</w:t>
      </w:r>
      <w:r w:rsidR="00BB3EDC" w:rsidRPr="00B426CD">
        <w:rPr>
          <w:szCs w:val="24"/>
          <w:u w:color="000000"/>
          <w:lang w:eastAsia="pl-PL"/>
        </w:rPr>
        <w:t xml:space="preserve"> </w:t>
      </w:r>
      <w:r w:rsidR="00B845EB" w:rsidRPr="00B426CD">
        <w:rPr>
          <w:szCs w:val="24"/>
          <w:u w:color="000000"/>
          <w:lang w:eastAsia="pl-PL"/>
        </w:rPr>
        <w:t>referat</w:t>
      </w:r>
      <w:r w:rsidR="00786475" w:rsidRPr="00B426CD">
        <w:rPr>
          <w:szCs w:val="24"/>
          <w:u w:color="000000"/>
          <w:lang w:eastAsia="pl-PL"/>
        </w:rPr>
        <w:t xml:space="preserve"> </w:t>
      </w:r>
      <w:r w:rsidR="00C85721" w:rsidRPr="00B426CD">
        <w:rPr>
          <w:szCs w:val="24"/>
          <w:u w:color="000000"/>
          <w:lang w:eastAsia="pl-PL"/>
        </w:rPr>
        <w:br/>
      </w:r>
      <w:r w:rsidR="00786475" w:rsidRPr="00B426CD">
        <w:rPr>
          <w:szCs w:val="24"/>
          <w:u w:color="000000"/>
          <w:lang w:eastAsia="pl-PL"/>
        </w:rPr>
        <w:t xml:space="preserve">i </w:t>
      </w:r>
      <w:r w:rsidR="00670609" w:rsidRPr="00B426CD">
        <w:rPr>
          <w:szCs w:val="24"/>
          <w:u w:color="000000"/>
          <w:lang w:eastAsia="pl-PL"/>
        </w:rPr>
        <w:t xml:space="preserve">samodzielne </w:t>
      </w:r>
      <w:r w:rsidR="00786475" w:rsidRPr="00B426CD">
        <w:rPr>
          <w:szCs w:val="24"/>
          <w:u w:color="000000"/>
          <w:lang w:eastAsia="pl-PL"/>
        </w:rPr>
        <w:t>stanowiska pracy</w:t>
      </w:r>
      <w:r w:rsidR="00BB3EDC" w:rsidRPr="00B426CD">
        <w:rPr>
          <w:szCs w:val="24"/>
          <w:u w:color="000000"/>
          <w:lang w:eastAsia="pl-PL"/>
        </w:rPr>
        <w:t xml:space="preserve">: </w:t>
      </w:r>
    </w:p>
    <w:p w:rsidR="00467115" w:rsidRPr="00B426CD" w:rsidRDefault="00B1046C" w:rsidP="002E0472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Times New Roman"/>
          <w:szCs w:val="24"/>
          <w:u w:color="000000"/>
          <w:lang w:eastAsia="pl-PL"/>
        </w:rPr>
        <w:t>Samodzielne stanowisko pracy ds. organizacyjno-kancelaryjnych (CAS-I);</w:t>
      </w:r>
    </w:p>
    <w:p w:rsidR="00B1046C" w:rsidRPr="00B426CD" w:rsidRDefault="00B1046C" w:rsidP="002E0472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Times New Roman"/>
          <w:szCs w:val="24"/>
          <w:u w:color="000000"/>
          <w:lang w:eastAsia="pl-PL"/>
        </w:rPr>
        <w:t>Referat ds. konsultacji i partycypacji (CAS-II);</w:t>
      </w:r>
    </w:p>
    <w:p w:rsidR="00B1046C" w:rsidRPr="00B426CD" w:rsidRDefault="00B1046C" w:rsidP="002E0472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Times New Roman"/>
          <w:szCs w:val="24"/>
          <w:u w:color="000000"/>
          <w:lang w:eastAsia="pl-PL"/>
        </w:rPr>
        <w:t>Centrum Współpracy Organizacji Poza</w:t>
      </w:r>
      <w:r w:rsidR="00E52928" w:rsidRPr="00B426CD">
        <w:rPr>
          <w:rFonts w:eastAsia="Times New Roman"/>
          <w:szCs w:val="24"/>
          <w:u w:color="000000"/>
          <w:lang w:eastAsia="pl-PL"/>
        </w:rPr>
        <w:t>rządowych (</w:t>
      </w:r>
      <w:r w:rsidR="00B845EB" w:rsidRPr="00B426CD">
        <w:rPr>
          <w:rFonts w:eastAsia="Times New Roman"/>
          <w:szCs w:val="24"/>
          <w:u w:color="000000"/>
          <w:lang w:eastAsia="pl-PL"/>
        </w:rPr>
        <w:t>samodzielne wieloosobowe stanowisko pracy</w:t>
      </w:r>
      <w:r w:rsidRPr="00B426CD">
        <w:rPr>
          <w:rFonts w:eastAsia="Times New Roman"/>
          <w:szCs w:val="24"/>
          <w:u w:color="000000"/>
          <w:lang w:eastAsia="pl-PL"/>
        </w:rPr>
        <w:t>) (CAS- III);</w:t>
      </w:r>
    </w:p>
    <w:p w:rsidR="00AC6BD4" w:rsidRPr="00B426CD" w:rsidRDefault="00B1046C" w:rsidP="002E0472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Times New Roman"/>
          <w:szCs w:val="24"/>
          <w:u w:color="000000"/>
          <w:lang w:eastAsia="pl-PL"/>
        </w:rPr>
        <w:t>Samodzielne wieloosobowe stanowisko ds. wspierania i promocji aktywności społecznej (CAS-IV)</w:t>
      </w:r>
      <w:r w:rsidR="00D30A79" w:rsidRPr="00B426CD">
        <w:rPr>
          <w:rFonts w:eastAsia="Times New Roman"/>
          <w:szCs w:val="24"/>
          <w:u w:color="000000"/>
          <w:lang w:eastAsia="pl-PL"/>
        </w:rPr>
        <w:t>.</w:t>
      </w:r>
    </w:p>
    <w:p w:rsidR="00EE36B6" w:rsidRPr="00B426CD" w:rsidRDefault="00BB3EDC" w:rsidP="002E0472">
      <w:pPr>
        <w:pStyle w:val="Bezodstpw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Centrum Aktywności Społecznej kieruje Dyrektor przy </w:t>
      </w:r>
      <w:r w:rsidR="00DA0EA4" w:rsidRPr="00B426CD">
        <w:rPr>
          <w:szCs w:val="24"/>
          <w:u w:color="000000"/>
          <w:lang w:eastAsia="pl-PL"/>
        </w:rPr>
        <w:t>pomocy Zastępcy.</w:t>
      </w:r>
    </w:p>
    <w:p w:rsidR="00D30A79" w:rsidRPr="00B426CD" w:rsidRDefault="00BB3EDC" w:rsidP="002E0472">
      <w:pPr>
        <w:pStyle w:val="Bezodstpw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Zastępca Dyrektora kieruje </w:t>
      </w:r>
      <w:r w:rsidR="005B0991" w:rsidRPr="00B426CD">
        <w:rPr>
          <w:szCs w:val="24"/>
          <w:u w:color="000000"/>
          <w:lang w:eastAsia="pl-PL"/>
        </w:rPr>
        <w:t>pracą R</w:t>
      </w:r>
      <w:r w:rsidR="00CD441B" w:rsidRPr="00B426CD">
        <w:rPr>
          <w:szCs w:val="24"/>
          <w:u w:color="000000"/>
          <w:lang w:eastAsia="pl-PL"/>
        </w:rPr>
        <w:t>eferatu</w:t>
      </w:r>
      <w:r w:rsidR="005B0991" w:rsidRPr="00B426CD">
        <w:rPr>
          <w:szCs w:val="24"/>
          <w:u w:color="000000"/>
          <w:lang w:eastAsia="pl-PL"/>
        </w:rPr>
        <w:t xml:space="preserve"> </w:t>
      </w:r>
      <w:r w:rsidR="00B845EB" w:rsidRPr="00B426CD">
        <w:rPr>
          <w:szCs w:val="24"/>
          <w:u w:color="000000"/>
          <w:lang w:eastAsia="pl-PL"/>
        </w:rPr>
        <w:t xml:space="preserve">ds. konsultacji i partycypacji oraz nadzoruje pracę </w:t>
      </w:r>
      <w:r w:rsidR="00B845EB" w:rsidRPr="00B426CD">
        <w:rPr>
          <w:rFonts w:eastAsia="Times New Roman"/>
          <w:szCs w:val="24"/>
          <w:u w:color="000000"/>
          <w:lang w:eastAsia="pl-PL"/>
        </w:rPr>
        <w:t>samodzielnego wieloosobowego stanowiska ds. wspierania i promocji aktywności społecznej,</w:t>
      </w:r>
      <w:r w:rsidR="00B845EB" w:rsidRPr="00B426CD">
        <w:rPr>
          <w:szCs w:val="24"/>
          <w:u w:color="000000"/>
          <w:lang w:eastAsia="pl-PL"/>
        </w:rPr>
        <w:t xml:space="preserve"> </w:t>
      </w:r>
      <w:r w:rsidR="005B0991" w:rsidRPr="00B426CD">
        <w:rPr>
          <w:szCs w:val="24"/>
          <w:u w:color="000000"/>
          <w:lang w:eastAsia="pl-PL"/>
        </w:rPr>
        <w:t>a</w:t>
      </w:r>
      <w:r w:rsidR="00CD441B" w:rsidRPr="00B426CD">
        <w:rPr>
          <w:szCs w:val="24"/>
          <w:u w:color="000000"/>
          <w:lang w:eastAsia="pl-PL"/>
        </w:rPr>
        <w:t xml:space="preserve"> </w:t>
      </w:r>
      <w:r w:rsidRPr="00B426CD">
        <w:rPr>
          <w:szCs w:val="24"/>
          <w:u w:color="000000"/>
          <w:lang w:eastAsia="pl-PL"/>
        </w:rPr>
        <w:t xml:space="preserve">w czasie nieobecności Dyrektora </w:t>
      </w:r>
      <w:r w:rsidR="005B0991" w:rsidRPr="00B426CD">
        <w:rPr>
          <w:szCs w:val="24"/>
          <w:u w:color="000000"/>
          <w:lang w:eastAsia="pl-PL"/>
        </w:rPr>
        <w:t>kieruje pracą Centrum</w:t>
      </w:r>
      <w:r w:rsidRPr="00B426CD">
        <w:rPr>
          <w:szCs w:val="24"/>
          <w:u w:color="000000"/>
          <w:lang w:eastAsia="pl-PL"/>
        </w:rPr>
        <w:t xml:space="preserve"> Aktywności Społecznej.</w:t>
      </w:r>
      <w:r w:rsidR="00F806C4" w:rsidRPr="00B426CD">
        <w:rPr>
          <w:szCs w:val="24"/>
          <w:u w:color="000000"/>
          <w:lang w:eastAsia="pl-PL"/>
        </w:rPr>
        <w:t xml:space="preserve"> </w:t>
      </w:r>
    </w:p>
    <w:p w:rsidR="00D30A79" w:rsidRPr="00B426CD" w:rsidRDefault="00D30A79" w:rsidP="006B10A6">
      <w:pPr>
        <w:pStyle w:val="Bezodstpw"/>
        <w:tabs>
          <w:tab w:val="left" w:pos="284"/>
        </w:tabs>
        <w:spacing w:line="276" w:lineRule="auto"/>
        <w:jc w:val="both"/>
        <w:rPr>
          <w:szCs w:val="24"/>
          <w:u w:color="000000"/>
          <w:lang w:eastAsia="pl-PL"/>
        </w:rPr>
      </w:pPr>
    </w:p>
    <w:p w:rsidR="00D30A79" w:rsidRPr="00B426CD" w:rsidRDefault="00B845EB" w:rsidP="002E0472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Cs w:val="24"/>
          <w:u w:color="000000"/>
          <w:lang w:eastAsia="pl-PL"/>
        </w:rPr>
      </w:pPr>
      <w:r w:rsidRPr="00B426CD">
        <w:rPr>
          <w:rFonts w:eastAsia="Arial Unicode MS"/>
          <w:b/>
          <w:szCs w:val="24"/>
          <w:u w:color="000000"/>
          <w:lang w:eastAsia="pl-PL"/>
        </w:rPr>
        <w:t>Szczegółowe zadania referatu</w:t>
      </w:r>
      <w:r w:rsidR="00BB3EDC" w:rsidRPr="00B426CD">
        <w:rPr>
          <w:rFonts w:eastAsia="Arial Unicode MS"/>
          <w:b/>
          <w:szCs w:val="24"/>
          <w:u w:color="000000"/>
          <w:lang w:eastAsia="pl-PL"/>
        </w:rPr>
        <w:t xml:space="preserve"> oraz samodzielnych stanowisk pracy:</w:t>
      </w:r>
    </w:p>
    <w:p w:rsidR="00D30A79" w:rsidRPr="00B426CD" w:rsidRDefault="00D30A79" w:rsidP="002E0472">
      <w:pPr>
        <w:pStyle w:val="Akapitzlist"/>
        <w:tabs>
          <w:tab w:val="left" w:pos="284"/>
        </w:tabs>
        <w:spacing w:line="276" w:lineRule="auto"/>
        <w:ind w:left="0"/>
        <w:rPr>
          <w:rFonts w:eastAsia="Times New Roman"/>
          <w:b/>
          <w:szCs w:val="24"/>
          <w:u w:color="000000"/>
          <w:lang w:eastAsia="pl-PL"/>
        </w:rPr>
      </w:pPr>
    </w:p>
    <w:p w:rsidR="00BB3EDC" w:rsidRPr="00B426CD" w:rsidRDefault="00BB3EDC" w:rsidP="002E0472">
      <w:pPr>
        <w:pStyle w:val="Bezodstpw"/>
        <w:numPr>
          <w:ilvl w:val="3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eastAsia="Times New Roman"/>
          <w:b/>
          <w:spacing w:val="5"/>
          <w:szCs w:val="24"/>
          <w:lang w:eastAsia="pl-PL"/>
        </w:rPr>
      </w:pPr>
      <w:r w:rsidRPr="00B426CD">
        <w:rPr>
          <w:b/>
          <w:spacing w:val="2"/>
          <w:szCs w:val="24"/>
          <w:lang w:eastAsia="pl-PL"/>
        </w:rPr>
        <w:t xml:space="preserve">Do </w:t>
      </w:r>
      <w:r w:rsidRPr="00B426CD">
        <w:rPr>
          <w:b/>
          <w:szCs w:val="24"/>
          <w:lang w:eastAsia="pl-PL"/>
        </w:rPr>
        <w:t xml:space="preserve">zadań Samodzielnego stanowiska </w:t>
      </w:r>
      <w:r w:rsidR="00FC2D00" w:rsidRPr="00B426CD">
        <w:rPr>
          <w:b/>
          <w:szCs w:val="24"/>
          <w:lang w:eastAsia="pl-PL"/>
        </w:rPr>
        <w:t xml:space="preserve">pracy ds. </w:t>
      </w:r>
      <w:r w:rsidRPr="00B426CD">
        <w:rPr>
          <w:b/>
          <w:szCs w:val="24"/>
          <w:lang w:eastAsia="pl-PL"/>
        </w:rPr>
        <w:t>organizacyjno-kancelaryjnych należy</w:t>
      </w:r>
      <w:r w:rsidR="00467115" w:rsidRPr="00B426CD">
        <w:rPr>
          <w:b/>
          <w:spacing w:val="5"/>
          <w:szCs w:val="24"/>
          <w:lang w:eastAsia="pl-PL"/>
        </w:rPr>
        <w:t>, w szczególności:</w:t>
      </w:r>
    </w:p>
    <w:p w:rsidR="00F806C4" w:rsidRPr="00B426CD" w:rsidRDefault="00C85721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>obsługa kancelaryjn</w:t>
      </w:r>
      <w:r w:rsidR="00B318C5" w:rsidRPr="00B426CD">
        <w:rPr>
          <w:szCs w:val="24"/>
          <w:u w:color="000000"/>
          <w:lang w:eastAsia="pl-PL"/>
        </w:rPr>
        <w:t>o</w:t>
      </w:r>
      <w:r w:rsidRPr="00B426CD">
        <w:rPr>
          <w:szCs w:val="24"/>
          <w:u w:color="000000"/>
          <w:lang w:eastAsia="pl-PL"/>
        </w:rPr>
        <w:t>-</w:t>
      </w:r>
      <w:r w:rsidR="00B318C5" w:rsidRPr="00B426CD">
        <w:rPr>
          <w:szCs w:val="24"/>
          <w:u w:color="000000"/>
          <w:lang w:eastAsia="pl-PL"/>
        </w:rPr>
        <w:t>biurowa</w:t>
      </w:r>
      <w:r w:rsidRPr="00B426CD">
        <w:rPr>
          <w:szCs w:val="24"/>
          <w:u w:color="000000"/>
          <w:lang w:eastAsia="pl-PL"/>
        </w:rPr>
        <w:t xml:space="preserve"> </w:t>
      </w:r>
      <w:r w:rsidR="00BB3EDC" w:rsidRPr="00B426CD">
        <w:rPr>
          <w:szCs w:val="24"/>
          <w:u w:color="000000"/>
          <w:lang w:eastAsia="pl-PL"/>
        </w:rPr>
        <w:t>Centrum Aktywności Społecznej;</w:t>
      </w:r>
    </w:p>
    <w:p w:rsidR="008E63E2" w:rsidRPr="00B426CD" w:rsidRDefault="00BB3EDC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Times New Roman"/>
          <w:szCs w:val="24"/>
          <w:u w:color="000000"/>
          <w:lang w:eastAsia="pl-PL"/>
        </w:rPr>
        <w:t>prowadzenie spraw organizacyjnych, w tym zapewnienie zgodnego z instrukcją</w:t>
      </w:r>
      <w:r w:rsidR="00161ED7" w:rsidRPr="00B426CD">
        <w:rPr>
          <w:rFonts w:eastAsia="Times New Roman"/>
          <w:szCs w:val="24"/>
          <w:u w:color="000000"/>
          <w:lang w:eastAsia="pl-PL"/>
        </w:rPr>
        <w:t xml:space="preserve"> kancelaryjną obiegu dokumentów, </w:t>
      </w:r>
      <w:r w:rsidR="008E63E2" w:rsidRPr="00B426CD">
        <w:rPr>
          <w:rFonts w:eastAsia="Times New Roman"/>
          <w:szCs w:val="24"/>
          <w:u w:color="000000"/>
          <w:lang w:eastAsia="pl-PL"/>
        </w:rPr>
        <w:t xml:space="preserve">przyjmowanie i rejestrowanie korespondencji </w:t>
      </w:r>
      <w:r w:rsidR="00B20E9B" w:rsidRPr="00B426CD">
        <w:rPr>
          <w:rFonts w:eastAsia="Times New Roman"/>
          <w:szCs w:val="24"/>
          <w:u w:color="000000"/>
          <w:lang w:eastAsia="pl-PL"/>
        </w:rPr>
        <w:br/>
      </w:r>
      <w:r w:rsidR="008E63E2" w:rsidRPr="00B426CD">
        <w:rPr>
          <w:rFonts w:eastAsia="Times New Roman"/>
          <w:szCs w:val="24"/>
          <w:u w:color="000000"/>
          <w:lang w:eastAsia="pl-PL"/>
        </w:rPr>
        <w:t xml:space="preserve">w </w:t>
      </w:r>
      <w:r w:rsidR="00161ED7" w:rsidRPr="00B426CD">
        <w:rPr>
          <w:rFonts w:eastAsia="Times New Roman"/>
          <w:szCs w:val="24"/>
          <w:u w:color="000000"/>
          <w:lang w:eastAsia="pl-PL"/>
        </w:rPr>
        <w:t xml:space="preserve">systemie </w:t>
      </w:r>
      <w:proofErr w:type="spellStart"/>
      <w:r w:rsidR="008E63E2" w:rsidRPr="00B426CD">
        <w:rPr>
          <w:rFonts w:eastAsia="Times New Roman"/>
          <w:szCs w:val="24"/>
          <w:u w:color="000000"/>
          <w:lang w:eastAsia="pl-PL"/>
        </w:rPr>
        <w:t>SmartDoc</w:t>
      </w:r>
      <w:proofErr w:type="spellEnd"/>
      <w:r w:rsidR="001B2ADE" w:rsidRPr="00B426CD">
        <w:rPr>
          <w:rFonts w:eastAsia="Times New Roman"/>
          <w:szCs w:val="24"/>
          <w:u w:color="000000"/>
          <w:lang w:eastAsia="pl-PL"/>
        </w:rPr>
        <w:t>;</w:t>
      </w:r>
    </w:p>
    <w:p w:rsidR="008E63E2" w:rsidRPr="00B426CD" w:rsidRDefault="00BB3EDC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spacing w:val="-3"/>
          <w:szCs w:val="24"/>
          <w:u w:color="000000"/>
          <w:lang w:eastAsia="pl-PL"/>
        </w:rPr>
        <w:t xml:space="preserve">prowadzenie spraw </w:t>
      </w:r>
      <w:r w:rsidR="00B318C5" w:rsidRPr="00B426CD">
        <w:rPr>
          <w:rFonts w:eastAsia="Arial Unicode MS"/>
          <w:spacing w:val="-3"/>
          <w:szCs w:val="24"/>
          <w:u w:color="000000"/>
          <w:lang w:eastAsia="pl-PL"/>
        </w:rPr>
        <w:t>osobowych pracowników</w:t>
      </w:r>
      <w:r w:rsidR="00C85721" w:rsidRPr="00B426CD">
        <w:rPr>
          <w:rFonts w:eastAsia="Arial Unicode MS"/>
          <w:spacing w:val="-3"/>
          <w:szCs w:val="24"/>
          <w:u w:color="000000"/>
          <w:lang w:eastAsia="pl-PL"/>
        </w:rPr>
        <w:t xml:space="preserve"> </w:t>
      </w:r>
      <w:r w:rsidRPr="00B426CD">
        <w:rPr>
          <w:rFonts w:eastAsia="Arial Unicode MS"/>
          <w:spacing w:val="-3"/>
          <w:szCs w:val="24"/>
          <w:u w:color="000000"/>
          <w:lang w:eastAsia="pl-PL"/>
        </w:rPr>
        <w:t xml:space="preserve">Centrum Aktywności Społecznej, w tym </w:t>
      </w:r>
      <w:r w:rsidR="008E63E2" w:rsidRPr="00B426CD">
        <w:rPr>
          <w:rFonts w:eastAsia="Arial Unicode MS"/>
          <w:spacing w:val="-3"/>
          <w:szCs w:val="24"/>
          <w:u w:color="000000"/>
          <w:lang w:eastAsia="pl-PL"/>
        </w:rPr>
        <w:t>obsługa programu</w:t>
      </w:r>
      <w:r w:rsidR="00161ED7" w:rsidRPr="00B426CD">
        <w:rPr>
          <w:rFonts w:eastAsia="Arial Unicode MS"/>
          <w:spacing w:val="-3"/>
          <w:szCs w:val="24"/>
          <w:u w:color="000000"/>
          <w:lang w:eastAsia="pl-PL"/>
        </w:rPr>
        <w:t xml:space="preserve"> </w:t>
      </w:r>
      <w:proofErr w:type="spellStart"/>
      <w:r w:rsidR="008E63E2" w:rsidRPr="00B426CD">
        <w:rPr>
          <w:rFonts w:eastAsia="Arial Unicode MS"/>
          <w:spacing w:val="-3"/>
          <w:szCs w:val="24"/>
          <w:u w:color="000000"/>
          <w:lang w:eastAsia="pl-PL"/>
        </w:rPr>
        <w:t>Agema</w:t>
      </w:r>
      <w:proofErr w:type="spellEnd"/>
      <w:r w:rsidR="00161ED7" w:rsidRPr="00B426CD">
        <w:rPr>
          <w:rFonts w:eastAsia="Times New Roman"/>
          <w:szCs w:val="24"/>
          <w:u w:color="000000"/>
          <w:lang w:eastAsia="pl-PL"/>
        </w:rPr>
        <w:t xml:space="preserve">, </w:t>
      </w:r>
      <w:r w:rsidR="008E63E2" w:rsidRPr="00B426CD">
        <w:rPr>
          <w:rFonts w:eastAsia="Arial Unicode MS"/>
          <w:spacing w:val="-2"/>
          <w:szCs w:val="24"/>
          <w:u w:color="000000"/>
          <w:lang w:eastAsia="pl-PL"/>
        </w:rPr>
        <w:t>przygotowani</w:t>
      </w:r>
      <w:r w:rsidR="001B2ADE" w:rsidRPr="00B426CD">
        <w:rPr>
          <w:rFonts w:eastAsia="Arial Unicode MS"/>
          <w:spacing w:val="-2"/>
          <w:szCs w:val="24"/>
          <w:u w:color="000000"/>
          <w:lang w:eastAsia="pl-PL"/>
        </w:rPr>
        <w:t>e skierowań na badania okresowe;</w:t>
      </w:r>
    </w:p>
    <w:p w:rsidR="008E63E2" w:rsidRPr="00B426CD" w:rsidRDefault="00BB3EDC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spacing w:val="-2"/>
          <w:szCs w:val="24"/>
          <w:u w:color="000000"/>
          <w:lang w:eastAsia="pl-PL"/>
        </w:rPr>
        <w:t>prowadzen</w:t>
      </w:r>
      <w:r w:rsidR="00B20E9B" w:rsidRPr="00B426CD">
        <w:rPr>
          <w:rFonts w:eastAsia="Arial Unicode MS"/>
          <w:spacing w:val="-2"/>
          <w:szCs w:val="24"/>
          <w:u w:color="000000"/>
          <w:lang w:eastAsia="pl-PL"/>
        </w:rPr>
        <w:t xml:space="preserve">ie ewidencji: </w:t>
      </w:r>
      <w:r w:rsidR="001B2ADE" w:rsidRPr="00B426CD">
        <w:rPr>
          <w:rFonts w:eastAsia="Arial Unicode MS"/>
          <w:spacing w:val="-4"/>
          <w:szCs w:val="24"/>
          <w:u w:color="000000"/>
          <w:lang w:eastAsia="pl-PL"/>
        </w:rPr>
        <w:t>delegacji służbowych,</w:t>
      </w:r>
      <w:r w:rsidR="001B2ADE" w:rsidRPr="00B426CD">
        <w:rPr>
          <w:rFonts w:eastAsia="Arial Unicode MS"/>
          <w:spacing w:val="-2"/>
          <w:szCs w:val="24"/>
          <w:u w:color="000000"/>
          <w:lang w:eastAsia="pl-PL"/>
        </w:rPr>
        <w:t xml:space="preserve"> wyjść pracowników</w:t>
      </w:r>
      <w:r w:rsidR="001B2ADE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, </w:t>
      </w:r>
      <w:r w:rsidR="008E63E2" w:rsidRPr="00B426CD">
        <w:rPr>
          <w:rFonts w:eastAsia="Times New Roman"/>
          <w:szCs w:val="24"/>
          <w:u w:color="000000"/>
          <w:lang w:eastAsia="pl-PL"/>
        </w:rPr>
        <w:t>szkoleń pracownikó</w:t>
      </w:r>
      <w:r w:rsidR="00CC7AFB" w:rsidRPr="00B426CD">
        <w:rPr>
          <w:rFonts w:eastAsia="Times New Roman"/>
          <w:szCs w:val="24"/>
          <w:u w:color="000000"/>
          <w:lang w:eastAsia="pl-PL"/>
        </w:rPr>
        <w:t>w;</w:t>
      </w:r>
    </w:p>
    <w:p w:rsidR="00F806C4" w:rsidRPr="00B426CD" w:rsidRDefault="00BB3EDC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spacing w:val="-4"/>
          <w:szCs w:val="24"/>
          <w:u w:color="000000"/>
          <w:lang w:eastAsia="pl-PL"/>
        </w:rPr>
        <w:t>przygotowywa</w:t>
      </w:r>
      <w:r w:rsidR="009E0FA5" w:rsidRPr="00B426CD">
        <w:rPr>
          <w:rFonts w:eastAsia="Arial Unicode MS"/>
          <w:spacing w:val="-4"/>
          <w:szCs w:val="24"/>
          <w:u w:color="000000"/>
          <w:lang w:eastAsia="pl-PL"/>
        </w:rPr>
        <w:t>nie miesięcznej listy obecności oraz opracowywanie planów urlopów</w:t>
      </w:r>
      <w:r w:rsidR="00161ED7" w:rsidRPr="00B426CD">
        <w:rPr>
          <w:rFonts w:eastAsia="Arial Unicode MS"/>
          <w:spacing w:val="-4"/>
          <w:szCs w:val="24"/>
          <w:u w:color="000000"/>
          <w:lang w:eastAsia="pl-PL"/>
        </w:rPr>
        <w:t>;</w:t>
      </w:r>
    </w:p>
    <w:p w:rsidR="00161ED7" w:rsidRPr="00B426CD" w:rsidRDefault="00C85721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spacing w:val="-4"/>
          <w:szCs w:val="24"/>
          <w:u w:color="000000"/>
          <w:lang w:eastAsia="pl-PL"/>
        </w:rPr>
        <w:t>zamawianie</w:t>
      </w:r>
      <w:r w:rsidR="00BB3EDC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 sprzęt</w:t>
      </w:r>
      <w:r w:rsidR="00161ED7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u </w:t>
      </w:r>
      <w:r w:rsidR="00BB3EDC" w:rsidRPr="00B426CD">
        <w:rPr>
          <w:rFonts w:eastAsia="Arial Unicode MS"/>
          <w:spacing w:val="-4"/>
          <w:szCs w:val="24"/>
          <w:u w:color="000000"/>
          <w:lang w:eastAsia="pl-PL"/>
        </w:rPr>
        <w:t>i</w:t>
      </w:r>
      <w:r w:rsidR="001B2ADE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 </w:t>
      </w:r>
      <w:r w:rsidR="00BB3EDC" w:rsidRPr="00B426CD">
        <w:rPr>
          <w:rFonts w:eastAsia="Arial Unicode MS"/>
          <w:spacing w:val="-4"/>
          <w:szCs w:val="24"/>
          <w:u w:color="000000"/>
          <w:lang w:eastAsia="pl-PL"/>
        </w:rPr>
        <w:t>materiał</w:t>
      </w:r>
      <w:r w:rsidRPr="00B426CD">
        <w:rPr>
          <w:rFonts w:eastAsia="Arial Unicode MS"/>
          <w:spacing w:val="-4"/>
          <w:szCs w:val="24"/>
          <w:u w:color="000000"/>
          <w:lang w:eastAsia="pl-PL"/>
        </w:rPr>
        <w:t>ów biurowych</w:t>
      </w:r>
      <w:r w:rsidR="00CC7AFB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 </w:t>
      </w:r>
      <w:r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na potrzeby </w:t>
      </w:r>
      <w:r w:rsidR="00B318C5" w:rsidRPr="00B426CD">
        <w:rPr>
          <w:rFonts w:eastAsia="Arial Unicode MS"/>
          <w:spacing w:val="-4"/>
          <w:szCs w:val="24"/>
          <w:u w:color="000000"/>
          <w:lang w:eastAsia="pl-PL"/>
        </w:rPr>
        <w:t>Centrum Aktywności Społecznej</w:t>
      </w:r>
      <w:r w:rsidR="00B1046C" w:rsidRPr="00B426CD">
        <w:rPr>
          <w:rFonts w:eastAsia="Arial Unicode MS"/>
          <w:spacing w:val="-4"/>
          <w:szCs w:val="24"/>
          <w:u w:color="000000"/>
          <w:lang w:eastAsia="pl-PL"/>
        </w:rPr>
        <w:t>;</w:t>
      </w:r>
      <w:r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 </w:t>
      </w:r>
    </w:p>
    <w:p w:rsidR="00161ED7" w:rsidRPr="00B426CD" w:rsidRDefault="00161ED7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przygotowanie sprawozdań z realizacji zadań departamentu w terminach określonych </w:t>
      </w:r>
      <w:r w:rsidR="00B20E9B" w:rsidRPr="00B426CD">
        <w:rPr>
          <w:szCs w:val="24"/>
          <w:u w:color="000000"/>
          <w:lang w:eastAsia="pl-PL"/>
        </w:rPr>
        <w:br/>
      </w:r>
      <w:r w:rsidRPr="00B426CD">
        <w:rPr>
          <w:szCs w:val="24"/>
          <w:u w:color="000000"/>
          <w:lang w:eastAsia="pl-PL"/>
        </w:rPr>
        <w:t>w harmonogramie;</w:t>
      </w:r>
    </w:p>
    <w:p w:rsidR="00161ED7" w:rsidRPr="00B426CD" w:rsidRDefault="00B318C5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spacing w:val="-4"/>
          <w:szCs w:val="24"/>
          <w:u w:color="000000"/>
          <w:lang w:eastAsia="pl-PL"/>
        </w:rPr>
        <w:lastRenderedPageBreak/>
        <w:t>prowadzenie ksią</w:t>
      </w:r>
      <w:r w:rsidR="00C85721" w:rsidRPr="00B426CD">
        <w:rPr>
          <w:rFonts w:eastAsia="Arial Unicode MS"/>
          <w:spacing w:val="-4"/>
          <w:szCs w:val="24"/>
          <w:u w:color="000000"/>
          <w:lang w:eastAsia="pl-PL"/>
        </w:rPr>
        <w:t>g</w:t>
      </w:r>
      <w:r w:rsidR="00BB3EDC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 in</w:t>
      </w:r>
      <w:r w:rsidR="0034795E" w:rsidRPr="00B426CD">
        <w:rPr>
          <w:rFonts w:eastAsia="Arial Unicode MS"/>
          <w:spacing w:val="-4"/>
          <w:szCs w:val="24"/>
          <w:u w:color="000000"/>
          <w:lang w:eastAsia="pl-PL"/>
        </w:rPr>
        <w:t>wentarzow</w:t>
      </w:r>
      <w:r w:rsidR="00161ED7" w:rsidRPr="00B426CD">
        <w:rPr>
          <w:rFonts w:eastAsia="Arial Unicode MS"/>
          <w:spacing w:val="-4"/>
          <w:szCs w:val="24"/>
          <w:u w:color="000000"/>
          <w:lang w:eastAsia="pl-PL"/>
        </w:rPr>
        <w:t>ych, w tym sporządzanie protokołów</w:t>
      </w:r>
      <w:r w:rsidR="00B20E9B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 przekazania i </w:t>
      </w:r>
      <w:r w:rsidR="002B46E2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 </w:t>
      </w:r>
      <w:r w:rsidR="00161ED7" w:rsidRPr="00B426CD">
        <w:rPr>
          <w:rFonts w:eastAsia="Arial Unicode MS"/>
          <w:spacing w:val="-4"/>
          <w:szCs w:val="24"/>
          <w:u w:color="000000"/>
          <w:lang w:eastAsia="pl-PL"/>
        </w:rPr>
        <w:t xml:space="preserve">likwidacji środków trwałych, </w:t>
      </w:r>
      <w:r w:rsidR="00161ED7" w:rsidRPr="00B426CD">
        <w:rPr>
          <w:rFonts w:eastAsia="Times New Roman"/>
          <w:szCs w:val="24"/>
          <w:u w:color="000000"/>
          <w:lang w:eastAsia="pl-PL"/>
        </w:rPr>
        <w:t xml:space="preserve">aktualizowanie </w:t>
      </w:r>
      <w:r w:rsidR="002B46E2" w:rsidRPr="00B426CD">
        <w:rPr>
          <w:rFonts w:eastAsia="Times New Roman"/>
          <w:szCs w:val="24"/>
          <w:u w:color="000000"/>
          <w:lang w:eastAsia="pl-PL"/>
        </w:rPr>
        <w:t xml:space="preserve">wykazu środków trwałych </w:t>
      </w:r>
      <w:r w:rsidR="001B2ADE" w:rsidRPr="00B426CD">
        <w:rPr>
          <w:rFonts w:eastAsia="Times New Roman"/>
          <w:szCs w:val="24"/>
          <w:u w:color="000000"/>
          <w:lang w:eastAsia="pl-PL"/>
        </w:rPr>
        <w:t>Centrum Aktywności Społecznej;</w:t>
      </w:r>
    </w:p>
    <w:p w:rsidR="00B426CD" w:rsidRPr="00B426CD" w:rsidRDefault="007D3F25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Times New Roman"/>
          <w:szCs w:val="24"/>
          <w:u w:color="000000"/>
          <w:lang w:eastAsia="pl-PL"/>
        </w:rPr>
        <w:t xml:space="preserve">udostępnianie środków trwałych </w:t>
      </w:r>
      <w:r w:rsidR="005824CD" w:rsidRPr="00B426CD">
        <w:rPr>
          <w:rFonts w:eastAsia="Times New Roman"/>
          <w:szCs w:val="24"/>
          <w:u w:color="000000"/>
          <w:lang w:eastAsia="pl-PL"/>
        </w:rPr>
        <w:t xml:space="preserve">Centrum Aktywności Społecznej innym jednostkom </w:t>
      </w:r>
      <w:r w:rsidR="001B2ADE" w:rsidRPr="00B426CD">
        <w:rPr>
          <w:rFonts w:eastAsia="Times New Roman"/>
          <w:szCs w:val="24"/>
          <w:u w:color="000000"/>
          <w:lang w:eastAsia="pl-PL"/>
        </w:rPr>
        <w:t>organizacyjnym Urzędu Miejskiego w Białymstoku;</w:t>
      </w:r>
    </w:p>
    <w:p w:rsidR="00B426CD" w:rsidRPr="00B426CD" w:rsidRDefault="00161ED7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spacing w:val="-5"/>
          <w:szCs w:val="24"/>
          <w:u w:color="000000"/>
          <w:lang w:eastAsia="pl-PL"/>
        </w:rPr>
        <w:t>sprawdzanie aktualności p</w:t>
      </w:r>
      <w:r w:rsidR="00234B2C" w:rsidRPr="00B426CD">
        <w:rPr>
          <w:rFonts w:eastAsia="Arial Unicode MS"/>
          <w:spacing w:val="-5"/>
          <w:szCs w:val="24"/>
          <w:u w:color="000000"/>
          <w:lang w:eastAsia="pl-PL"/>
        </w:rPr>
        <w:t>ublikacji na Biuletynie Informacji Publicznej</w:t>
      </w:r>
      <w:r w:rsidRPr="00B426CD">
        <w:rPr>
          <w:rFonts w:eastAsia="Arial Unicode MS"/>
          <w:spacing w:val="-5"/>
          <w:szCs w:val="24"/>
          <w:u w:color="000000"/>
          <w:lang w:eastAsia="pl-PL"/>
        </w:rPr>
        <w:t xml:space="preserve"> w zakresie </w:t>
      </w:r>
      <w:r w:rsidR="001B2ADE" w:rsidRPr="00B426CD">
        <w:rPr>
          <w:rFonts w:eastAsia="Arial Unicode MS"/>
          <w:spacing w:val="-5"/>
          <w:szCs w:val="24"/>
          <w:u w:color="000000"/>
          <w:lang w:eastAsia="pl-PL"/>
        </w:rPr>
        <w:t>danych wytworzonych przez</w:t>
      </w:r>
      <w:r w:rsidR="00B20E9B" w:rsidRPr="00B426CD">
        <w:rPr>
          <w:rFonts w:eastAsia="Arial Unicode MS"/>
          <w:spacing w:val="-5"/>
          <w:szCs w:val="24"/>
          <w:u w:color="000000"/>
          <w:lang w:eastAsia="pl-PL"/>
        </w:rPr>
        <w:t xml:space="preserve"> Centrum Aktywności Społecznej;</w:t>
      </w:r>
    </w:p>
    <w:p w:rsidR="00B20E9B" w:rsidRPr="00B426CD" w:rsidRDefault="00B20E9B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color w:val="000000"/>
          <w:spacing w:val="-5"/>
          <w:szCs w:val="24"/>
          <w:u w:color="000000"/>
          <w:lang w:eastAsia="pl-PL"/>
        </w:rPr>
        <w:t>prowadzenie kalendarza wydarzeń na stronie internetowej Centrum Aktywności Społecznej</w:t>
      </w:r>
      <w:r w:rsidR="00B426CD" w:rsidRPr="00B426CD">
        <w:rPr>
          <w:rFonts w:eastAsia="Arial Unicode MS"/>
          <w:color w:val="000000"/>
          <w:spacing w:val="-5"/>
          <w:szCs w:val="24"/>
          <w:u w:color="000000"/>
          <w:lang w:eastAsia="pl-PL"/>
        </w:rPr>
        <w:t>;</w:t>
      </w:r>
    </w:p>
    <w:p w:rsidR="00B20E9B" w:rsidRPr="00B426CD" w:rsidRDefault="00B20E9B" w:rsidP="002E0472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u w:color="000000"/>
          <w:lang w:eastAsia="pl-PL"/>
        </w:rPr>
      </w:pPr>
      <w:r w:rsidRPr="00B426CD">
        <w:rPr>
          <w:rFonts w:eastAsia="Arial Unicode MS"/>
          <w:color w:val="000000"/>
          <w:spacing w:val="-5"/>
          <w:szCs w:val="24"/>
          <w:u w:color="000000"/>
          <w:lang w:eastAsia="pl-PL"/>
        </w:rPr>
        <w:t>przygotowanie techniczne spotkań, zebrań, posiedzeń organizowanych przez Centrum Aktywności Społecznej.</w:t>
      </w:r>
    </w:p>
    <w:p w:rsidR="00D30A79" w:rsidRPr="00B426CD" w:rsidRDefault="00D30A79" w:rsidP="002E0472">
      <w:pPr>
        <w:pStyle w:val="Bezodstpw"/>
        <w:tabs>
          <w:tab w:val="left" w:pos="284"/>
        </w:tabs>
        <w:spacing w:line="276" w:lineRule="auto"/>
        <w:rPr>
          <w:rFonts w:eastAsia="Times New Roman"/>
          <w:szCs w:val="24"/>
          <w:u w:color="000000"/>
          <w:lang w:eastAsia="pl-PL"/>
        </w:rPr>
      </w:pPr>
    </w:p>
    <w:p w:rsidR="00BB3EDC" w:rsidRPr="00B426CD" w:rsidRDefault="00BB3EDC" w:rsidP="002E0472">
      <w:pPr>
        <w:pStyle w:val="Akapitzlist"/>
        <w:numPr>
          <w:ilvl w:val="3"/>
          <w:numId w:val="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/>
        <w:rPr>
          <w:rFonts w:eastAsia="Times New Roman"/>
          <w:spacing w:val="2"/>
          <w:szCs w:val="24"/>
          <w:u w:color="000000"/>
          <w:lang w:eastAsia="pl-PL"/>
        </w:rPr>
      </w:pPr>
      <w:r w:rsidRPr="00B426CD">
        <w:rPr>
          <w:rFonts w:eastAsia="Arial Unicode MS"/>
          <w:b/>
          <w:spacing w:val="2"/>
          <w:szCs w:val="24"/>
          <w:lang w:eastAsia="pl-PL"/>
        </w:rPr>
        <w:t xml:space="preserve">Do </w:t>
      </w:r>
      <w:r w:rsidRPr="00B426CD">
        <w:rPr>
          <w:rFonts w:eastAsia="Arial Unicode MS"/>
          <w:b/>
          <w:spacing w:val="1"/>
          <w:szCs w:val="24"/>
          <w:lang w:eastAsia="pl-PL"/>
        </w:rPr>
        <w:t xml:space="preserve">zadań </w:t>
      </w:r>
      <w:r w:rsidRPr="00B426CD">
        <w:rPr>
          <w:rFonts w:eastAsia="Arial Unicode MS"/>
          <w:b/>
          <w:szCs w:val="24"/>
          <w:lang w:eastAsia="pl-PL"/>
        </w:rPr>
        <w:t xml:space="preserve">Referatu ds. konsultacji i partycypacji </w:t>
      </w:r>
      <w:r w:rsidRPr="00B426CD">
        <w:rPr>
          <w:rFonts w:eastAsia="Arial Unicode MS"/>
          <w:b/>
          <w:spacing w:val="5"/>
          <w:szCs w:val="24"/>
          <w:lang w:eastAsia="pl-PL"/>
        </w:rPr>
        <w:t>należy, w szczególności:</w:t>
      </w:r>
    </w:p>
    <w:p w:rsidR="00BB3EDC" w:rsidRPr="00B426CD" w:rsidRDefault="00C37A86" w:rsidP="002E0472">
      <w:pPr>
        <w:pStyle w:val="Bezodstpw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lang w:eastAsia="pl-PL"/>
        </w:rPr>
      </w:pPr>
      <w:r w:rsidRPr="00B426CD">
        <w:rPr>
          <w:bCs/>
          <w:szCs w:val="24"/>
        </w:rPr>
        <w:t>wspieranie aktywności społecznej i obywatelskiej poprzez</w:t>
      </w:r>
      <w:r w:rsidRPr="00B426CD">
        <w:rPr>
          <w:spacing w:val="-4"/>
          <w:szCs w:val="24"/>
          <w:lang w:eastAsia="pl-PL"/>
        </w:rPr>
        <w:t xml:space="preserve"> realizację</w:t>
      </w:r>
      <w:r w:rsidR="00BB3EDC" w:rsidRPr="00B426CD">
        <w:rPr>
          <w:spacing w:val="-4"/>
          <w:szCs w:val="24"/>
          <w:lang w:eastAsia="pl-PL"/>
        </w:rPr>
        <w:t xml:space="preserve"> </w:t>
      </w:r>
      <w:r w:rsidR="001B2ADE" w:rsidRPr="00B426CD">
        <w:rPr>
          <w:spacing w:val="-4"/>
          <w:szCs w:val="24"/>
          <w:lang w:eastAsia="pl-PL"/>
        </w:rPr>
        <w:t xml:space="preserve">procesu </w:t>
      </w:r>
      <w:r w:rsidR="00B710B2" w:rsidRPr="00B426CD">
        <w:rPr>
          <w:spacing w:val="-4"/>
          <w:szCs w:val="24"/>
          <w:lang w:eastAsia="pl-PL"/>
        </w:rPr>
        <w:t>b</w:t>
      </w:r>
      <w:r w:rsidR="00BB3EDC" w:rsidRPr="00B426CD">
        <w:rPr>
          <w:spacing w:val="-4"/>
          <w:szCs w:val="24"/>
          <w:lang w:eastAsia="pl-PL"/>
        </w:rPr>
        <w:t>udżet</w:t>
      </w:r>
      <w:r w:rsidR="00845F14" w:rsidRPr="00B426CD">
        <w:rPr>
          <w:spacing w:val="-4"/>
          <w:szCs w:val="24"/>
          <w:lang w:eastAsia="pl-PL"/>
        </w:rPr>
        <w:t>u</w:t>
      </w:r>
      <w:r w:rsidR="00B710B2" w:rsidRPr="00B426CD">
        <w:rPr>
          <w:spacing w:val="-4"/>
          <w:szCs w:val="24"/>
          <w:lang w:eastAsia="pl-PL"/>
        </w:rPr>
        <w:t xml:space="preserve"> o</w:t>
      </w:r>
      <w:r w:rsidR="00BB3EDC" w:rsidRPr="00B426CD">
        <w:rPr>
          <w:spacing w:val="-4"/>
          <w:szCs w:val="24"/>
          <w:lang w:eastAsia="pl-PL"/>
        </w:rPr>
        <w:t>bywatelski</w:t>
      </w:r>
      <w:r w:rsidR="00845F14" w:rsidRPr="00B426CD">
        <w:rPr>
          <w:spacing w:val="-4"/>
          <w:szCs w:val="24"/>
          <w:lang w:eastAsia="pl-PL"/>
        </w:rPr>
        <w:t>ego</w:t>
      </w:r>
      <w:r w:rsidR="001B2ADE" w:rsidRPr="00B426CD">
        <w:rPr>
          <w:spacing w:val="-4"/>
          <w:szCs w:val="24"/>
          <w:lang w:eastAsia="pl-PL"/>
        </w:rPr>
        <w:t xml:space="preserve"> w Białymstoku</w:t>
      </w:r>
      <w:r w:rsidR="00EE36B6" w:rsidRPr="00B426CD">
        <w:rPr>
          <w:spacing w:val="-4"/>
          <w:szCs w:val="24"/>
          <w:lang w:eastAsia="pl-PL"/>
        </w:rPr>
        <w:t xml:space="preserve">, </w:t>
      </w:r>
      <w:r w:rsidR="00BB3EDC" w:rsidRPr="00B426CD">
        <w:rPr>
          <w:spacing w:val="-4"/>
          <w:szCs w:val="24"/>
          <w:lang w:eastAsia="pl-PL"/>
        </w:rPr>
        <w:t>w szczególności:</w:t>
      </w:r>
    </w:p>
    <w:p w:rsidR="00F806C4" w:rsidRPr="00B426CD" w:rsidRDefault="00BB3EDC" w:rsidP="002E0472">
      <w:pPr>
        <w:pStyle w:val="Bezodstpw"/>
        <w:numPr>
          <w:ilvl w:val="0"/>
          <w:numId w:val="21"/>
        </w:numPr>
        <w:spacing w:line="276" w:lineRule="auto"/>
        <w:ind w:left="567" w:hanging="284"/>
        <w:rPr>
          <w:rFonts w:eastAsia="Times New Roman"/>
          <w:spacing w:val="2"/>
          <w:szCs w:val="24"/>
          <w:lang w:eastAsia="pl-PL"/>
        </w:rPr>
      </w:pPr>
      <w:r w:rsidRPr="00B426CD">
        <w:rPr>
          <w:szCs w:val="24"/>
          <w:lang w:eastAsia="pl-PL"/>
        </w:rPr>
        <w:t>przygotowywanie aktów prawnych związanych z</w:t>
      </w:r>
      <w:r w:rsidR="0034795E" w:rsidRPr="00B426CD">
        <w:rPr>
          <w:szCs w:val="24"/>
          <w:lang w:eastAsia="pl-PL"/>
        </w:rPr>
        <w:t xml:space="preserve"> </w:t>
      </w:r>
      <w:r w:rsidR="00B710B2" w:rsidRPr="00B426CD">
        <w:rPr>
          <w:szCs w:val="24"/>
          <w:lang w:eastAsia="pl-PL"/>
        </w:rPr>
        <w:t>b</w:t>
      </w:r>
      <w:r w:rsidRPr="00B426CD">
        <w:rPr>
          <w:szCs w:val="24"/>
          <w:lang w:eastAsia="pl-PL"/>
        </w:rPr>
        <w:t>udżet</w:t>
      </w:r>
      <w:r w:rsidR="00C85721" w:rsidRPr="00B426CD">
        <w:rPr>
          <w:szCs w:val="24"/>
          <w:lang w:eastAsia="pl-PL"/>
        </w:rPr>
        <w:t>em</w:t>
      </w:r>
      <w:r w:rsidR="00B710B2" w:rsidRPr="00B426CD">
        <w:rPr>
          <w:szCs w:val="24"/>
          <w:lang w:eastAsia="pl-PL"/>
        </w:rPr>
        <w:t xml:space="preserve"> obywatelskim</w:t>
      </w:r>
      <w:r w:rsidR="00B1046C" w:rsidRPr="00B426CD">
        <w:rPr>
          <w:szCs w:val="24"/>
          <w:lang w:eastAsia="pl-PL"/>
        </w:rPr>
        <w:t>,</w:t>
      </w:r>
    </w:p>
    <w:p w:rsidR="00B710B2" w:rsidRPr="00B426CD" w:rsidRDefault="001B2ADE" w:rsidP="002E0472">
      <w:pPr>
        <w:pStyle w:val="Bezodstpw"/>
        <w:numPr>
          <w:ilvl w:val="0"/>
          <w:numId w:val="21"/>
        </w:numPr>
        <w:spacing w:line="276" w:lineRule="auto"/>
        <w:ind w:left="567" w:hanging="284"/>
        <w:rPr>
          <w:rFonts w:eastAsia="Times New Roman"/>
          <w:spacing w:val="2"/>
          <w:szCs w:val="24"/>
          <w:lang w:eastAsia="pl-PL"/>
        </w:rPr>
      </w:pPr>
      <w:r w:rsidRPr="00B426CD">
        <w:rPr>
          <w:szCs w:val="24"/>
          <w:lang w:eastAsia="pl-PL"/>
        </w:rPr>
        <w:t>działania informacyjno-promocyjne</w:t>
      </w:r>
      <w:r w:rsidR="00392395" w:rsidRPr="00B426CD">
        <w:rPr>
          <w:szCs w:val="24"/>
          <w:lang w:eastAsia="pl-PL"/>
        </w:rPr>
        <w:t>,</w:t>
      </w:r>
    </w:p>
    <w:p w:rsidR="00B710B2" w:rsidRPr="00B426CD" w:rsidRDefault="00B710B2" w:rsidP="002E0472">
      <w:pPr>
        <w:pStyle w:val="Bezodstpw"/>
        <w:numPr>
          <w:ilvl w:val="0"/>
          <w:numId w:val="21"/>
        </w:numPr>
        <w:spacing w:line="276" w:lineRule="auto"/>
        <w:ind w:left="567" w:hanging="284"/>
        <w:rPr>
          <w:rFonts w:eastAsia="Times New Roman"/>
          <w:spacing w:val="2"/>
          <w:szCs w:val="24"/>
          <w:lang w:eastAsia="pl-PL"/>
        </w:rPr>
      </w:pPr>
      <w:r w:rsidRPr="00B426CD">
        <w:rPr>
          <w:szCs w:val="24"/>
          <w:lang w:eastAsia="pl-PL"/>
        </w:rPr>
        <w:t>organizacja i nadzór nad przebiegiem etapu zgłaszania i weryfikacji projektów,</w:t>
      </w:r>
    </w:p>
    <w:p w:rsidR="00F806C4" w:rsidRPr="00B426CD" w:rsidRDefault="00B710B2" w:rsidP="002E0472">
      <w:pPr>
        <w:pStyle w:val="Bezodstpw"/>
        <w:numPr>
          <w:ilvl w:val="0"/>
          <w:numId w:val="21"/>
        </w:numPr>
        <w:spacing w:line="276" w:lineRule="auto"/>
        <w:ind w:left="567" w:hanging="284"/>
        <w:rPr>
          <w:rFonts w:eastAsia="Times New Roman"/>
          <w:spacing w:val="2"/>
          <w:szCs w:val="24"/>
          <w:lang w:eastAsia="pl-PL"/>
        </w:rPr>
      </w:pPr>
      <w:r w:rsidRPr="00B426CD">
        <w:rPr>
          <w:szCs w:val="24"/>
          <w:lang w:eastAsia="pl-PL"/>
        </w:rPr>
        <w:t>obsługa Zespołu ds. budżetu o</w:t>
      </w:r>
      <w:r w:rsidR="00BB3EDC" w:rsidRPr="00B426CD">
        <w:rPr>
          <w:szCs w:val="24"/>
          <w:lang w:eastAsia="pl-PL"/>
        </w:rPr>
        <w:t>bywatelskiego,</w:t>
      </w:r>
    </w:p>
    <w:p w:rsidR="00B710B2" w:rsidRPr="00B426CD" w:rsidRDefault="00B710B2" w:rsidP="002E0472">
      <w:pPr>
        <w:pStyle w:val="Bezodstpw"/>
        <w:numPr>
          <w:ilvl w:val="0"/>
          <w:numId w:val="21"/>
        </w:numPr>
        <w:spacing w:line="276" w:lineRule="auto"/>
        <w:ind w:left="567" w:hanging="284"/>
        <w:rPr>
          <w:rFonts w:eastAsia="Times New Roman"/>
          <w:spacing w:val="2"/>
          <w:szCs w:val="24"/>
          <w:lang w:eastAsia="pl-PL"/>
        </w:rPr>
      </w:pPr>
      <w:r w:rsidRPr="00B426CD">
        <w:rPr>
          <w:rFonts w:eastAsia="Times New Roman"/>
          <w:spacing w:val="2"/>
          <w:szCs w:val="24"/>
          <w:lang w:eastAsia="pl-PL"/>
        </w:rPr>
        <w:t>organizacja i przeprowadzanie głosowania mieszkańców,</w:t>
      </w:r>
    </w:p>
    <w:p w:rsidR="00B710B2" w:rsidRPr="00B426CD" w:rsidRDefault="00B710B2" w:rsidP="002E0472">
      <w:pPr>
        <w:pStyle w:val="Bezodstpw"/>
        <w:numPr>
          <w:ilvl w:val="0"/>
          <w:numId w:val="21"/>
        </w:numPr>
        <w:spacing w:line="276" w:lineRule="auto"/>
        <w:ind w:left="567" w:hanging="284"/>
        <w:rPr>
          <w:szCs w:val="24"/>
          <w:lang w:eastAsia="pl-PL"/>
        </w:rPr>
      </w:pPr>
      <w:r w:rsidRPr="00B426CD">
        <w:rPr>
          <w:rFonts w:eastAsia="Times New Roman"/>
          <w:spacing w:val="2"/>
          <w:szCs w:val="24"/>
          <w:lang w:eastAsia="pl-PL"/>
        </w:rPr>
        <w:t xml:space="preserve">koordynacja realizacji zadań powierzonych jednostkom organizacyjnym Urzędu </w:t>
      </w:r>
      <w:r w:rsidR="00C37A86" w:rsidRPr="00B426CD">
        <w:rPr>
          <w:rFonts w:eastAsia="Times New Roman"/>
          <w:spacing w:val="2"/>
          <w:szCs w:val="24"/>
          <w:lang w:eastAsia="pl-PL"/>
        </w:rPr>
        <w:t xml:space="preserve">Miejskiego w Białymstoku </w:t>
      </w:r>
      <w:r w:rsidRPr="00B426CD">
        <w:rPr>
          <w:rFonts w:eastAsia="Times New Roman"/>
          <w:spacing w:val="2"/>
          <w:szCs w:val="24"/>
          <w:lang w:eastAsia="pl-PL"/>
        </w:rPr>
        <w:t>w ramach budżetu obywatelskiego</w:t>
      </w:r>
      <w:r w:rsidRPr="00B426CD">
        <w:rPr>
          <w:szCs w:val="24"/>
          <w:lang w:eastAsia="pl-PL"/>
        </w:rPr>
        <w:t>,</w:t>
      </w:r>
    </w:p>
    <w:p w:rsidR="00B20E9B" w:rsidRPr="00B426CD" w:rsidRDefault="00DC2734" w:rsidP="002E0472">
      <w:pPr>
        <w:pStyle w:val="Bezodstpw"/>
        <w:numPr>
          <w:ilvl w:val="0"/>
          <w:numId w:val="21"/>
        </w:numPr>
        <w:spacing w:line="276" w:lineRule="auto"/>
        <w:ind w:left="567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 xml:space="preserve">sporządzanie </w:t>
      </w:r>
      <w:r w:rsidR="00B710B2" w:rsidRPr="00B426CD">
        <w:rPr>
          <w:szCs w:val="24"/>
          <w:lang w:eastAsia="pl-PL"/>
        </w:rPr>
        <w:t xml:space="preserve">sprawozdań z realizacji </w:t>
      </w:r>
      <w:r w:rsidRPr="00B426CD">
        <w:rPr>
          <w:szCs w:val="24"/>
          <w:lang w:eastAsia="pl-PL"/>
        </w:rPr>
        <w:t>poszczególnych edycji b</w:t>
      </w:r>
      <w:r w:rsidR="00B710B2" w:rsidRPr="00B426CD">
        <w:rPr>
          <w:szCs w:val="24"/>
          <w:lang w:eastAsia="pl-PL"/>
        </w:rPr>
        <w:t>udżetu</w:t>
      </w:r>
      <w:r w:rsidRPr="00B426CD">
        <w:rPr>
          <w:szCs w:val="24"/>
          <w:lang w:eastAsia="pl-PL"/>
        </w:rPr>
        <w:t xml:space="preserve"> obywatelskiego;</w:t>
      </w:r>
    </w:p>
    <w:p w:rsidR="00B20E9B" w:rsidRPr="00B426CD" w:rsidRDefault="00B20E9B" w:rsidP="002E0472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 xml:space="preserve">monitoring realizacji wybranych w ramach budżetu obywatelskiego projektów – prowadzenie i aktualizowanie rejestru stanu realizacji projektów oraz ewidencji projektów zrealizowanych na podstawie informacji uzyskanych z </w:t>
      </w:r>
      <w:r w:rsidRPr="00B426CD">
        <w:rPr>
          <w:rFonts w:eastAsia="Times New Roman"/>
          <w:spacing w:val="2"/>
          <w:szCs w:val="24"/>
          <w:lang w:eastAsia="pl-PL"/>
        </w:rPr>
        <w:t>jednostek realizujących projekty;</w:t>
      </w:r>
    </w:p>
    <w:p w:rsidR="00B710B2" w:rsidRPr="00B426CD" w:rsidRDefault="00B710B2" w:rsidP="002E0472">
      <w:pPr>
        <w:pStyle w:val="Default"/>
        <w:numPr>
          <w:ilvl w:val="0"/>
          <w:numId w:val="19"/>
        </w:numPr>
        <w:ind w:left="284" w:hanging="284"/>
        <w:rPr>
          <w:color w:val="auto"/>
        </w:rPr>
      </w:pPr>
      <w:r w:rsidRPr="00B426CD">
        <w:rPr>
          <w:color w:val="auto"/>
        </w:rPr>
        <w:t>p</w:t>
      </w:r>
      <w:r w:rsidR="00DC2734" w:rsidRPr="00B426CD">
        <w:rPr>
          <w:color w:val="auto"/>
        </w:rPr>
        <w:t xml:space="preserve">rowadzenie konsultacji społecznych z mieszkańcami w zakresie zadań </w:t>
      </w:r>
      <w:r w:rsidR="00202CDE" w:rsidRPr="00B426CD">
        <w:rPr>
          <w:color w:val="auto"/>
        </w:rPr>
        <w:t xml:space="preserve">należących do </w:t>
      </w:r>
      <w:r w:rsidR="00DC2734" w:rsidRPr="00B426CD">
        <w:rPr>
          <w:color w:val="auto"/>
        </w:rPr>
        <w:t>Centrum Aktywności Społ</w:t>
      </w:r>
      <w:r w:rsidR="0092104A" w:rsidRPr="00B426CD">
        <w:rPr>
          <w:color w:val="auto"/>
        </w:rPr>
        <w:t>ecznej;</w:t>
      </w:r>
    </w:p>
    <w:p w:rsidR="00BB3EDC" w:rsidRPr="00B426CD" w:rsidRDefault="001B2ADE" w:rsidP="002E0472">
      <w:pPr>
        <w:pStyle w:val="Default"/>
        <w:numPr>
          <w:ilvl w:val="0"/>
          <w:numId w:val="19"/>
        </w:numPr>
        <w:ind w:left="284" w:hanging="284"/>
        <w:rPr>
          <w:color w:val="auto"/>
        </w:rPr>
      </w:pPr>
      <w:r w:rsidRPr="00B426CD">
        <w:rPr>
          <w:color w:val="auto"/>
        </w:rPr>
        <w:t xml:space="preserve">współdziałanie z jednostkami organizacyjnymi </w:t>
      </w:r>
      <w:r w:rsidR="00202CDE" w:rsidRPr="00B426CD">
        <w:rPr>
          <w:rFonts w:eastAsia="Times New Roman"/>
          <w:color w:val="auto"/>
          <w:u w:color="000000"/>
        </w:rPr>
        <w:t>Urzędu Miejskiego w Białymstoku</w:t>
      </w:r>
      <w:r w:rsidRPr="00B426CD">
        <w:rPr>
          <w:color w:val="auto"/>
        </w:rPr>
        <w:t xml:space="preserve"> </w:t>
      </w:r>
      <w:r w:rsidR="00B426CD" w:rsidRPr="00B426CD">
        <w:rPr>
          <w:color w:val="auto"/>
        </w:rPr>
        <w:br/>
      </w:r>
      <w:r w:rsidRPr="00B426CD">
        <w:rPr>
          <w:color w:val="auto"/>
        </w:rPr>
        <w:t>i miejskimi jednostkami organizacyjnymi w zakresie</w:t>
      </w:r>
      <w:r w:rsidR="00EE36B6" w:rsidRPr="00B426CD">
        <w:rPr>
          <w:color w:val="auto"/>
        </w:rPr>
        <w:t xml:space="preserve"> </w:t>
      </w:r>
      <w:r w:rsidR="00DC2734" w:rsidRPr="00B426CD">
        <w:rPr>
          <w:color w:val="auto"/>
        </w:rPr>
        <w:t xml:space="preserve">organizacji </w:t>
      </w:r>
      <w:r w:rsidR="00EE36B6" w:rsidRPr="00B426CD">
        <w:rPr>
          <w:color w:val="auto"/>
        </w:rPr>
        <w:t xml:space="preserve">konsultacji </w:t>
      </w:r>
      <w:r w:rsidR="00DC2734" w:rsidRPr="00B426CD">
        <w:rPr>
          <w:color w:val="auto"/>
        </w:rPr>
        <w:t xml:space="preserve">społecznych </w:t>
      </w:r>
      <w:r w:rsidR="00B426CD" w:rsidRPr="00B426CD">
        <w:rPr>
          <w:color w:val="auto"/>
        </w:rPr>
        <w:br/>
      </w:r>
      <w:r w:rsidR="0092104A" w:rsidRPr="00B426CD">
        <w:rPr>
          <w:color w:val="auto"/>
        </w:rPr>
        <w:t>z mieszkańcami</w:t>
      </w:r>
      <w:r w:rsidR="00DC2734" w:rsidRPr="00B426CD">
        <w:rPr>
          <w:color w:val="auto"/>
        </w:rPr>
        <w:t xml:space="preserve">, dotyczących zakresu merytorycznego działalności tych jednostek, </w:t>
      </w:r>
      <w:r w:rsidR="00B426CD" w:rsidRPr="00B426CD">
        <w:rPr>
          <w:color w:val="auto"/>
        </w:rPr>
        <w:br/>
      </w:r>
      <w:r w:rsidR="00DC2734" w:rsidRPr="00B426CD">
        <w:rPr>
          <w:color w:val="auto"/>
        </w:rPr>
        <w:t>w szczególności</w:t>
      </w:r>
      <w:r w:rsidR="0092104A" w:rsidRPr="00B426CD">
        <w:rPr>
          <w:color w:val="auto"/>
        </w:rPr>
        <w:t>:</w:t>
      </w:r>
    </w:p>
    <w:p w:rsidR="00202CDE" w:rsidRPr="00B426CD" w:rsidRDefault="00DC2734" w:rsidP="002E0472">
      <w:pPr>
        <w:pStyle w:val="Bezodstpw"/>
        <w:numPr>
          <w:ilvl w:val="0"/>
          <w:numId w:val="40"/>
        </w:numPr>
        <w:spacing w:line="276" w:lineRule="auto"/>
        <w:ind w:left="567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>wsparcie</w:t>
      </w:r>
      <w:r w:rsidR="00603AAB" w:rsidRPr="00B426CD">
        <w:rPr>
          <w:szCs w:val="24"/>
          <w:lang w:eastAsia="pl-PL"/>
        </w:rPr>
        <w:t xml:space="preserve"> planowania, </w:t>
      </w:r>
      <w:r w:rsidR="00202CDE" w:rsidRPr="00B426CD">
        <w:rPr>
          <w:szCs w:val="24"/>
          <w:lang w:eastAsia="pl-PL"/>
        </w:rPr>
        <w:t xml:space="preserve">przygotowania </w:t>
      </w:r>
      <w:r w:rsidR="00603AAB" w:rsidRPr="00B426CD">
        <w:rPr>
          <w:szCs w:val="24"/>
          <w:lang w:eastAsia="pl-PL"/>
        </w:rPr>
        <w:t xml:space="preserve"> i przebiegu konsultacji społecznych,</w:t>
      </w:r>
    </w:p>
    <w:p w:rsidR="00603AAB" w:rsidRPr="00B426CD" w:rsidRDefault="00202CDE" w:rsidP="002E0472">
      <w:pPr>
        <w:pStyle w:val="Bezodstpw"/>
        <w:numPr>
          <w:ilvl w:val="0"/>
          <w:numId w:val="40"/>
        </w:numPr>
        <w:spacing w:line="276" w:lineRule="auto"/>
        <w:ind w:left="567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 xml:space="preserve"> </w:t>
      </w:r>
      <w:r w:rsidR="00603AAB" w:rsidRPr="00B426CD">
        <w:rPr>
          <w:szCs w:val="24"/>
          <w:lang w:eastAsia="pl-PL"/>
        </w:rPr>
        <w:t xml:space="preserve">przedstawienie własnych koncepcji co do formy i zakresu konsultacji społecznych oraz opiniowanie inicjatyw </w:t>
      </w:r>
      <w:r w:rsidR="00B426CD" w:rsidRPr="00B426CD">
        <w:rPr>
          <w:szCs w:val="24"/>
          <w:lang w:eastAsia="pl-PL"/>
        </w:rPr>
        <w:t>jednostek,</w:t>
      </w:r>
    </w:p>
    <w:p w:rsidR="00603AAB" w:rsidRPr="00B426CD" w:rsidRDefault="00603AAB" w:rsidP="002E0472">
      <w:pPr>
        <w:pStyle w:val="Bezodstpw"/>
        <w:numPr>
          <w:ilvl w:val="0"/>
          <w:numId w:val="40"/>
        </w:numPr>
        <w:spacing w:line="276" w:lineRule="auto"/>
        <w:ind w:left="567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>zapewnienie bazy materiałowo-technicznej do przeprowadzania konsultacji społecznych,</w:t>
      </w:r>
    </w:p>
    <w:p w:rsidR="00603AAB" w:rsidRPr="00B426CD" w:rsidRDefault="00B426CD" w:rsidP="002E0472">
      <w:pPr>
        <w:pStyle w:val="Bezodstpw"/>
        <w:numPr>
          <w:ilvl w:val="0"/>
          <w:numId w:val="40"/>
        </w:numPr>
        <w:spacing w:line="276" w:lineRule="auto"/>
        <w:ind w:left="567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>publikacja</w:t>
      </w:r>
      <w:r w:rsidR="00202CDE" w:rsidRPr="00B426CD">
        <w:rPr>
          <w:szCs w:val="24"/>
          <w:lang w:eastAsia="pl-PL"/>
        </w:rPr>
        <w:t xml:space="preserve"> opracowanych we współpracy z jednostkami merytorycznymi </w:t>
      </w:r>
      <w:r w:rsidR="00603AAB" w:rsidRPr="00B426CD">
        <w:rPr>
          <w:szCs w:val="24"/>
          <w:lang w:eastAsia="pl-PL"/>
        </w:rPr>
        <w:t>sprawozdań z </w:t>
      </w:r>
      <w:r w:rsidR="00202CDE" w:rsidRPr="00B426CD">
        <w:rPr>
          <w:szCs w:val="24"/>
          <w:lang w:eastAsia="pl-PL"/>
        </w:rPr>
        <w:t xml:space="preserve"> konsultacji;</w:t>
      </w:r>
    </w:p>
    <w:p w:rsidR="00202CDE" w:rsidRPr="00B426CD" w:rsidRDefault="00202CDE" w:rsidP="002E0472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 xml:space="preserve">prowadzenie rejestru </w:t>
      </w:r>
      <w:r w:rsidR="00C37A86" w:rsidRPr="00B426CD">
        <w:rPr>
          <w:szCs w:val="24"/>
          <w:lang w:eastAsia="pl-PL"/>
        </w:rPr>
        <w:t xml:space="preserve">przeprowadzonych </w:t>
      </w:r>
      <w:r w:rsidRPr="00B426CD">
        <w:rPr>
          <w:szCs w:val="24"/>
          <w:lang w:eastAsia="pl-PL"/>
        </w:rPr>
        <w:t>konsultacji społecznych w Białymstoku;</w:t>
      </w:r>
    </w:p>
    <w:p w:rsidR="00603AAB" w:rsidRPr="00B426CD" w:rsidRDefault="00603AAB" w:rsidP="002E0472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>koordynacja i współdziałanie z jednostkami organizacyjnymi Urzędu</w:t>
      </w:r>
      <w:r w:rsidR="00202CDE" w:rsidRPr="00B426CD">
        <w:rPr>
          <w:rFonts w:eastAsia="Times New Roman"/>
          <w:szCs w:val="24"/>
          <w:u w:color="000000"/>
          <w:lang w:eastAsia="pl-PL"/>
        </w:rPr>
        <w:t xml:space="preserve"> Miejskiego </w:t>
      </w:r>
      <w:r w:rsidR="00B426CD" w:rsidRPr="00B426CD">
        <w:rPr>
          <w:rFonts w:eastAsia="Times New Roman"/>
          <w:szCs w:val="24"/>
          <w:u w:color="000000"/>
          <w:lang w:eastAsia="pl-PL"/>
        </w:rPr>
        <w:br/>
      </w:r>
      <w:r w:rsidR="00202CDE" w:rsidRPr="00B426CD">
        <w:rPr>
          <w:rFonts w:eastAsia="Times New Roman"/>
          <w:szCs w:val="24"/>
          <w:u w:color="000000"/>
          <w:lang w:eastAsia="pl-PL"/>
        </w:rPr>
        <w:t>w Białymstoku</w:t>
      </w:r>
      <w:r w:rsidRPr="00B426CD">
        <w:rPr>
          <w:szCs w:val="24"/>
          <w:lang w:eastAsia="pl-PL"/>
        </w:rPr>
        <w:t xml:space="preserve"> i miejskimi jednostkami organizacyjnymi w zakresie rozpatrywania</w:t>
      </w:r>
      <w:r w:rsidR="00B426CD" w:rsidRPr="00B426CD">
        <w:rPr>
          <w:szCs w:val="24"/>
          <w:lang w:eastAsia="pl-PL"/>
        </w:rPr>
        <w:br/>
      </w:r>
      <w:r w:rsidRPr="00B426CD">
        <w:rPr>
          <w:szCs w:val="24"/>
          <w:lang w:eastAsia="pl-PL"/>
        </w:rPr>
        <w:t xml:space="preserve"> i realizacji zad</w:t>
      </w:r>
      <w:r w:rsidR="00DC2734" w:rsidRPr="00B426CD">
        <w:rPr>
          <w:szCs w:val="24"/>
          <w:lang w:eastAsia="pl-PL"/>
        </w:rPr>
        <w:t>ań w ramach inicjatywy lokalnej;</w:t>
      </w:r>
    </w:p>
    <w:p w:rsidR="00006703" w:rsidRPr="00B426CD" w:rsidRDefault="00006703" w:rsidP="002E0472">
      <w:pPr>
        <w:pStyle w:val="Bezodstpw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szCs w:val="24"/>
          <w:lang w:eastAsia="pl-PL"/>
        </w:rPr>
      </w:pPr>
      <w:r w:rsidRPr="00B426CD">
        <w:rPr>
          <w:szCs w:val="24"/>
          <w:lang w:eastAsia="pl-PL"/>
        </w:rPr>
        <w:t xml:space="preserve">obsługa </w:t>
      </w:r>
      <w:r w:rsidR="00E26FE3">
        <w:rPr>
          <w:szCs w:val="24"/>
          <w:lang w:eastAsia="pl-PL"/>
        </w:rPr>
        <w:t xml:space="preserve">organizacyjna </w:t>
      </w:r>
      <w:r w:rsidR="00703FB9" w:rsidRPr="00B426CD">
        <w:rPr>
          <w:szCs w:val="24"/>
          <w:lang w:eastAsia="pl-PL"/>
        </w:rPr>
        <w:t>Białostockiej</w:t>
      </w:r>
      <w:r w:rsidR="00DC2734" w:rsidRPr="00B426CD">
        <w:rPr>
          <w:szCs w:val="24"/>
          <w:lang w:eastAsia="pl-PL"/>
        </w:rPr>
        <w:t xml:space="preserve"> Rady Seniorów;</w:t>
      </w:r>
    </w:p>
    <w:p w:rsidR="00B710B2" w:rsidRPr="00B426CD" w:rsidRDefault="00B710B2" w:rsidP="002E0472">
      <w:pPr>
        <w:pStyle w:val="Bezodstpw"/>
        <w:numPr>
          <w:ilvl w:val="0"/>
          <w:numId w:val="19"/>
        </w:numPr>
        <w:tabs>
          <w:tab w:val="left" w:pos="284"/>
        </w:tabs>
        <w:spacing w:line="276" w:lineRule="auto"/>
        <w:rPr>
          <w:rFonts w:eastAsia="Times New Roman"/>
          <w:szCs w:val="24"/>
          <w:lang w:eastAsia="pl-PL"/>
        </w:rPr>
      </w:pPr>
      <w:r w:rsidRPr="00B426CD">
        <w:rPr>
          <w:rFonts w:eastAsia="Times New Roman"/>
          <w:szCs w:val="24"/>
          <w:lang w:eastAsia="pl-PL"/>
        </w:rPr>
        <w:lastRenderedPageBreak/>
        <w:t>analiza potrzeb spo</w:t>
      </w:r>
      <w:r w:rsidRPr="00B426CD">
        <w:rPr>
          <w:szCs w:val="24"/>
          <w:lang w:eastAsia="pl-PL"/>
        </w:rPr>
        <w:t>łecznych i możliwości ich zaspokojenia, realizowan</w:t>
      </w:r>
      <w:r w:rsidR="00B426CD" w:rsidRPr="00B426CD">
        <w:rPr>
          <w:szCs w:val="24"/>
          <w:lang w:eastAsia="pl-PL"/>
        </w:rPr>
        <w:t>a m.in. poprzez przeprowadzanie i</w:t>
      </w:r>
      <w:r w:rsidRPr="00B426CD">
        <w:rPr>
          <w:szCs w:val="24"/>
          <w:lang w:eastAsia="pl-PL"/>
        </w:rPr>
        <w:t xml:space="preserve"> zlecanie badań ankietowych oraz badań opinii społecznej;</w:t>
      </w:r>
    </w:p>
    <w:p w:rsidR="00B710B2" w:rsidRPr="00B426CD" w:rsidRDefault="00B710B2" w:rsidP="002E0472">
      <w:pPr>
        <w:pStyle w:val="Bezodstpw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trike/>
          <w:szCs w:val="24"/>
          <w:lang w:eastAsia="pl-PL"/>
        </w:rPr>
      </w:pPr>
      <w:r w:rsidRPr="00B426CD">
        <w:rPr>
          <w:rFonts w:eastAsia="Times New Roman"/>
          <w:szCs w:val="24"/>
          <w:lang w:eastAsia="pl-PL"/>
        </w:rPr>
        <w:t>wsp</w:t>
      </w:r>
      <w:r w:rsidRPr="00B426CD">
        <w:rPr>
          <w:szCs w:val="24"/>
          <w:lang w:eastAsia="pl-PL"/>
        </w:rPr>
        <w:t>ółpraca z jednostkami organizacyjnymi Urzędu</w:t>
      </w:r>
      <w:r w:rsidRPr="00B426CD">
        <w:rPr>
          <w:rFonts w:eastAsia="Times New Roman"/>
          <w:szCs w:val="24"/>
          <w:u w:color="000000"/>
          <w:lang w:eastAsia="pl-PL"/>
        </w:rPr>
        <w:t xml:space="preserve"> Miejskiego w Białymstoku</w:t>
      </w:r>
      <w:r w:rsidRPr="00B426CD">
        <w:rPr>
          <w:szCs w:val="24"/>
          <w:lang w:eastAsia="pl-PL"/>
        </w:rPr>
        <w:t xml:space="preserve"> i miejskimi jednostkami organizacyjnymi w zakresie działań na rzecz</w:t>
      </w:r>
      <w:r w:rsidR="0092104A" w:rsidRPr="00B426CD">
        <w:rPr>
          <w:szCs w:val="24"/>
          <w:lang w:eastAsia="pl-PL"/>
        </w:rPr>
        <w:t xml:space="preserve"> dialogu społecznego.</w:t>
      </w:r>
    </w:p>
    <w:p w:rsidR="00B710B2" w:rsidRPr="00B426CD" w:rsidRDefault="00B710B2" w:rsidP="002E0472">
      <w:pPr>
        <w:pStyle w:val="Bezodstpw"/>
        <w:tabs>
          <w:tab w:val="left" w:pos="284"/>
        </w:tabs>
        <w:spacing w:line="276" w:lineRule="auto"/>
        <w:rPr>
          <w:szCs w:val="24"/>
          <w:lang w:eastAsia="pl-PL"/>
        </w:rPr>
      </w:pPr>
    </w:p>
    <w:p w:rsidR="00013A1C" w:rsidRPr="00B426CD" w:rsidRDefault="00013A1C" w:rsidP="002E0472">
      <w:pPr>
        <w:pStyle w:val="Akapitzlist"/>
        <w:shd w:val="clear" w:color="auto" w:fill="FFFFFF"/>
        <w:spacing w:line="276" w:lineRule="auto"/>
        <w:ind w:left="0"/>
        <w:rPr>
          <w:rFonts w:eastAsia="Times New Roman"/>
          <w:b/>
          <w:spacing w:val="-1"/>
          <w:szCs w:val="24"/>
          <w:lang w:eastAsia="pl-PL"/>
        </w:rPr>
      </w:pPr>
    </w:p>
    <w:p w:rsidR="00BB3EDC" w:rsidRPr="00B426CD" w:rsidRDefault="00BB3EDC" w:rsidP="002E0472">
      <w:pPr>
        <w:pStyle w:val="Akapitzlist"/>
        <w:numPr>
          <w:ilvl w:val="3"/>
          <w:numId w:val="5"/>
        </w:numPr>
        <w:shd w:val="clear" w:color="auto" w:fill="FFFFFF"/>
        <w:spacing w:line="276" w:lineRule="auto"/>
        <w:ind w:left="284" w:hanging="284"/>
        <w:rPr>
          <w:rFonts w:eastAsia="Times New Roman"/>
          <w:b/>
          <w:spacing w:val="-1"/>
          <w:szCs w:val="24"/>
          <w:lang w:eastAsia="pl-PL"/>
        </w:rPr>
      </w:pPr>
      <w:r w:rsidRPr="00B426CD">
        <w:rPr>
          <w:rFonts w:eastAsia="Arial Unicode MS"/>
          <w:b/>
          <w:spacing w:val="2"/>
          <w:szCs w:val="24"/>
          <w:lang w:eastAsia="pl-PL"/>
        </w:rPr>
        <w:t>Do</w:t>
      </w:r>
      <w:r w:rsidRPr="00B426CD">
        <w:rPr>
          <w:rFonts w:eastAsia="Arial Unicode MS"/>
          <w:b/>
          <w:spacing w:val="1"/>
          <w:szCs w:val="24"/>
          <w:lang w:eastAsia="pl-PL"/>
        </w:rPr>
        <w:t xml:space="preserve"> zadań </w:t>
      </w:r>
      <w:r w:rsidRPr="00B426CD">
        <w:rPr>
          <w:rFonts w:eastAsia="Arial Unicode MS"/>
          <w:b/>
          <w:spacing w:val="10"/>
          <w:szCs w:val="24"/>
          <w:lang w:eastAsia="pl-PL"/>
        </w:rPr>
        <w:t xml:space="preserve">Centrum </w:t>
      </w:r>
      <w:r w:rsidR="00C14D61" w:rsidRPr="00B426CD">
        <w:rPr>
          <w:rFonts w:eastAsia="Arial Unicode MS"/>
          <w:b/>
          <w:spacing w:val="10"/>
          <w:szCs w:val="24"/>
          <w:lang w:eastAsia="pl-PL"/>
        </w:rPr>
        <w:t xml:space="preserve">Współpracy Organizacji Pozarządowych </w:t>
      </w:r>
      <w:r w:rsidR="00F84FAA" w:rsidRPr="00B426CD">
        <w:rPr>
          <w:rFonts w:eastAsia="Arial Unicode MS"/>
          <w:b/>
          <w:spacing w:val="10"/>
          <w:szCs w:val="24"/>
          <w:lang w:eastAsia="pl-PL"/>
        </w:rPr>
        <w:t>(</w:t>
      </w:r>
      <w:r w:rsidR="00B845EB" w:rsidRPr="00B426CD">
        <w:rPr>
          <w:rFonts w:eastAsia="Arial Unicode MS"/>
          <w:b/>
          <w:spacing w:val="10"/>
          <w:szCs w:val="24"/>
          <w:lang w:eastAsia="pl-PL"/>
        </w:rPr>
        <w:t>samodzielne wieloosobowe stanowisko pracy</w:t>
      </w:r>
      <w:r w:rsidR="00B426CD">
        <w:rPr>
          <w:rFonts w:eastAsia="Arial Unicode MS"/>
          <w:b/>
          <w:spacing w:val="10"/>
          <w:szCs w:val="24"/>
          <w:lang w:eastAsia="pl-PL"/>
        </w:rPr>
        <w:t>)</w:t>
      </w:r>
      <w:r w:rsidR="00013A1C" w:rsidRPr="00B426CD">
        <w:rPr>
          <w:rFonts w:eastAsia="Arial Unicode MS"/>
          <w:b/>
          <w:spacing w:val="10"/>
          <w:szCs w:val="24"/>
          <w:lang w:eastAsia="pl-PL"/>
        </w:rPr>
        <w:t xml:space="preserve"> </w:t>
      </w:r>
      <w:r w:rsidR="0057320F" w:rsidRPr="00B426CD">
        <w:rPr>
          <w:rFonts w:eastAsia="Arial Unicode MS"/>
          <w:b/>
          <w:spacing w:val="10"/>
          <w:szCs w:val="24"/>
          <w:lang w:eastAsia="pl-PL"/>
        </w:rPr>
        <w:t xml:space="preserve">należy, w </w:t>
      </w:r>
      <w:r w:rsidR="00C14D61" w:rsidRPr="00B426CD">
        <w:rPr>
          <w:rFonts w:eastAsia="Arial Unicode MS"/>
          <w:b/>
          <w:spacing w:val="10"/>
          <w:szCs w:val="24"/>
          <w:lang w:eastAsia="pl-PL"/>
        </w:rPr>
        <w:t>szczególności</w:t>
      </w:r>
      <w:r w:rsidR="00405A8D" w:rsidRPr="00B426CD">
        <w:rPr>
          <w:rFonts w:eastAsia="Arial Unicode MS"/>
          <w:b/>
          <w:spacing w:val="10"/>
          <w:szCs w:val="24"/>
          <w:lang w:eastAsia="pl-PL"/>
        </w:rPr>
        <w:t>:</w:t>
      </w:r>
    </w:p>
    <w:p w:rsidR="00BB3EDC" w:rsidRPr="00B426CD" w:rsidRDefault="00BB3EDC" w:rsidP="002E0472">
      <w:pPr>
        <w:pStyle w:val="Bezodstpw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3"/>
          <w:szCs w:val="24"/>
          <w:u w:color="000000"/>
          <w:lang w:eastAsia="pl-PL"/>
        </w:rPr>
        <w:t xml:space="preserve">współpraca z organizacjami pozarządowymi oraz </w:t>
      </w:r>
      <w:r w:rsidRPr="00B426CD">
        <w:rPr>
          <w:szCs w:val="24"/>
          <w:u w:color="000000"/>
          <w:lang w:eastAsia="pl-PL"/>
        </w:rPr>
        <w:t xml:space="preserve">podmiotami prowadzącymi działalność pożytku publicznego w zakresie sfery </w:t>
      </w:r>
      <w:r w:rsidR="00115F40" w:rsidRPr="00B426CD">
        <w:rPr>
          <w:spacing w:val="-5"/>
          <w:szCs w:val="24"/>
          <w:u w:color="000000"/>
          <w:lang w:eastAsia="pl-PL"/>
        </w:rPr>
        <w:t xml:space="preserve">zadań publicznych, </w:t>
      </w:r>
      <w:r w:rsidR="00565F73" w:rsidRPr="00B426CD">
        <w:rPr>
          <w:spacing w:val="-5"/>
          <w:szCs w:val="24"/>
          <w:u w:color="000000"/>
          <w:lang w:eastAsia="pl-PL"/>
        </w:rPr>
        <w:t>a  </w:t>
      </w:r>
      <w:r w:rsidR="00115F40" w:rsidRPr="00B426CD">
        <w:rPr>
          <w:spacing w:val="-5"/>
          <w:szCs w:val="24"/>
          <w:u w:color="000000"/>
          <w:lang w:eastAsia="pl-PL"/>
        </w:rPr>
        <w:t>w </w:t>
      </w:r>
      <w:r w:rsidRPr="00B426CD">
        <w:rPr>
          <w:spacing w:val="-5"/>
          <w:szCs w:val="24"/>
          <w:u w:color="000000"/>
          <w:lang w:eastAsia="pl-PL"/>
        </w:rPr>
        <w:t>szczególności:</w:t>
      </w:r>
    </w:p>
    <w:p w:rsidR="00F806C4" w:rsidRPr="00B426CD" w:rsidRDefault="00BB3EDC" w:rsidP="002E0472">
      <w:pPr>
        <w:pStyle w:val="Bezodstpw"/>
        <w:numPr>
          <w:ilvl w:val="0"/>
          <w:numId w:val="24"/>
        </w:numPr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-1"/>
          <w:szCs w:val="24"/>
          <w:u w:color="000000"/>
          <w:lang w:eastAsia="pl-PL"/>
        </w:rPr>
        <w:t xml:space="preserve">tworzenie miejsca pełniącego rolę centrum aktywności lokalnej </w:t>
      </w:r>
      <w:r w:rsidRPr="00B426CD">
        <w:rPr>
          <w:szCs w:val="24"/>
          <w:u w:color="000000"/>
          <w:lang w:eastAsia="pl-PL"/>
        </w:rPr>
        <w:t>i inkubatora inicjatyw obywate</w:t>
      </w:r>
      <w:r w:rsidR="00C37A86" w:rsidRPr="00B426CD">
        <w:rPr>
          <w:szCs w:val="24"/>
          <w:u w:color="000000"/>
          <w:lang w:eastAsia="pl-PL"/>
        </w:rPr>
        <w:t>lskich – wsparcie merytoryczne,</w:t>
      </w:r>
    </w:p>
    <w:p w:rsidR="00F806C4" w:rsidRPr="00B426CD" w:rsidRDefault="00BB3EDC" w:rsidP="002E0472">
      <w:pPr>
        <w:pStyle w:val="Bezodstpw"/>
        <w:numPr>
          <w:ilvl w:val="0"/>
          <w:numId w:val="24"/>
        </w:numPr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-5"/>
          <w:szCs w:val="24"/>
          <w:u w:color="000000"/>
          <w:lang w:eastAsia="pl-PL"/>
        </w:rPr>
        <w:t xml:space="preserve">promocja </w:t>
      </w:r>
      <w:r w:rsidR="00E30201" w:rsidRPr="00D17DC6">
        <w:rPr>
          <w:spacing w:val="-5"/>
          <w:szCs w:val="24"/>
          <w:u w:color="000000"/>
          <w:lang w:eastAsia="pl-PL"/>
        </w:rPr>
        <w:t xml:space="preserve">i organizacja wolontariatu, </w:t>
      </w:r>
      <w:r w:rsidR="00E30201">
        <w:rPr>
          <w:spacing w:val="-5"/>
          <w:szCs w:val="24"/>
          <w:u w:color="000000"/>
          <w:lang w:eastAsia="pl-PL"/>
        </w:rPr>
        <w:t>w tym poprzez reali</w:t>
      </w:r>
      <w:r w:rsidR="00713323" w:rsidRPr="00B426CD">
        <w:rPr>
          <w:spacing w:val="-5"/>
          <w:szCs w:val="24"/>
          <w:u w:color="000000"/>
          <w:lang w:eastAsia="pl-PL"/>
        </w:rPr>
        <w:t>zację konkursów, szkoleń, spotkań</w:t>
      </w:r>
      <w:r w:rsidRPr="00B426CD">
        <w:rPr>
          <w:spacing w:val="-5"/>
          <w:szCs w:val="24"/>
          <w:u w:color="000000"/>
          <w:lang w:eastAsia="pl-PL"/>
        </w:rPr>
        <w:t>,</w:t>
      </w:r>
    </w:p>
    <w:p w:rsidR="00BB3EDC" w:rsidRPr="00B426CD" w:rsidRDefault="00BB3EDC" w:rsidP="002E0472">
      <w:pPr>
        <w:pStyle w:val="Bezodstpw"/>
        <w:numPr>
          <w:ilvl w:val="0"/>
          <w:numId w:val="24"/>
        </w:numPr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-1"/>
          <w:szCs w:val="24"/>
          <w:u w:color="000000"/>
          <w:lang w:eastAsia="pl-PL"/>
        </w:rPr>
        <w:t xml:space="preserve">gromadzenie i udostępnianie informacji dotyczących organizacji pozarządowych </w:t>
      </w:r>
      <w:r w:rsidRPr="00B426CD">
        <w:rPr>
          <w:spacing w:val="-1"/>
          <w:szCs w:val="24"/>
          <w:u w:color="000000"/>
          <w:lang w:eastAsia="pl-PL"/>
        </w:rPr>
        <w:br/>
        <w:t xml:space="preserve">i podmiotów prowadzących działalność pożytku publicznego </w:t>
      </w:r>
      <w:r w:rsidRPr="00B426CD">
        <w:rPr>
          <w:spacing w:val="-6"/>
          <w:szCs w:val="24"/>
          <w:u w:color="000000"/>
          <w:lang w:eastAsia="pl-PL"/>
        </w:rPr>
        <w:t>w Białymstoku;</w:t>
      </w:r>
    </w:p>
    <w:p w:rsidR="00BB3EDC" w:rsidRPr="00B426CD" w:rsidRDefault="00BB3EDC" w:rsidP="002E0472">
      <w:pPr>
        <w:pStyle w:val="Bezodstpw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10"/>
          <w:szCs w:val="24"/>
          <w:u w:color="000000"/>
          <w:lang w:eastAsia="pl-PL"/>
        </w:rPr>
        <w:t xml:space="preserve">prowadzenie działalności w sferze </w:t>
      </w:r>
      <w:r w:rsidR="00B426CD">
        <w:rPr>
          <w:spacing w:val="10"/>
          <w:szCs w:val="24"/>
          <w:u w:color="000000"/>
          <w:lang w:eastAsia="pl-PL"/>
        </w:rPr>
        <w:t xml:space="preserve">zadań publicznych we współpracy </w:t>
      </w:r>
      <w:r w:rsidRPr="00B426CD">
        <w:rPr>
          <w:szCs w:val="24"/>
          <w:u w:color="000000"/>
          <w:lang w:eastAsia="pl-PL"/>
        </w:rPr>
        <w:t>z organizacjami pozarządowymi i innymi podmiotami prowadzącymi działalność pożytku publicznego, w następujących formach:</w:t>
      </w:r>
    </w:p>
    <w:p w:rsidR="00F806C4" w:rsidRPr="00B426CD" w:rsidRDefault="00BB3EDC" w:rsidP="002E0472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567" w:hanging="284"/>
        <w:rPr>
          <w:rFonts w:eastAsia="Times New Roman"/>
          <w:spacing w:val="5"/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zlecanie realizacji zadań publicznych w zakresie aktywizacji </w:t>
      </w:r>
      <w:r w:rsidR="00812B98" w:rsidRPr="00B426CD">
        <w:rPr>
          <w:szCs w:val="24"/>
          <w:u w:color="000000"/>
          <w:lang w:eastAsia="pl-PL"/>
        </w:rPr>
        <w:t xml:space="preserve">i wspierania </w:t>
      </w:r>
      <w:r w:rsidR="00AF6727" w:rsidRPr="00B426CD">
        <w:rPr>
          <w:szCs w:val="24"/>
          <w:u w:color="000000"/>
          <w:lang w:eastAsia="pl-PL"/>
        </w:rPr>
        <w:t xml:space="preserve">białostockich </w:t>
      </w:r>
      <w:r w:rsidR="00C37A86" w:rsidRPr="00B426CD">
        <w:rPr>
          <w:szCs w:val="24"/>
          <w:u w:color="000000"/>
          <w:lang w:eastAsia="pl-PL"/>
        </w:rPr>
        <w:t>organizacji pozarządowych,</w:t>
      </w:r>
    </w:p>
    <w:p w:rsidR="00F806C4" w:rsidRPr="00B426CD" w:rsidRDefault="00BB3EDC" w:rsidP="002E0472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rFonts w:eastAsia="Times New Roman"/>
          <w:spacing w:val="5"/>
          <w:szCs w:val="24"/>
          <w:u w:color="000000"/>
          <w:lang w:eastAsia="pl-PL"/>
        </w:rPr>
        <w:t xml:space="preserve">przygotowywanie i przeprowadzanie otwartych konkursów ofert </w:t>
      </w:r>
      <w:r w:rsidR="004C7716">
        <w:rPr>
          <w:rFonts w:eastAsia="Times New Roman"/>
          <w:spacing w:val="5"/>
          <w:szCs w:val="24"/>
          <w:u w:color="000000"/>
          <w:lang w:eastAsia="pl-PL"/>
        </w:rPr>
        <w:t xml:space="preserve">oraz </w:t>
      </w:r>
      <w:r w:rsidRPr="00B426CD">
        <w:rPr>
          <w:rFonts w:eastAsia="Times New Roman"/>
          <w:spacing w:val="5"/>
          <w:szCs w:val="24"/>
          <w:u w:color="000000"/>
          <w:lang w:eastAsia="pl-PL"/>
        </w:rPr>
        <w:t>rozpatrywanie ofert organizacji składanych w t</w:t>
      </w:r>
      <w:r w:rsidR="00CD7DA7" w:rsidRPr="00B426CD">
        <w:rPr>
          <w:rFonts w:eastAsia="Times New Roman"/>
          <w:spacing w:val="5"/>
          <w:szCs w:val="24"/>
          <w:u w:color="000000"/>
          <w:lang w:eastAsia="pl-PL"/>
        </w:rPr>
        <w:t>rybie art. 19a ustawy z dnia 24 </w:t>
      </w:r>
      <w:r w:rsidRPr="00B426CD">
        <w:rPr>
          <w:rFonts w:eastAsia="Times New Roman"/>
          <w:spacing w:val="5"/>
          <w:szCs w:val="24"/>
          <w:u w:color="000000"/>
          <w:lang w:eastAsia="pl-PL"/>
        </w:rPr>
        <w:t>kwietnia 2003 r. o działalności pożytku p</w:t>
      </w:r>
      <w:r w:rsidR="004C7716">
        <w:rPr>
          <w:rFonts w:eastAsia="Times New Roman"/>
          <w:spacing w:val="5"/>
          <w:szCs w:val="24"/>
          <w:u w:color="000000"/>
          <w:lang w:eastAsia="pl-PL"/>
        </w:rPr>
        <w:t xml:space="preserve">ublicznego i o wolontariacie na </w:t>
      </w:r>
      <w:r w:rsidRPr="00B426CD">
        <w:rPr>
          <w:rFonts w:eastAsia="Times New Roman"/>
          <w:spacing w:val="5"/>
          <w:szCs w:val="24"/>
          <w:u w:color="000000"/>
          <w:lang w:eastAsia="pl-PL"/>
        </w:rPr>
        <w:t>realizację zadań publicznych, z zastrzeżeniem zadań innych jednostek organizacyjnych Urzędu,</w:t>
      </w:r>
    </w:p>
    <w:p w:rsidR="00AF6727" w:rsidRPr="00B426CD" w:rsidRDefault="00AF6727" w:rsidP="002E0472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rFonts w:eastAsia="Times New Roman"/>
          <w:spacing w:val="5"/>
          <w:szCs w:val="24"/>
          <w:u w:color="000000"/>
          <w:lang w:eastAsia="pl-PL"/>
        </w:rPr>
        <w:t>opracowywanie wytycznych dotyczących zapewnienia dostępności osobom ze szczególnymi potrzebami przy udzielaniu dotacji organizacjom pozarządowym przez Miasto Białystok,</w:t>
      </w:r>
    </w:p>
    <w:p w:rsidR="00F806C4" w:rsidRPr="00B426CD" w:rsidRDefault="00BB3EDC" w:rsidP="002E0472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-4"/>
          <w:szCs w:val="24"/>
          <w:u w:color="000000"/>
          <w:lang w:eastAsia="pl-PL"/>
        </w:rPr>
        <w:t>wzajemne informowanie się o planowanych kierunkach działalności,</w:t>
      </w:r>
    </w:p>
    <w:p w:rsidR="00F806C4" w:rsidRPr="00B426CD" w:rsidRDefault="00BB3EDC" w:rsidP="002E0472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konsultowanie projektów aktów normatywnych w dziedzinach </w:t>
      </w:r>
      <w:r w:rsidRPr="00B426CD">
        <w:rPr>
          <w:spacing w:val="1"/>
          <w:szCs w:val="24"/>
          <w:u w:color="000000"/>
          <w:lang w:eastAsia="pl-PL"/>
        </w:rPr>
        <w:t>dotyczących działalności statutowej organizacji pozarządowych i innych</w:t>
      </w:r>
      <w:r w:rsidRPr="00B426CD">
        <w:rPr>
          <w:spacing w:val="5"/>
          <w:szCs w:val="24"/>
          <w:u w:color="000000"/>
          <w:lang w:eastAsia="pl-PL"/>
        </w:rPr>
        <w:t xml:space="preserve"> </w:t>
      </w:r>
      <w:r w:rsidRPr="00B426CD">
        <w:rPr>
          <w:spacing w:val="-4"/>
          <w:szCs w:val="24"/>
          <w:u w:color="000000"/>
          <w:lang w:eastAsia="pl-PL"/>
        </w:rPr>
        <w:t>podmiotów prowadzących działalność pożytku publicznego,</w:t>
      </w:r>
    </w:p>
    <w:p w:rsidR="00913119" w:rsidRPr="00B426CD" w:rsidRDefault="00BB3EDC" w:rsidP="002E0472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-4"/>
          <w:szCs w:val="24"/>
          <w:u w:color="000000"/>
          <w:lang w:eastAsia="pl-PL"/>
        </w:rPr>
        <w:t xml:space="preserve">tworzenie wspólnych zespołów o charakterze </w:t>
      </w:r>
      <w:r w:rsidR="00812B98" w:rsidRPr="00B426CD">
        <w:rPr>
          <w:spacing w:val="-4"/>
          <w:szCs w:val="24"/>
          <w:u w:color="000000"/>
          <w:lang w:eastAsia="pl-PL"/>
        </w:rPr>
        <w:t xml:space="preserve">konsultacyjnym, </w:t>
      </w:r>
      <w:r w:rsidRPr="00B426CD">
        <w:rPr>
          <w:spacing w:val="-4"/>
          <w:szCs w:val="24"/>
          <w:u w:color="000000"/>
          <w:lang w:eastAsia="pl-PL"/>
        </w:rPr>
        <w:t xml:space="preserve">doradczym i inicjatywnym, </w:t>
      </w:r>
      <w:r w:rsidRPr="00B426CD">
        <w:rPr>
          <w:spacing w:val="-5"/>
          <w:szCs w:val="24"/>
          <w:u w:color="000000"/>
          <w:lang w:eastAsia="pl-PL"/>
        </w:rPr>
        <w:t xml:space="preserve">złożonych z przedstawicieli organizacji pozarządowych i innych podmiotów </w:t>
      </w:r>
      <w:r w:rsidRPr="00B426CD">
        <w:rPr>
          <w:spacing w:val="-2"/>
          <w:szCs w:val="24"/>
          <w:u w:color="000000"/>
          <w:lang w:eastAsia="pl-PL"/>
        </w:rPr>
        <w:t xml:space="preserve">prowadzących działalność pożytku publicznego oraz przedstawicieli </w:t>
      </w:r>
      <w:r w:rsidRPr="00B426CD">
        <w:rPr>
          <w:spacing w:val="-8"/>
          <w:szCs w:val="24"/>
          <w:u w:color="000000"/>
          <w:lang w:eastAsia="pl-PL"/>
        </w:rPr>
        <w:t>samorządu,</w:t>
      </w:r>
    </w:p>
    <w:p w:rsidR="00344E4B" w:rsidRPr="00344E4B" w:rsidRDefault="00BB3EDC" w:rsidP="002E0472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567" w:hanging="284"/>
        <w:rPr>
          <w:rFonts w:eastAsia="Times New Roman"/>
          <w:spacing w:val="5"/>
          <w:szCs w:val="24"/>
          <w:u w:val="single" w:color="000000"/>
          <w:lang w:eastAsia="pl-PL"/>
        </w:rPr>
      </w:pPr>
      <w:r w:rsidRPr="00B426CD">
        <w:rPr>
          <w:spacing w:val="-8"/>
          <w:szCs w:val="24"/>
          <w:u w:color="000000"/>
          <w:lang w:eastAsia="pl-PL"/>
        </w:rPr>
        <w:t xml:space="preserve">prowadzenie spraw związanych z przystąpieniem Miasta </w:t>
      </w:r>
      <w:r w:rsidR="00691A41" w:rsidRPr="00B426CD">
        <w:rPr>
          <w:spacing w:val="-8"/>
          <w:szCs w:val="24"/>
          <w:u w:color="000000"/>
          <w:lang w:eastAsia="pl-PL"/>
        </w:rPr>
        <w:t xml:space="preserve">Białystok </w:t>
      </w:r>
      <w:r w:rsidRPr="00B426CD">
        <w:rPr>
          <w:spacing w:val="-8"/>
          <w:szCs w:val="24"/>
          <w:u w:color="000000"/>
          <w:lang w:eastAsia="pl-PL"/>
        </w:rPr>
        <w:t xml:space="preserve">do realizacji zadań </w:t>
      </w:r>
      <w:r w:rsidR="00115F40" w:rsidRPr="00B426CD">
        <w:rPr>
          <w:spacing w:val="-8"/>
          <w:szCs w:val="24"/>
          <w:u w:color="000000"/>
          <w:lang w:eastAsia="pl-PL"/>
        </w:rPr>
        <w:t>w </w:t>
      </w:r>
      <w:r w:rsidRPr="00B426CD">
        <w:rPr>
          <w:spacing w:val="-8"/>
          <w:szCs w:val="24"/>
          <w:u w:color="000000"/>
          <w:lang w:eastAsia="pl-PL"/>
        </w:rPr>
        <w:t>partnerstwie z organizacjami pozarządowymi;</w:t>
      </w:r>
    </w:p>
    <w:p w:rsidR="00344E4B" w:rsidRPr="00344E4B" w:rsidRDefault="00344E4B" w:rsidP="002E0472">
      <w:pPr>
        <w:pStyle w:val="Bezodstpw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pacing w:val="-4"/>
          <w:szCs w:val="24"/>
          <w:u w:color="000000"/>
          <w:lang w:eastAsia="pl-PL"/>
        </w:rPr>
      </w:pPr>
      <w:r w:rsidRPr="00B426CD">
        <w:rPr>
          <w:szCs w:val="24"/>
          <w:lang w:eastAsia="pl-PL"/>
        </w:rPr>
        <w:t>obsługa</w:t>
      </w:r>
      <w:r w:rsidR="00E26FE3">
        <w:rPr>
          <w:szCs w:val="24"/>
          <w:lang w:eastAsia="pl-PL"/>
        </w:rPr>
        <w:t xml:space="preserve"> organizacyjna</w:t>
      </w:r>
      <w:r>
        <w:rPr>
          <w:szCs w:val="24"/>
          <w:lang w:eastAsia="pl-PL"/>
        </w:rPr>
        <w:t xml:space="preserve"> </w:t>
      </w:r>
      <w:r w:rsidRPr="00B426CD">
        <w:rPr>
          <w:szCs w:val="24"/>
          <w:lang w:eastAsia="pl-PL"/>
        </w:rPr>
        <w:t>Białostockiej Rady Działalności Pożytku Publicznego</w:t>
      </w:r>
      <w:r>
        <w:rPr>
          <w:szCs w:val="24"/>
          <w:lang w:eastAsia="pl-PL"/>
        </w:rPr>
        <w:t>;</w:t>
      </w:r>
    </w:p>
    <w:p w:rsidR="00F806C4" w:rsidRPr="00B426CD" w:rsidRDefault="00BB3EDC" w:rsidP="002E0472">
      <w:pPr>
        <w:pStyle w:val="Bezodstpw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pacing w:val="-4"/>
          <w:szCs w:val="24"/>
          <w:u w:color="000000"/>
          <w:lang w:eastAsia="pl-PL"/>
        </w:rPr>
      </w:pPr>
      <w:r w:rsidRPr="00B426CD">
        <w:rPr>
          <w:spacing w:val="-1"/>
          <w:szCs w:val="24"/>
          <w:u w:color="000000"/>
          <w:lang w:eastAsia="pl-PL"/>
        </w:rPr>
        <w:t xml:space="preserve">działania związane z przygotowywaniem programów współpracy Miasta </w:t>
      </w:r>
      <w:r w:rsidRPr="00B426CD">
        <w:rPr>
          <w:szCs w:val="24"/>
          <w:u w:color="000000"/>
          <w:lang w:eastAsia="pl-PL"/>
        </w:rPr>
        <w:t xml:space="preserve">Białystok </w:t>
      </w:r>
      <w:r w:rsidR="00691A41" w:rsidRPr="00B426CD">
        <w:rPr>
          <w:szCs w:val="24"/>
          <w:u w:color="000000"/>
          <w:lang w:eastAsia="pl-PL"/>
        </w:rPr>
        <w:t>z </w:t>
      </w:r>
      <w:r w:rsidRPr="00B426CD">
        <w:rPr>
          <w:szCs w:val="24"/>
          <w:u w:color="000000"/>
          <w:lang w:eastAsia="pl-PL"/>
        </w:rPr>
        <w:t xml:space="preserve">organizacjami pozarządowymi oraz podmiotami prowadzącymi </w:t>
      </w:r>
      <w:r w:rsidRPr="00B426CD">
        <w:rPr>
          <w:spacing w:val="-5"/>
          <w:szCs w:val="24"/>
          <w:u w:color="000000"/>
          <w:lang w:eastAsia="pl-PL"/>
        </w:rPr>
        <w:t xml:space="preserve">działalność pożytku </w:t>
      </w:r>
      <w:r w:rsidRPr="00D17DC6">
        <w:rPr>
          <w:spacing w:val="-5"/>
          <w:szCs w:val="24"/>
          <w:u w:color="000000"/>
          <w:lang w:eastAsia="pl-PL"/>
        </w:rPr>
        <w:t>publicznego</w:t>
      </w:r>
      <w:r w:rsidR="00E30201" w:rsidRPr="00D17DC6">
        <w:rPr>
          <w:spacing w:val="-5"/>
          <w:szCs w:val="24"/>
          <w:u w:color="000000"/>
          <w:lang w:eastAsia="pl-PL"/>
        </w:rPr>
        <w:t xml:space="preserve"> i sprawozdań z ich realizacji</w:t>
      </w:r>
      <w:r w:rsidRPr="00D17DC6">
        <w:rPr>
          <w:spacing w:val="-5"/>
          <w:szCs w:val="24"/>
          <w:u w:color="000000"/>
          <w:lang w:eastAsia="pl-PL"/>
        </w:rPr>
        <w:t>;</w:t>
      </w:r>
    </w:p>
    <w:p w:rsidR="00E26FE3" w:rsidRDefault="0034795E" w:rsidP="002E0472">
      <w:pPr>
        <w:pStyle w:val="Bezodstpw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lang w:eastAsia="pl-PL"/>
        </w:rPr>
      </w:pPr>
      <w:r w:rsidRPr="00B426CD">
        <w:rPr>
          <w:rFonts w:eastAsia="Times New Roman"/>
          <w:szCs w:val="24"/>
          <w:lang w:eastAsia="pl-PL"/>
        </w:rPr>
        <w:t>realizowanie projekt</w:t>
      </w:r>
      <w:r w:rsidRPr="00B426CD">
        <w:rPr>
          <w:szCs w:val="24"/>
          <w:lang w:eastAsia="pl-PL"/>
        </w:rPr>
        <w:t>ów skierowanych do podmiotów prowadzących działalność pożytku publicznego;</w:t>
      </w:r>
    </w:p>
    <w:p w:rsidR="00E3203B" w:rsidRPr="00E26FE3" w:rsidRDefault="00BB3EDC" w:rsidP="002E0472">
      <w:pPr>
        <w:pStyle w:val="Bezodstpw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4"/>
          <w:lang w:eastAsia="pl-PL"/>
        </w:rPr>
      </w:pPr>
      <w:r w:rsidRPr="00E26FE3">
        <w:rPr>
          <w:rFonts w:eastAsia="Times New Roman"/>
          <w:szCs w:val="24"/>
          <w:u w:color="000000"/>
          <w:lang w:eastAsia="pl-PL"/>
        </w:rPr>
        <w:t>wzmacnianie mechanizm</w:t>
      </w:r>
      <w:r w:rsidRPr="00E26FE3">
        <w:rPr>
          <w:szCs w:val="24"/>
          <w:u w:color="000000"/>
          <w:lang w:eastAsia="pl-PL"/>
        </w:rPr>
        <w:t xml:space="preserve">ów współpracy Urzędu z organizacjami pozarządowymi </w:t>
      </w:r>
      <w:r w:rsidR="00691A41" w:rsidRPr="00E26FE3">
        <w:rPr>
          <w:szCs w:val="24"/>
          <w:u w:color="000000"/>
          <w:lang w:eastAsia="pl-PL"/>
        </w:rPr>
        <w:t>w </w:t>
      </w:r>
      <w:r w:rsidRPr="00E26FE3">
        <w:rPr>
          <w:szCs w:val="24"/>
          <w:u w:color="000000"/>
          <w:lang w:eastAsia="pl-PL"/>
        </w:rPr>
        <w:t>zakres</w:t>
      </w:r>
      <w:r w:rsidR="00B426CD" w:rsidRPr="00E26FE3">
        <w:rPr>
          <w:szCs w:val="24"/>
          <w:u w:color="000000"/>
          <w:lang w:eastAsia="pl-PL"/>
        </w:rPr>
        <w:t>ie realizacji zadań publicznych</w:t>
      </w:r>
      <w:r w:rsidR="00546DC3" w:rsidRPr="00E26FE3">
        <w:rPr>
          <w:szCs w:val="24"/>
          <w:u w:color="000000"/>
          <w:lang w:eastAsia="pl-PL"/>
        </w:rPr>
        <w:t>, wypracowywanie standardów realizacji zadań publicznych w Mieście Białystok m. in. poprzez prowadzenie Zespołu do monitorowania zasad i trybu zlecania zadań publicznych</w:t>
      </w:r>
      <w:r w:rsidR="00B426CD" w:rsidRPr="00E26FE3">
        <w:rPr>
          <w:szCs w:val="24"/>
          <w:u w:color="000000"/>
          <w:lang w:eastAsia="pl-PL"/>
        </w:rPr>
        <w:t>.</w:t>
      </w:r>
    </w:p>
    <w:p w:rsidR="00D17DC6" w:rsidRPr="00D17DC6" w:rsidRDefault="00D17DC6" w:rsidP="002E0472">
      <w:pPr>
        <w:pStyle w:val="Bezodstpw"/>
        <w:tabs>
          <w:tab w:val="left" w:pos="284"/>
        </w:tabs>
        <w:spacing w:line="276" w:lineRule="auto"/>
        <w:ind w:left="720"/>
        <w:rPr>
          <w:szCs w:val="24"/>
          <w:u w:color="000000"/>
          <w:lang w:eastAsia="pl-PL"/>
        </w:rPr>
      </w:pPr>
    </w:p>
    <w:p w:rsidR="00BB3EDC" w:rsidRDefault="00BB3EDC" w:rsidP="002E0472">
      <w:pPr>
        <w:pStyle w:val="Akapitzlist"/>
        <w:numPr>
          <w:ilvl w:val="3"/>
          <w:numId w:val="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/>
        <w:rPr>
          <w:rFonts w:eastAsia="Arial Unicode MS"/>
          <w:b/>
          <w:spacing w:val="5"/>
          <w:szCs w:val="24"/>
          <w:lang w:eastAsia="pl-PL"/>
        </w:rPr>
      </w:pPr>
      <w:r w:rsidRPr="00B426CD">
        <w:rPr>
          <w:rFonts w:eastAsia="Arial Unicode MS"/>
          <w:b/>
          <w:spacing w:val="2"/>
          <w:szCs w:val="24"/>
          <w:lang w:eastAsia="pl-PL"/>
        </w:rPr>
        <w:t xml:space="preserve">Do </w:t>
      </w:r>
      <w:r w:rsidRPr="00B426CD">
        <w:rPr>
          <w:rFonts w:eastAsia="Arial Unicode MS"/>
          <w:b/>
          <w:spacing w:val="1"/>
          <w:szCs w:val="24"/>
          <w:lang w:eastAsia="pl-PL"/>
        </w:rPr>
        <w:t xml:space="preserve">zadań </w:t>
      </w:r>
      <w:r w:rsidR="008931B2" w:rsidRPr="00B426CD">
        <w:rPr>
          <w:b/>
          <w:szCs w:val="24"/>
          <w:u w:color="000000"/>
          <w:lang w:eastAsia="pl-PL"/>
        </w:rPr>
        <w:t>Samodzielnego</w:t>
      </w:r>
      <w:r w:rsidR="009E0FA5" w:rsidRPr="00B426CD">
        <w:rPr>
          <w:b/>
          <w:szCs w:val="24"/>
          <w:u w:color="000000"/>
          <w:lang w:eastAsia="pl-PL"/>
        </w:rPr>
        <w:t xml:space="preserve"> wieloosobowego</w:t>
      </w:r>
      <w:r w:rsidR="008931B2" w:rsidRPr="00B426CD">
        <w:rPr>
          <w:b/>
          <w:szCs w:val="24"/>
          <w:u w:color="000000"/>
          <w:lang w:eastAsia="pl-PL"/>
        </w:rPr>
        <w:t xml:space="preserve"> stanowiska ds. </w:t>
      </w:r>
      <w:r w:rsidR="009E0FA5" w:rsidRPr="00B426CD">
        <w:rPr>
          <w:b/>
          <w:szCs w:val="24"/>
          <w:u w:color="000000"/>
          <w:lang w:eastAsia="pl-PL"/>
        </w:rPr>
        <w:t>wspierania</w:t>
      </w:r>
      <w:r w:rsidR="007A3B38" w:rsidRPr="00B426CD">
        <w:rPr>
          <w:b/>
          <w:szCs w:val="24"/>
          <w:u w:color="000000"/>
          <w:lang w:eastAsia="pl-PL"/>
        </w:rPr>
        <w:t xml:space="preserve"> i promocji </w:t>
      </w:r>
      <w:r w:rsidR="00B1046C" w:rsidRPr="00B426CD">
        <w:rPr>
          <w:b/>
          <w:szCs w:val="24"/>
          <w:u w:color="000000"/>
          <w:lang w:eastAsia="pl-PL"/>
        </w:rPr>
        <w:t>aktywności społecznej</w:t>
      </w:r>
      <w:r w:rsidR="009E0FA5" w:rsidRPr="00B426CD">
        <w:rPr>
          <w:b/>
          <w:szCs w:val="24"/>
          <w:u w:color="000000"/>
          <w:lang w:eastAsia="pl-PL"/>
        </w:rPr>
        <w:t xml:space="preserve"> </w:t>
      </w:r>
      <w:r w:rsidR="00CF04FF" w:rsidRPr="00B426CD">
        <w:rPr>
          <w:rFonts w:eastAsia="Arial Unicode MS"/>
          <w:b/>
          <w:spacing w:val="5"/>
          <w:szCs w:val="24"/>
          <w:lang w:eastAsia="pl-PL"/>
        </w:rPr>
        <w:t xml:space="preserve">należy, w </w:t>
      </w:r>
      <w:r w:rsidRPr="00B426CD">
        <w:rPr>
          <w:rFonts w:eastAsia="Arial Unicode MS"/>
          <w:b/>
          <w:spacing w:val="5"/>
          <w:szCs w:val="24"/>
          <w:lang w:eastAsia="pl-PL"/>
        </w:rPr>
        <w:t>szczególności:</w:t>
      </w:r>
      <w:r w:rsidR="00344E4B">
        <w:rPr>
          <w:rFonts w:eastAsia="Arial Unicode MS"/>
          <w:b/>
          <w:spacing w:val="5"/>
          <w:szCs w:val="24"/>
          <w:lang w:eastAsia="pl-PL"/>
        </w:rPr>
        <w:t xml:space="preserve"> </w:t>
      </w:r>
    </w:p>
    <w:p w:rsidR="00740822" w:rsidRPr="00B426CD" w:rsidRDefault="00740822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>udostępnianie pomieszczeń i składników majątkowych Centrum Ak</w:t>
      </w:r>
      <w:r w:rsidR="00E26FE3">
        <w:rPr>
          <w:szCs w:val="24"/>
          <w:u w:color="000000"/>
          <w:lang w:eastAsia="pl-PL"/>
        </w:rPr>
        <w:t xml:space="preserve">tywności Społecznej organizacjom </w:t>
      </w:r>
      <w:r w:rsidRPr="00B426CD">
        <w:rPr>
          <w:szCs w:val="24"/>
          <w:u w:color="000000"/>
          <w:lang w:eastAsia="pl-PL"/>
        </w:rPr>
        <w:t>p</w:t>
      </w:r>
      <w:r w:rsidR="00E26FE3">
        <w:rPr>
          <w:szCs w:val="24"/>
          <w:u w:color="000000"/>
          <w:lang w:eastAsia="pl-PL"/>
        </w:rPr>
        <w:t>ozarządowym i innym</w:t>
      </w:r>
      <w:r w:rsidR="007A1D19" w:rsidRPr="00B426CD">
        <w:rPr>
          <w:szCs w:val="24"/>
          <w:u w:color="000000"/>
          <w:lang w:eastAsia="pl-PL"/>
        </w:rPr>
        <w:t xml:space="preserve"> podmiotom prowadzącym</w:t>
      </w:r>
      <w:r w:rsidRPr="00B426CD">
        <w:rPr>
          <w:szCs w:val="24"/>
          <w:u w:color="000000"/>
          <w:lang w:eastAsia="pl-PL"/>
        </w:rPr>
        <w:t xml:space="preserve"> działalność pożytku publicznego oraz </w:t>
      </w:r>
      <w:r w:rsidR="007A1D19" w:rsidRPr="00B426CD">
        <w:rPr>
          <w:szCs w:val="24"/>
          <w:u w:color="000000"/>
          <w:lang w:eastAsia="pl-PL"/>
        </w:rPr>
        <w:t>inicjatywnym grupom</w:t>
      </w:r>
      <w:r w:rsidRPr="00B426CD">
        <w:rPr>
          <w:szCs w:val="24"/>
          <w:u w:color="000000"/>
          <w:lang w:eastAsia="pl-PL"/>
        </w:rPr>
        <w:t xml:space="preserve"> mieszkańców Białegostoku, zgodnie z zasadami określonymi odrębnymi zarządzeniami Prezydenta Miasta Białegostoku;</w:t>
      </w:r>
    </w:p>
    <w:p w:rsidR="00F35C86" w:rsidRPr="00B426CD" w:rsidRDefault="00E84C1A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>prowadzenie</w:t>
      </w:r>
      <w:r w:rsidR="00CC0700" w:rsidRPr="00B426CD">
        <w:rPr>
          <w:szCs w:val="24"/>
          <w:u w:color="000000"/>
          <w:lang w:eastAsia="pl-PL"/>
        </w:rPr>
        <w:t xml:space="preserve"> strony internetowej www.cas.bialystok.pl</w:t>
      </w:r>
      <w:r w:rsidR="00BB3EDC" w:rsidRPr="00B426CD">
        <w:rPr>
          <w:szCs w:val="24"/>
          <w:u w:color="000000"/>
          <w:lang w:eastAsia="pl-PL"/>
        </w:rPr>
        <w:t xml:space="preserve"> </w:t>
      </w:r>
      <w:r w:rsidR="00691A41" w:rsidRPr="00B426CD">
        <w:rPr>
          <w:szCs w:val="24"/>
          <w:u w:color="000000"/>
          <w:lang w:eastAsia="pl-PL"/>
        </w:rPr>
        <w:t>i</w:t>
      </w:r>
      <w:r w:rsidR="00F35C86" w:rsidRPr="00B426CD">
        <w:rPr>
          <w:szCs w:val="24"/>
          <w:u w:color="000000"/>
          <w:lang w:eastAsia="pl-PL"/>
        </w:rPr>
        <w:t xml:space="preserve"> </w:t>
      </w:r>
      <w:r w:rsidR="00E26FE3">
        <w:rPr>
          <w:szCs w:val="24"/>
          <w:u w:color="000000"/>
          <w:lang w:eastAsia="pl-PL"/>
        </w:rPr>
        <w:t xml:space="preserve">profilu na </w:t>
      </w:r>
      <w:r w:rsidR="00740822" w:rsidRPr="00B426CD">
        <w:rPr>
          <w:szCs w:val="24"/>
          <w:u w:color="000000"/>
          <w:lang w:eastAsia="pl-PL"/>
        </w:rPr>
        <w:t xml:space="preserve">portalu </w:t>
      </w:r>
      <w:r w:rsidR="00E26FE3">
        <w:rPr>
          <w:szCs w:val="24"/>
          <w:u w:color="000000"/>
          <w:lang w:eastAsia="pl-PL"/>
        </w:rPr>
        <w:t xml:space="preserve">społecznościowym </w:t>
      </w:r>
      <w:r w:rsidR="00740822" w:rsidRPr="00B426CD">
        <w:rPr>
          <w:szCs w:val="24"/>
          <w:u w:color="000000"/>
          <w:lang w:eastAsia="pl-PL"/>
        </w:rPr>
        <w:t xml:space="preserve">Centrum </w:t>
      </w:r>
      <w:r w:rsidR="007A1D19" w:rsidRPr="00B426CD">
        <w:rPr>
          <w:szCs w:val="24"/>
          <w:u w:color="000000"/>
          <w:lang w:eastAsia="pl-PL"/>
        </w:rPr>
        <w:t>A</w:t>
      </w:r>
      <w:r w:rsidR="00740822" w:rsidRPr="00B426CD">
        <w:rPr>
          <w:szCs w:val="24"/>
          <w:u w:color="000000"/>
          <w:lang w:eastAsia="pl-PL"/>
        </w:rPr>
        <w:t xml:space="preserve">ktywności Społecznej; </w:t>
      </w:r>
    </w:p>
    <w:p w:rsidR="00740822" w:rsidRPr="00B426CD" w:rsidRDefault="00740822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projektowanie materiałów graficznych na potrzeby Centrum Aktywności Społecznej oraz innych jednostek organizacyjnych </w:t>
      </w:r>
      <w:r w:rsidRPr="00B426CD">
        <w:rPr>
          <w:rFonts w:eastAsia="Times New Roman"/>
          <w:szCs w:val="24"/>
          <w:u w:color="000000"/>
          <w:lang w:eastAsia="pl-PL"/>
        </w:rPr>
        <w:t>Urzędu Miejskiego w Białymstoku</w:t>
      </w:r>
      <w:r w:rsidR="007A1D19" w:rsidRPr="00B426CD">
        <w:rPr>
          <w:rFonts w:eastAsia="Times New Roman"/>
          <w:szCs w:val="24"/>
          <w:u w:color="000000"/>
          <w:lang w:eastAsia="pl-PL"/>
        </w:rPr>
        <w:t>;</w:t>
      </w:r>
    </w:p>
    <w:p w:rsidR="00F35C86" w:rsidRPr="00B426CD" w:rsidRDefault="00BB3EDC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pacing w:val="5"/>
          <w:szCs w:val="24"/>
          <w:u w:val="single"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realizacja projektów </w:t>
      </w:r>
      <w:r w:rsidR="00CD441B" w:rsidRPr="00B426CD">
        <w:rPr>
          <w:szCs w:val="24"/>
          <w:u w:color="000000"/>
          <w:lang w:eastAsia="pl-PL"/>
        </w:rPr>
        <w:t>„</w:t>
      </w:r>
      <w:r w:rsidRPr="00B426CD">
        <w:rPr>
          <w:szCs w:val="24"/>
          <w:u w:color="000000"/>
          <w:lang w:eastAsia="pl-PL"/>
        </w:rPr>
        <w:t>mi</w:t>
      </w:r>
      <w:r w:rsidR="00F35C86" w:rsidRPr="00B426CD">
        <w:rPr>
          <w:szCs w:val="24"/>
          <w:u w:color="000000"/>
          <w:lang w:eastAsia="pl-PL"/>
        </w:rPr>
        <w:t>ękkich</w:t>
      </w:r>
      <w:r w:rsidR="00CD441B" w:rsidRPr="00B426CD">
        <w:rPr>
          <w:szCs w:val="24"/>
          <w:u w:color="000000"/>
          <w:lang w:eastAsia="pl-PL"/>
        </w:rPr>
        <w:t>”</w:t>
      </w:r>
      <w:r w:rsidR="00B02710" w:rsidRPr="00B426CD">
        <w:rPr>
          <w:szCs w:val="24"/>
          <w:u w:color="000000"/>
          <w:lang w:eastAsia="pl-PL"/>
        </w:rPr>
        <w:t xml:space="preserve"> </w:t>
      </w:r>
      <w:r w:rsidR="00740822" w:rsidRPr="00B426CD">
        <w:rPr>
          <w:szCs w:val="24"/>
          <w:u w:color="000000"/>
          <w:lang w:eastAsia="pl-PL"/>
        </w:rPr>
        <w:t>z budżetu o</w:t>
      </w:r>
      <w:r w:rsidR="00F35C86" w:rsidRPr="00B426CD">
        <w:rPr>
          <w:szCs w:val="24"/>
          <w:u w:color="000000"/>
          <w:lang w:eastAsia="pl-PL"/>
        </w:rPr>
        <w:t>bywatelskiego</w:t>
      </w:r>
      <w:r w:rsidR="00740822" w:rsidRPr="00B426CD">
        <w:rPr>
          <w:szCs w:val="24"/>
          <w:u w:color="000000"/>
          <w:lang w:eastAsia="pl-PL"/>
        </w:rPr>
        <w:t xml:space="preserve"> powierzonych Centrum Aktywności Społecznej;</w:t>
      </w:r>
    </w:p>
    <w:p w:rsidR="007A1D19" w:rsidRPr="00B426CD" w:rsidRDefault="007A1D19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inicjowanie, zlecanie i koordynowanie realizacji wydarzeń organizowanych na rzecz </w:t>
      </w:r>
      <w:r w:rsidR="00C37A86" w:rsidRPr="00B426CD">
        <w:rPr>
          <w:szCs w:val="24"/>
          <w:u w:color="000000"/>
          <w:lang w:eastAsia="pl-PL"/>
        </w:rPr>
        <w:t xml:space="preserve">integracji </w:t>
      </w:r>
      <w:r w:rsidRPr="00B426CD">
        <w:rPr>
          <w:szCs w:val="24"/>
          <w:u w:color="000000"/>
          <w:lang w:eastAsia="pl-PL"/>
        </w:rPr>
        <w:t>mieszkańców;</w:t>
      </w:r>
    </w:p>
    <w:p w:rsidR="007A1D19" w:rsidRPr="00B426CD" w:rsidRDefault="007A1D19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>włączenie się w lokalne i ogólnopolskie wydarzenia promocyjne i informacyjne, których tematyka dotyczy zakresu działań Centrum Aktywności Społecznej;</w:t>
      </w:r>
    </w:p>
    <w:p w:rsidR="00472D64" w:rsidRDefault="00BB3EDC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>pozyskiwanie partnerów do współpracy w</w:t>
      </w:r>
      <w:r w:rsidR="00740822" w:rsidRPr="00B426CD">
        <w:rPr>
          <w:szCs w:val="24"/>
          <w:u w:color="000000"/>
          <w:lang w:eastAsia="pl-PL"/>
        </w:rPr>
        <w:t xml:space="preserve"> zakresie inicjatyw społecznych;</w:t>
      </w:r>
    </w:p>
    <w:p w:rsidR="00740822" w:rsidRPr="00472D64" w:rsidRDefault="00740822" w:rsidP="002E0472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472D64">
        <w:rPr>
          <w:szCs w:val="24"/>
          <w:u w:color="000000"/>
          <w:lang w:eastAsia="pl-PL"/>
        </w:rPr>
        <w:t>ogłaszanie konkursów ofert, rozpatrywanie ofert złożonych w tzw. trybie 19a</w:t>
      </w:r>
      <w:r w:rsidR="00344E4B" w:rsidRPr="00472D64">
        <w:rPr>
          <w:szCs w:val="24"/>
          <w:u w:color="000000"/>
          <w:lang w:eastAsia="pl-PL"/>
        </w:rPr>
        <w:t xml:space="preserve"> </w:t>
      </w:r>
      <w:r w:rsidR="00472D64" w:rsidRPr="00472D64">
        <w:rPr>
          <w:szCs w:val="24"/>
          <w:u w:color="000000"/>
          <w:lang w:eastAsia="pl-PL"/>
        </w:rPr>
        <w:t xml:space="preserve">ustawy </w:t>
      </w:r>
      <w:r w:rsidR="00472D64">
        <w:rPr>
          <w:szCs w:val="24"/>
          <w:u w:color="000000"/>
          <w:lang w:eastAsia="pl-PL"/>
        </w:rPr>
        <w:br/>
      </w:r>
      <w:r w:rsidR="00472D64" w:rsidRPr="00472D64">
        <w:rPr>
          <w:szCs w:val="24"/>
          <w:u w:color="000000"/>
          <w:lang w:eastAsia="pl-PL"/>
        </w:rPr>
        <w:t xml:space="preserve">z dnia 24 kwietnia 2003 r. o działalności pożytku publicznego i o wolontariacie na realizację zadań publicznych </w:t>
      </w:r>
      <w:r w:rsidRPr="00472D64">
        <w:rPr>
          <w:szCs w:val="24"/>
          <w:u w:color="000000"/>
          <w:lang w:eastAsia="pl-PL"/>
        </w:rPr>
        <w:t xml:space="preserve">oraz udzielanie, rozliczanie i kontrola dotacji przyznanych na realizację zadań publicznych skierowanych do </w:t>
      </w:r>
      <w:r w:rsidR="00C37A86" w:rsidRPr="00472D64">
        <w:rPr>
          <w:szCs w:val="24"/>
          <w:u w:color="000000"/>
          <w:lang w:eastAsia="pl-PL"/>
        </w:rPr>
        <w:t xml:space="preserve">mieszkańców Białegostoku, </w:t>
      </w:r>
      <w:r w:rsidR="00472D64">
        <w:rPr>
          <w:szCs w:val="24"/>
          <w:u w:color="000000"/>
          <w:lang w:eastAsia="pl-PL"/>
        </w:rPr>
        <w:br/>
      </w:r>
      <w:r w:rsidR="00C37A86" w:rsidRPr="00472D64">
        <w:rPr>
          <w:szCs w:val="24"/>
          <w:u w:color="000000"/>
          <w:lang w:eastAsia="pl-PL"/>
        </w:rPr>
        <w:t xml:space="preserve">w szczególności dotyczących </w:t>
      </w:r>
      <w:r w:rsidR="00C37A86" w:rsidRPr="00472D64">
        <w:rPr>
          <w:szCs w:val="24"/>
        </w:rPr>
        <w:t xml:space="preserve">prowadzenia działań na rzecz wspólnoty sąsiedzkiej </w:t>
      </w:r>
      <w:r w:rsidR="00472D64">
        <w:rPr>
          <w:szCs w:val="24"/>
        </w:rPr>
        <w:br/>
      </w:r>
      <w:r w:rsidR="00C37A86" w:rsidRPr="00472D64">
        <w:rPr>
          <w:szCs w:val="24"/>
        </w:rPr>
        <w:t>i integracji mieszkańców;</w:t>
      </w:r>
    </w:p>
    <w:p w:rsidR="00740822" w:rsidRPr="00B426CD" w:rsidRDefault="007A1D19" w:rsidP="002E0472">
      <w:pPr>
        <w:pStyle w:val="Bezodstpw"/>
        <w:numPr>
          <w:ilvl w:val="0"/>
          <w:numId w:val="26"/>
        </w:numPr>
        <w:tabs>
          <w:tab w:val="left" w:pos="426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podejmowanie działań w celu zapewnienia </w:t>
      </w:r>
      <w:r w:rsidR="00740822" w:rsidRPr="00B426CD">
        <w:rPr>
          <w:szCs w:val="24"/>
          <w:u w:color="000000"/>
          <w:lang w:eastAsia="pl-PL"/>
        </w:rPr>
        <w:t xml:space="preserve">dostępności pomieszczeń budynku przy </w:t>
      </w:r>
      <w:r w:rsidR="004C7716">
        <w:rPr>
          <w:szCs w:val="24"/>
          <w:u w:color="000000"/>
          <w:lang w:eastAsia="pl-PL"/>
        </w:rPr>
        <w:br/>
      </w:r>
      <w:r w:rsidR="00740822" w:rsidRPr="00B426CD">
        <w:rPr>
          <w:szCs w:val="24"/>
          <w:u w:color="000000"/>
          <w:lang w:eastAsia="pl-PL"/>
        </w:rPr>
        <w:t xml:space="preserve">ul. św. Rocha 3 oraz materiałów publikowanych na stronach internetowych i/lub </w:t>
      </w:r>
      <w:r w:rsidR="004C7716">
        <w:rPr>
          <w:szCs w:val="24"/>
          <w:u w:color="000000"/>
          <w:lang w:eastAsia="pl-PL"/>
        </w:rPr>
        <w:br/>
      </w:r>
      <w:r w:rsidR="00740822" w:rsidRPr="00B426CD">
        <w:rPr>
          <w:szCs w:val="24"/>
          <w:u w:color="000000"/>
          <w:lang w:eastAsia="pl-PL"/>
        </w:rPr>
        <w:t>w med</w:t>
      </w:r>
      <w:r w:rsidR="008F3636">
        <w:rPr>
          <w:szCs w:val="24"/>
          <w:u w:color="000000"/>
          <w:lang w:eastAsia="pl-PL"/>
        </w:rPr>
        <w:t>iach społecznościowych Centrum Aktywności S</w:t>
      </w:r>
      <w:r w:rsidR="00740822" w:rsidRPr="00B426CD">
        <w:rPr>
          <w:szCs w:val="24"/>
          <w:u w:color="000000"/>
          <w:lang w:eastAsia="pl-PL"/>
        </w:rPr>
        <w:t>połecznej osobom ze szczegó</w:t>
      </w:r>
      <w:r w:rsidRPr="00B426CD">
        <w:rPr>
          <w:szCs w:val="24"/>
          <w:u w:color="000000"/>
          <w:lang w:eastAsia="pl-PL"/>
        </w:rPr>
        <w:t>lnymi potrzebami;</w:t>
      </w:r>
    </w:p>
    <w:p w:rsidR="00740822" w:rsidRDefault="007D3F25" w:rsidP="002E0472">
      <w:pPr>
        <w:pStyle w:val="Bezodstpw"/>
        <w:numPr>
          <w:ilvl w:val="0"/>
          <w:numId w:val="26"/>
        </w:numPr>
        <w:tabs>
          <w:tab w:val="left" w:pos="426"/>
        </w:tabs>
        <w:spacing w:line="276" w:lineRule="auto"/>
        <w:ind w:left="284" w:hanging="284"/>
        <w:rPr>
          <w:szCs w:val="24"/>
          <w:u w:color="000000"/>
          <w:lang w:eastAsia="pl-PL"/>
        </w:rPr>
      </w:pPr>
      <w:r w:rsidRPr="00B426CD">
        <w:rPr>
          <w:szCs w:val="24"/>
          <w:u w:color="000000"/>
          <w:lang w:eastAsia="pl-PL"/>
        </w:rPr>
        <w:t xml:space="preserve">koordynowanie zgodnego z obowiązującymi przepisami prawa procesu </w:t>
      </w:r>
      <w:r w:rsidR="00A41BC6" w:rsidRPr="00B426CD">
        <w:rPr>
          <w:szCs w:val="24"/>
          <w:u w:color="000000"/>
          <w:lang w:eastAsia="pl-PL"/>
        </w:rPr>
        <w:t>przetwarzania i </w:t>
      </w:r>
      <w:r w:rsidRPr="00B426CD">
        <w:rPr>
          <w:szCs w:val="24"/>
          <w:u w:color="000000"/>
          <w:lang w:eastAsia="pl-PL"/>
        </w:rPr>
        <w:t>ochrony danych osobowych w Centrum Aktywności Społecznej</w:t>
      </w:r>
      <w:r w:rsidR="00D17DC6">
        <w:rPr>
          <w:szCs w:val="24"/>
          <w:u w:color="000000"/>
          <w:lang w:eastAsia="pl-PL"/>
        </w:rPr>
        <w:t>.</w:t>
      </w:r>
    </w:p>
    <w:p w:rsidR="00740822" w:rsidRDefault="00740822" w:rsidP="00740822">
      <w:pPr>
        <w:pStyle w:val="Bezodstpw"/>
        <w:tabs>
          <w:tab w:val="left" w:pos="284"/>
        </w:tabs>
        <w:spacing w:line="276" w:lineRule="auto"/>
        <w:jc w:val="both"/>
        <w:rPr>
          <w:szCs w:val="24"/>
          <w:u w:color="000000"/>
          <w:lang w:eastAsia="pl-PL"/>
        </w:rPr>
      </w:pPr>
    </w:p>
    <w:p w:rsidR="002E0472" w:rsidRDefault="002E0472" w:rsidP="00740822">
      <w:pPr>
        <w:pStyle w:val="Bezodstpw"/>
        <w:tabs>
          <w:tab w:val="left" w:pos="284"/>
        </w:tabs>
        <w:spacing w:line="276" w:lineRule="auto"/>
        <w:jc w:val="both"/>
        <w:rPr>
          <w:szCs w:val="24"/>
          <w:u w:color="000000"/>
          <w:lang w:eastAsia="pl-PL"/>
        </w:rPr>
      </w:pPr>
    </w:p>
    <w:p w:rsidR="002E0472" w:rsidRDefault="002E0472" w:rsidP="00740822">
      <w:pPr>
        <w:pStyle w:val="Bezodstpw"/>
        <w:tabs>
          <w:tab w:val="left" w:pos="284"/>
        </w:tabs>
        <w:spacing w:line="276" w:lineRule="auto"/>
        <w:jc w:val="both"/>
        <w:rPr>
          <w:szCs w:val="24"/>
          <w:u w:color="000000"/>
          <w:lang w:eastAsia="pl-PL"/>
        </w:rPr>
      </w:pPr>
    </w:p>
    <w:p w:rsidR="002E0472" w:rsidRDefault="002E0472" w:rsidP="002E0472">
      <w:pPr>
        <w:pStyle w:val="Bezodstpw"/>
        <w:tabs>
          <w:tab w:val="left" w:pos="284"/>
        </w:tabs>
        <w:spacing w:line="276" w:lineRule="auto"/>
        <w:rPr>
          <w:szCs w:val="24"/>
          <w:u w:color="000000"/>
          <w:lang w:eastAsia="pl-PL"/>
        </w:rPr>
      </w:pPr>
      <w:r>
        <w:rPr>
          <w:szCs w:val="24"/>
          <w:u w:color="000000"/>
          <w:lang w:eastAsia="pl-PL"/>
        </w:rPr>
        <w:t>PREZYDENT MIASTA</w:t>
      </w:r>
    </w:p>
    <w:p w:rsidR="002E0472" w:rsidRPr="00B426CD" w:rsidRDefault="002E0472" w:rsidP="002E0472">
      <w:pPr>
        <w:pStyle w:val="Bezodstpw"/>
        <w:tabs>
          <w:tab w:val="left" w:pos="284"/>
        </w:tabs>
        <w:spacing w:line="276" w:lineRule="auto"/>
        <w:rPr>
          <w:szCs w:val="24"/>
          <w:u w:color="000000"/>
          <w:lang w:eastAsia="pl-PL"/>
        </w:rPr>
      </w:pPr>
      <w:r>
        <w:rPr>
          <w:szCs w:val="24"/>
          <w:u w:color="000000"/>
          <w:lang w:eastAsia="pl-PL"/>
        </w:rPr>
        <w:t>dr hab. Tadeusz Truskolaski</w:t>
      </w:r>
    </w:p>
    <w:sectPr w:rsidR="002E0472" w:rsidRPr="00B426CD" w:rsidSect="00A16603"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CC" w:rsidRDefault="00F738CC" w:rsidP="00BB3EDC">
      <w:r>
        <w:separator/>
      </w:r>
    </w:p>
  </w:endnote>
  <w:endnote w:type="continuationSeparator" w:id="0">
    <w:p w:rsidR="00F738CC" w:rsidRDefault="00F738CC" w:rsidP="00B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CC" w:rsidRDefault="00F738CC" w:rsidP="00BB3EDC">
      <w:r>
        <w:separator/>
      </w:r>
    </w:p>
  </w:footnote>
  <w:footnote w:type="continuationSeparator" w:id="0">
    <w:p w:rsidR="00F738CC" w:rsidRDefault="00F738CC" w:rsidP="00BB3EDC">
      <w:r>
        <w:continuationSeparator/>
      </w:r>
    </w:p>
  </w:footnote>
  <w:footnote w:id="1">
    <w:p w:rsidR="00C546CE" w:rsidRPr="00926299" w:rsidRDefault="00F738CC" w:rsidP="002E0472">
      <w:pPr>
        <w:pStyle w:val="Default"/>
        <w:rPr>
          <w:sz w:val="20"/>
          <w:szCs w:val="20"/>
          <w:lang w:eastAsia="en-US"/>
        </w:rPr>
      </w:pPr>
      <w:r w:rsidRPr="00926299">
        <w:rPr>
          <w:rStyle w:val="Odwoanieprzypisudolnego"/>
          <w:sz w:val="20"/>
          <w:szCs w:val="20"/>
        </w:rPr>
        <w:footnoteRef/>
      </w:r>
      <w:r w:rsidRPr="00926299">
        <w:rPr>
          <w:sz w:val="20"/>
          <w:szCs w:val="20"/>
        </w:rPr>
        <w:t xml:space="preserve"> Zmienione zarządzeniami: Nr 1021/15 z dnia 24 listopada 2015 r., Nr 949/16 z dnia 28 września 2016 r., </w:t>
      </w:r>
      <w:r w:rsidRPr="00926299">
        <w:rPr>
          <w:sz w:val="20"/>
          <w:szCs w:val="20"/>
        </w:rPr>
        <w:br/>
        <w:t>Nr 432/17 z dnia 06 kwietnia 2017 r., Nr 528/17 z dn</w:t>
      </w:r>
      <w:r w:rsidR="00F84FAA" w:rsidRPr="00926299">
        <w:rPr>
          <w:sz w:val="20"/>
          <w:szCs w:val="20"/>
        </w:rPr>
        <w:t xml:space="preserve">ia 29 kwietnia 2017 r., Nr </w:t>
      </w:r>
      <w:r w:rsidRPr="00926299">
        <w:rPr>
          <w:sz w:val="20"/>
          <w:szCs w:val="20"/>
        </w:rPr>
        <w:t>1118</w:t>
      </w:r>
      <w:r w:rsidR="00F84FAA" w:rsidRPr="00926299">
        <w:rPr>
          <w:sz w:val="20"/>
          <w:szCs w:val="20"/>
        </w:rPr>
        <w:t xml:space="preserve">/17 z dnia 18 września </w:t>
      </w:r>
      <w:r w:rsidR="00926299">
        <w:rPr>
          <w:sz w:val="20"/>
          <w:szCs w:val="20"/>
        </w:rPr>
        <w:br/>
      </w:r>
      <w:r w:rsidR="00F84FAA" w:rsidRPr="00926299">
        <w:rPr>
          <w:sz w:val="20"/>
          <w:szCs w:val="20"/>
        </w:rPr>
        <w:t xml:space="preserve">2017 </w:t>
      </w:r>
      <w:r w:rsidR="00E52928" w:rsidRPr="00926299">
        <w:rPr>
          <w:sz w:val="20"/>
          <w:szCs w:val="20"/>
        </w:rPr>
        <w:t xml:space="preserve">r., </w:t>
      </w:r>
      <w:r w:rsidR="0005461A" w:rsidRPr="00926299">
        <w:rPr>
          <w:sz w:val="20"/>
          <w:szCs w:val="20"/>
        </w:rPr>
        <w:t>Nr 1484/17 z dnia 14 grudnia 2017 r</w:t>
      </w:r>
      <w:r w:rsidR="00D30A79" w:rsidRPr="00926299">
        <w:rPr>
          <w:sz w:val="20"/>
          <w:szCs w:val="20"/>
        </w:rPr>
        <w:t>.,</w:t>
      </w:r>
      <w:r w:rsidR="00E52928" w:rsidRPr="00926299">
        <w:rPr>
          <w:sz w:val="20"/>
          <w:szCs w:val="20"/>
        </w:rPr>
        <w:t xml:space="preserve"> Nr 1565/17 z dnia 29 grudnia 2017 r.</w:t>
      </w:r>
      <w:r w:rsidR="00D30A79" w:rsidRPr="00926299">
        <w:rPr>
          <w:sz w:val="20"/>
          <w:szCs w:val="20"/>
        </w:rPr>
        <w:t xml:space="preserve">, Nr 666/18 z dnia </w:t>
      </w:r>
      <w:r w:rsidR="00926299">
        <w:rPr>
          <w:sz w:val="20"/>
          <w:szCs w:val="20"/>
        </w:rPr>
        <w:t xml:space="preserve">01 czerwca 2018 r., </w:t>
      </w:r>
      <w:r w:rsidR="004C7716" w:rsidRPr="00926299">
        <w:rPr>
          <w:sz w:val="20"/>
          <w:szCs w:val="20"/>
        </w:rPr>
        <w:t xml:space="preserve">Nr 1071/18 </w:t>
      </w:r>
      <w:r w:rsidR="00D30A79" w:rsidRPr="00926299">
        <w:rPr>
          <w:sz w:val="20"/>
          <w:szCs w:val="20"/>
        </w:rPr>
        <w:t xml:space="preserve">z dnia 07 września 2018 r., Nr 1359/18 z dnia 07 grudnia 2018 r., Nr 1420/18 </w:t>
      </w:r>
      <w:r w:rsidR="00926299">
        <w:rPr>
          <w:sz w:val="20"/>
          <w:szCs w:val="20"/>
        </w:rPr>
        <w:br/>
      </w:r>
      <w:r w:rsidR="00EE36B6" w:rsidRPr="00926299">
        <w:rPr>
          <w:sz w:val="20"/>
          <w:szCs w:val="20"/>
        </w:rPr>
        <w:t>z dnia 31 grudnia 2018</w:t>
      </w:r>
      <w:r w:rsidR="008F3636" w:rsidRPr="00926299">
        <w:rPr>
          <w:sz w:val="20"/>
          <w:szCs w:val="20"/>
        </w:rPr>
        <w:t xml:space="preserve"> r., </w:t>
      </w:r>
      <w:r w:rsidR="00D30A79" w:rsidRPr="00926299">
        <w:rPr>
          <w:sz w:val="20"/>
          <w:szCs w:val="20"/>
        </w:rPr>
        <w:t>Nr 280/19 z dnia 17 kwietnia 2019 r.</w:t>
      </w:r>
      <w:r w:rsidR="00C546CE" w:rsidRPr="00926299">
        <w:rPr>
          <w:sz w:val="20"/>
          <w:szCs w:val="20"/>
        </w:rPr>
        <w:t>,</w:t>
      </w:r>
      <w:r w:rsidR="00C546CE" w:rsidRPr="00926299">
        <w:rPr>
          <w:color w:val="auto"/>
          <w:sz w:val="20"/>
          <w:szCs w:val="20"/>
        </w:rPr>
        <w:t xml:space="preserve"> Nr 915/19 z dnia 14 października 2019 r., </w:t>
      </w:r>
      <w:r w:rsidR="00926299">
        <w:rPr>
          <w:color w:val="auto"/>
          <w:sz w:val="20"/>
          <w:szCs w:val="20"/>
        </w:rPr>
        <w:br/>
      </w:r>
      <w:r w:rsidR="00C546CE" w:rsidRPr="00926299">
        <w:rPr>
          <w:color w:val="auto"/>
          <w:sz w:val="20"/>
          <w:szCs w:val="20"/>
        </w:rPr>
        <w:t xml:space="preserve">Nr 40/20 z dnia </w:t>
      </w:r>
      <w:r w:rsidR="004C7716" w:rsidRPr="00926299">
        <w:rPr>
          <w:color w:val="auto"/>
          <w:sz w:val="20"/>
          <w:szCs w:val="20"/>
        </w:rPr>
        <w:t xml:space="preserve">16 stycznia 2020 r., Nr 844/20 </w:t>
      </w:r>
      <w:r w:rsidR="00C546CE" w:rsidRPr="00926299">
        <w:rPr>
          <w:color w:val="auto"/>
          <w:sz w:val="20"/>
          <w:szCs w:val="20"/>
        </w:rPr>
        <w:t xml:space="preserve">z dnia 15 września 2020 r., Nr 1124/20 z dnia 22 grudnia 2020 r. oraz Nr 798/21 z dnia 30 </w:t>
      </w:r>
      <w:r w:rsidR="00C546CE" w:rsidRPr="00926299">
        <w:rPr>
          <w:sz w:val="20"/>
          <w:szCs w:val="20"/>
        </w:rPr>
        <w:t xml:space="preserve">września 2021 r. </w:t>
      </w:r>
    </w:p>
    <w:p w:rsidR="00F738CC" w:rsidRPr="006B10A6" w:rsidRDefault="00F738CC" w:rsidP="00D30A79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B28"/>
    <w:multiLevelType w:val="hybridMultilevel"/>
    <w:tmpl w:val="A43284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0233C4"/>
    <w:multiLevelType w:val="multilevel"/>
    <w:tmpl w:val="FA2E7FCE"/>
    <w:styleLink w:val="Lista4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32"/>
      </w:pPr>
      <w:rPr>
        <w:rFonts w:ascii="Arial" w:eastAsia="Times New Roman" w:hAnsi="Arial" w:cs="Arial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90"/>
      </w:pPr>
      <w:rPr>
        <w:rFonts w:ascii="Arial" w:eastAsia="Times New Roman" w:hAnsi="Arial" w:cs="Arial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37"/>
        </w:tabs>
        <w:ind w:left="2137" w:hanging="321"/>
      </w:pPr>
      <w:rPr>
        <w:rFonts w:ascii="Arial" w:eastAsia="Times New Roman" w:hAnsi="Arial" w:cs="Arial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90"/>
      </w:pPr>
      <w:rPr>
        <w:rFonts w:ascii="Arial" w:eastAsia="Times New Roman" w:hAnsi="Arial" w:cs="Arial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90"/>
      </w:pPr>
      <w:rPr>
        <w:rFonts w:ascii="Arial" w:eastAsia="Times New Roman" w:hAnsi="Arial" w:cs="Arial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297"/>
        </w:tabs>
        <w:ind w:left="4297" w:hanging="321"/>
      </w:pPr>
      <w:rPr>
        <w:rFonts w:ascii="Arial" w:eastAsia="Times New Roman" w:hAnsi="Arial" w:cs="Arial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90"/>
      </w:pPr>
      <w:rPr>
        <w:rFonts w:ascii="Arial" w:eastAsia="Times New Roman" w:hAnsi="Arial" w:cs="Arial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90"/>
      </w:pPr>
      <w:rPr>
        <w:rFonts w:ascii="Arial" w:eastAsia="Times New Roman" w:hAnsi="Arial" w:cs="Arial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457"/>
        </w:tabs>
        <w:ind w:left="6457" w:hanging="321"/>
      </w:pPr>
      <w:rPr>
        <w:rFonts w:ascii="Arial" w:eastAsia="Times New Roman" w:hAnsi="Arial" w:cs="Arial"/>
        <w:position w:val="0"/>
        <w:sz w:val="26"/>
        <w:szCs w:val="26"/>
      </w:rPr>
    </w:lvl>
  </w:abstractNum>
  <w:abstractNum w:abstractNumId="2" w15:restartNumberingAfterBreak="0">
    <w:nsid w:val="137224D6"/>
    <w:multiLevelType w:val="hybridMultilevel"/>
    <w:tmpl w:val="8A0C7AC6"/>
    <w:lvl w:ilvl="0" w:tplc="7E225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983"/>
    <w:multiLevelType w:val="hybridMultilevel"/>
    <w:tmpl w:val="ABD45B74"/>
    <w:lvl w:ilvl="0" w:tplc="E4F67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4522"/>
    <w:multiLevelType w:val="hybridMultilevel"/>
    <w:tmpl w:val="1A50C2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6E74C8E"/>
    <w:multiLevelType w:val="hybridMultilevel"/>
    <w:tmpl w:val="763EC1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A2311"/>
    <w:multiLevelType w:val="hybridMultilevel"/>
    <w:tmpl w:val="F9167A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46F86"/>
    <w:multiLevelType w:val="hybridMultilevel"/>
    <w:tmpl w:val="CCC05B64"/>
    <w:lvl w:ilvl="0" w:tplc="DED2C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0023"/>
    <w:multiLevelType w:val="hybridMultilevel"/>
    <w:tmpl w:val="B40476F2"/>
    <w:lvl w:ilvl="0" w:tplc="9A68015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C4661"/>
    <w:multiLevelType w:val="hybridMultilevel"/>
    <w:tmpl w:val="8C761EDA"/>
    <w:lvl w:ilvl="0" w:tplc="2A3CBAAA">
      <w:start w:val="1"/>
      <w:numFmt w:val="decimal"/>
      <w:lvlText w:val="%1."/>
      <w:lvlJc w:val="left"/>
      <w:pPr>
        <w:ind w:left="480" w:hanging="1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614A"/>
    <w:multiLevelType w:val="hybridMultilevel"/>
    <w:tmpl w:val="20F6E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0769"/>
    <w:multiLevelType w:val="multilevel"/>
    <w:tmpl w:val="7D1C3F16"/>
    <w:styleLink w:val="List6"/>
    <w:lvl w:ilvl="0">
      <w:start w:val="1"/>
      <w:numFmt w:val="decimal"/>
      <w:lvlText w:val="%1)"/>
      <w:lvlJc w:val="left"/>
      <w:rPr>
        <w:rFonts w:cs="Times New Roman"/>
        <w:spacing w:val="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spacing w:val="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spacing w:val="0"/>
        <w:position w:val="0"/>
      </w:rPr>
    </w:lvl>
    <w:lvl w:ilvl="3">
      <w:start w:val="1"/>
      <w:numFmt w:val="decimal"/>
      <w:lvlText w:val="%4."/>
      <w:lvlJc w:val="left"/>
      <w:rPr>
        <w:rFonts w:cs="Times New Roman"/>
        <w:spacing w:val="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spacing w:val="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spacing w:val="0"/>
        <w:position w:val="0"/>
      </w:rPr>
    </w:lvl>
    <w:lvl w:ilvl="6">
      <w:start w:val="1"/>
      <w:numFmt w:val="decimal"/>
      <w:lvlText w:val="%7."/>
      <w:lvlJc w:val="left"/>
      <w:rPr>
        <w:rFonts w:cs="Times New Roman"/>
        <w:spacing w:val="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spacing w:val="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spacing w:val="0"/>
        <w:position w:val="0"/>
      </w:rPr>
    </w:lvl>
  </w:abstractNum>
  <w:abstractNum w:abstractNumId="12" w15:restartNumberingAfterBreak="0">
    <w:nsid w:val="277D3120"/>
    <w:multiLevelType w:val="hybridMultilevel"/>
    <w:tmpl w:val="778A4F70"/>
    <w:lvl w:ilvl="0" w:tplc="AF0E1FB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20905"/>
    <w:multiLevelType w:val="hybridMultilevel"/>
    <w:tmpl w:val="8964593A"/>
    <w:lvl w:ilvl="0" w:tplc="5FA2641E">
      <w:start w:val="1"/>
      <w:numFmt w:val="lowerLetter"/>
      <w:lvlText w:val="%1)"/>
      <w:lvlJc w:val="left"/>
      <w:pPr>
        <w:ind w:left="1922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4" w15:restartNumberingAfterBreak="0">
    <w:nsid w:val="2E3B465F"/>
    <w:multiLevelType w:val="hybridMultilevel"/>
    <w:tmpl w:val="6BC86C60"/>
    <w:lvl w:ilvl="0" w:tplc="4D4CEC22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11"/>
    <w:multiLevelType w:val="multilevel"/>
    <w:tmpl w:val="0B54E41E"/>
    <w:lvl w:ilvl="0">
      <w:start w:val="1"/>
      <w:numFmt w:val="decimal"/>
      <w:lvlText w:val="%1)"/>
      <w:lvlJc w:val="left"/>
      <w:rPr>
        <w:rFonts w:cs="Times New Roman"/>
        <w:spacing w:val="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spacing w:val="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spacing w:val="0"/>
        <w:position w:val="0"/>
      </w:rPr>
    </w:lvl>
    <w:lvl w:ilvl="3">
      <w:start w:val="1"/>
      <w:numFmt w:val="decimal"/>
      <w:lvlText w:val="%4."/>
      <w:lvlJc w:val="left"/>
      <w:rPr>
        <w:rFonts w:cs="Times New Roman"/>
        <w:spacing w:val="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spacing w:val="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spacing w:val="0"/>
        <w:position w:val="0"/>
      </w:rPr>
    </w:lvl>
    <w:lvl w:ilvl="6">
      <w:start w:val="1"/>
      <w:numFmt w:val="decimal"/>
      <w:lvlText w:val="%7."/>
      <w:lvlJc w:val="left"/>
      <w:rPr>
        <w:rFonts w:cs="Times New Roman"/>
        <w:spacing w:val="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spacing w:val="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spacing w:val="0"/>
        <w:position w:val="0"/>
      </w:rPr>
    </w:lvl>
  </w:abstractNum>
  <w:abstractNum w:abstractNumId="16" w15:restartNumberingAfterBreak="0">
    <w:nsid w:val="39192299"/>
    <w:multiLevelType w:val="hybridMultilevel"/>
    <w:tmpl w:val="4124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5464B7"/>
    <w:multiLevelType w:val="hybridMultilevel"/>
    <w:tmpl w:val="8446D7B2"/>
    <w:lvl w:ilvl="0" w:tplc="1012D28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07F65"/>
    <w:multiLevelType w:val="hybridMultilevel"/>
    <w:tmpl w:val="7D5A5DCE"/>
    <w:lvl w:ilvl="0" w:tplc="0ADE66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6F6"/>
    <w:multiLevelType w:val="hybridMultilevel"/>
    <w:tmpl w:val="A30ED55E"/>
    <w:lvl w:ilvl="0" w:tplc="2780E7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1129C"/>
    <w:multiLevelType w:val="multilevel"/>
    <w:tmpl w:val="28E65380"/>
    <w:styleLink w:val="Zaimportowanystyl1"/>
    <w:lvl w:ilvl="0">
      <w:start w:val="1"/>
      <w:numFmt w:val="decimal"/>
      <w:lvlText w:val="%1)"/>
      <w:lvlJc w:val="left"/>
      <w:rPr>
        <w:rFonts w:cs="Times New Roman"/>
        <w:spacing w:val="2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spacing w:val="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spacing w:val="0"/>
        <w:position w:val="0"/>
      </w:rPr>
    </w:lvl>
    <w:lvl w:ilvl="3">
      <w:start w:val="1"/>
      <w:numFmt w:val="decimal"/>
      <w:lvlText w:val="%4."/>
      <w:lvlJc w:val="left"/>
      <w:rPr>
        <w:rFonts w:cs="Times New Roman"/>
        <w:spacing w:val="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spacing w:val="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spacing w:val="0"/>
        <w:position w:val="0"/>
      </w:rPr>
    </w:lvl>
    <w:lvl w:ilvl="6">
      <w:start w:val="1"/>
      <w:numFmt w:val="decimal"/>
      <w:lvlText w:val="%7."/>
      <w:lvlJc w:val="left"/>
      <w:rPr>
        <w:rFonts w:cs="Times New Roman"/>
        <w:spacing w:val="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spacing w:val="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spacing w:val="0"/>
        <w:position w:val="0"/>
      </w:rPr>
    </w:lvl>
  </w:abstractNum>
  <w:abstractNum w:abstractNumId="21" w15:restartNumberingAfterBreak="0">
    <w:nsid w:val="548A005D"/>
    <w:multiLevelType w:val="hybridMultilevel"/>
    <w:tmpl w:val="20F6E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1C7F"/>
    <w:multiLevelType w:val="hybridMultilevel"/>
    <w:tmpl w:val="C5E68298"/>
    <w:lvl w:ilvl="0" w:tplc="1654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B7ABB"/>
    <w:multiLevelType w:val="hybridMultilevel"/>
    <w:tmpl w:val="3D44DA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3B7F"/>
    <w:multiLevelType w:val="hybridMultilevel"/>
    <w:tmpl w:val="6C743A9A"/>
    <w:lvl w:ilvl="0" w:tplc="4D4CEC22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5DC1"/>
    <w:multiLevelType w:val="hybridMultilevel"/>
    <w:tmpl w:val="DCDC8D4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C2943"/>
    <w:multiLevelType w:val="hybridMultilevel"/>
    <w:tmpl w:val="8DE410E6"/>
    <w:lvl w:ilvl="0" w:tplc="43D00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63614"/>
    <w:multiLevelType w:val="multilevel"/>
    <w:tmpl w:val="D37E257E"/>
    <w:lvl w:ilvl="0">
      <w:start w:val="1"/>
      <w:numFmt w:val="decimal"/>
      <w:lvlText w:val="%1)"/>
      <w:lvlJc w:val="left"/>
      <w:rPr>
        <w:spacing w:val="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spacing w:val="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spacing w:val="0"/>
        <w:position w:val="0"/>
      </w:rPr>
    </w:lvl>
    <w:lvl w:ilvl="3">
      <w:start w:val="1"/>
      <w:numFmt w:val="decimal"/>
      <w:lvlText w:val="%4."/>
      <w:lvlJc w:val="left"/>
      <w:rPr>
        <w:rFonts w:cs="Times New Roman"/>
        <w:spacing w:val="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spacing w:val="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spacing w:val="0"/>
        <w:position w:val="0"/>
      </w:rPr>
    </w:lvl>
    <w:lvl w:ilvl="6">
      <w:start w:val="1"/>
      <w:numFmt w:val="decimal"/>
      <w:lvlText w:val="%7."/>
      <w:lvlJc w:val="left"/>
      <w:rPr>
        <w:rFonts w:cs="Times New Roman"/>
        <w:spacing w:val="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spacing w:val="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spacing w:val="0"/>
        <w:position w:val="0"/>
      </w:rPr>
    </w:lvl>
  </w:abstractNum>
  <w:abstractNum w:abstractNumId="28" w15:restartNumberingAfterBreak="0">
    <w:nsid w:val="5F272B7B"/>
    <w:multiLevelType w:val="hybridMultilevel"/>
    <w:tmpl w:val="1C927626"/>
    <w:lvl w:ilvl="0" w:tplc="FAE4BAE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F443A"/>
    <w:multiLevelType w:val="hybridMultilevel"/>
    <w:tmpl w:val="99608FC2"/>
    <w:lvl w:ilvl="0" w:tplc="63064AE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3B132F"/>
    <w:multiLevelType w:val="hybridMultilevel"/>
    <w:tmpl w:val="8E1A25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944F3D"/>
    <w:multiLevelType w:val="hybridMultilevel"/>
    <w:tmpl w:val="0AF60294"/>
    <w:lvl w:ilvl="0" w:tplc="0415000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14D246E"/>
    <w:multiLevelType w:val="hybridMultilevel"/>
    <w:tmpl w:val="3588EFC2"/>
    <w:lvl w:ilvl="0" w:tplc="58C26E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58D0"/>
    <w:multiLevelType w:val="hybridMultilevel"/>
    <w:tmpl w:val="08062EB8"/>
    <w:lvl w:ilvl="0" w:tplc="0EA08FD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C7829"/>
    <w:multiLevelType w:val="hybridMultilevel"/>
    <w:tmpl w:val="9746E87C"/>
    <w:lvl w:ilvl="0" w:tplc="72D6FCA6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A76B43"/>
    <w:multiLevelType w:val="hybridMultilevel"/>
    <w:tmpl w:val="1C985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035DB"/>
    <w:multiLevelType w:val="hybridMultilevel"/>
    <w:tmpl w:val="9E1AB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752"/>
    <w:multiLevelType w:val="hybridMultilevel"/>
    <w:tmpl w:val="C60C348C"/>
    <w:lvl w:ilvl="0" w:tplc="1EA627A2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D2A98"/>
    <w:multiLevelType w:val="multilevel"/>
    <w:tmpl w:val="89421E7A"/>
    <w:styleLink w:val="Lista31"/>
    <w:lvl w:ilvl="0">
      <w:start w:val="1"/>
      <w:numFmt w:val="lowerLetter"/>
      <w:lvlText w:val="%1)"/>
      <w:lvlJc w:val="left"/>
      <w:rPr>
        <w:rFonts w:cs="Times New Roman"/>
        <w:spacing w:val="5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spacing w:val="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spacing w:val="0"/>
        <w:position w:val="0"/>
      </w:rPr>
    </w:lvl>
    <w:lvl w:ilvl="3">
      <w:start w:val="1"/>
      <w:numFmt w:val="decimal"/>
      <w:lvlText w:val="%4."/>
      <w:lvlJc w:val="left"/>
      <w:rPr>
        <w:rFonts w:cs="Times New Roman"/>
        <w:spacing w:val="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spacing w:val="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spacing w:val="0"/>
        <w:position w:val="0"/>
      </w:rPr>
    </w:lvl>
    <w:lvl w:ilvl="6">
      <w:start w:val="1"/>
      <w:numFmt w:val="decimal"/>
      <w:lvlText w:val="%7."/>
      <w:lvlJc w:val="left"/>
      <w:rPr>
        <w:rFonts w:cs="Times New Roman"/>
        <w:spacing w:val="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spacing w:val="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spacing w:val="0"/>
        <w:position w:val="0"/>
      </w:rPr>
    </w:lvl>
  </w:abstractNum>
  <w:abstractNum w:abstractNumId="39" w15:restartNumberingAfterBreak="0">
    <w:nsid w:val="71797D1D"/>
    <w:multiLevelType w:val="hybridMultilevel"/>
    <w:tmpl w:val="CD98C2F4"/>
    <w:lvl w:ilvl="0" w:tplc="8028F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60A3F"/>
    <w:multiLevelType w:val="hybridMultilevel"/>
    <w:tmpl w:val="9E7214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4D414D"/>
    <w:multiLevelType w:val="multilevel"/>
    <w:tmpl w:val="E3E21728"/>
    <w:styleLink w:val="Lista21"/>
    <w:lvl w:ilvl="0">
      <w:start w:val="1"/>
      <w:numFmt w:val="lowerLetter"/>
      <w:lvlText w:val="%1)"/>
      <w:lvlJc w:val="left"/>
      <w:rPr>
        <w:rFonts w:cs="Times New Roman"/>
        <w:spacing w:val="5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spacing w:val="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spacing w:val="0"/>
        <w:position w:val="0"/>
      </w:rPr>
    </w:lvl>
    <w:lvl w:ilvl="3">
      <w:start w:val="1"/>
      <w:numFmt w:val="decimal"/>
      <w:lvlText w:val="%4."/>
      <w:lvlJc w:val="left"/>
      <w:rPr>
        <w:rFonts w:cs="Times New Roman"/>
        <w:spacing w:val="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spacing w:val="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spacing w:val="0"/>
        <w:position w:val="0"/>
      </w:rPr>
    </w:lvl>
    <w:lvl w:ilvl="6">
      <w:start w:val="1"/>
      <w:numFmt w:val="decimal"/>
      <w:lvlText w:val="%7."/>
      <w:lvlJc w:val="left"/>
      <w:rPr>
        <w:rFonts w:cs="Times New Roman"/>
        <w:spacing w:val="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spacing w:val="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spacing w:val="0"/>
        <w:position w:val="0"/>
      </w:rPr>
    </w:lvl>
  </w:abstractNum>
  <w:abstractNum w:abstractNumId="42" w15:restartNumberingAfterBreak="0">
    <w:nsid w:val="7B7F7AA5"/>
    <w:multiLevelType w:val="hybridMultilevel"/>
    <w:tmpl w:val="4DCA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8761D"/>
    <w:multiLevelType w:val="hybridMultilevel"/>
    <w:tmpl w:val="9A6A4514"/>
    <w:lvl w:ilvl="0" w:tplc="95A09C7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2F80BBE4">
      <w:start w:val="1"/>
      <w:numFmt w:val="lowerLetter"/>
      <w:lvlText w:val="%2."/>
      <w:lvlJc w:val="left"/>
      <w:pPr>
        <w:ind w:left="121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D9A62FD"/>
    <w:multiLevelType w:val="hybridMultilevel"/>
    <w:tmpl w:val="98C8AA62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num w:numId="1">
    <w:abstractNumId w:val="41"/>
  </w:num>
  <w:num w:numId="2">
    <w:abstractNumId w:val="38"/>
  </w:num>
  <w:num w:numId="3">
    <w:abstractNumId w:val="20"/>
  </w:num>
  <w:num w:numId="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644"/>
          </w:tabs>
          <w:ind w:left="644" w:hanging="332"/>
        </w:pPr>
        <w:rPr>
          <w:rFonts w:ascii="Times New Roman" w:eastAsia="Times New Roman" w:hAnsi="Times New Roman" w:cs="Times New Roman" w:hint="default"/>
          <w:position w:val="0"/>
          <w:sz w:val="24"/>
          <w:szCs w:val="24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62"/>
          </w:tabs>
          <w:ind w:left="2862" w:hanging="390"/>
        </w:pPr>
        <w:rPr>
          <w:rFonts w:ascii="Times New Roman" w:eastAsia="Times New Roman" w:hAnsi="Times New Roman" w:cs="Times New Roman" w:hint="default"/>
          <w:position w:val="0"/>
          <w:sz w:val="26"/>
          <w:szCs w:val="26"/>
        </w:rPr>
      </w:lvl>
    </w:lvlOverride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  <w:b/>
          <w:spacing w:val="0"/>
          <w:position w:val="0"/>
        </w:rPr>
      </w:lvl>
    </w:lvlOverride>
  </w:num>
  <w:num w:numId="6">
    <w:abstractNumId w:val="16"/>
  </w:num>
  <w:num w:numId="7">
    <w:abstractNumId w:val="30"/>
  </w:num>
  <w:num w:numId="8">
    <w:abstractNumId w:val="29"/>
  </w:num>
  <w:num w:numId="9">
    <w:abstractNumId w:val="4"/>
  </w:num>
  <w:num w:numId="10">
    <w:abstractNumId w:val="44"/>
  </w:num>
  <w:num w:numId="11">
    <w:abstractNumId w:val="1"/>
  </w:num>
  <w:num w:numId="12">
    <w:abstractNumId w:val="36"/>
  </w:num>
  <w:num w:numId="13">
    <w:abstractNumId w:val="31"/>
  </w:num>
  <w:num w:numId="14">
    <w:abstractNumId w:val="3"/>
  </w:num>
  <w:num w:numId="15">
    <w:abstractNumId w:val="9"/>
  </w:num>
  <w:num w:numId="16">
    <w:abstractNumId w:val="7"/>
  </w:num>
  <w:num w:numId="17">
    <w:abstractNumId w:val="15"/>
  </w:num>
  <w:num w:numId="18">
    <w:abstractNumId w:val="32"/>
  </w:num>
  <w:num w:numId="19">
    <w:abstractNumId w:val="37"/>
  </w:num>
  <w:num w:numId="20">
    <w:abstractNumId w:val="23"/>
  </w:num>
  <w:num w:numId="21">
    <w:abstractNumId w:val="24"/>
  </w:num>
  <w:num w:numId="22">
    <w:abstractNumId w:val="2"/>
  </w:num>
  <w:num w:numId="23">
    <w:abstractNumId w:val="19"/>
  </w:num>
  <w:num w:numId="24">
    <w:abstractNumId w:val="13"/>
  </w:num>
  <w:num w:numId="25">
    <w:abstractNumId w:val="8"/>
  </w:num>
  <w:num w:numId="26">
    <w:abstractNumId w:val="28"/>
  </w:num>
  <w:num w:numId="27">
    <w:abstractNumId w:val="11"/>
  </w:num>
  <w:num w:numId="28">
    <w:abstractNumId w:val="39"/>
  </w:num>
  <w:num w:numId="29">
    <w:abstractNumId w:val="22"/>
  </w:num>
  <w:num w:numId="30">
    <w:abstractNumId w:val="18"/>
  </w:num>
  <w:num w:numId="31">
    <w:abstractNumId w:val="26"/>
  </w:num>
  <w:num w:numId="32">
    <w:abstractNumId w:val="40"/>
  </w:num>
  <w:num w:numId="33">
    <w:abstractNumId w:val="6"/>
  </w:num>
  <w:num w:numId="34">
    <w:abstractNumId w:val="27"/>
  </w:num>
  <w:num w:numId="35">
    <w:abstractNumId w:val="21"/>
  </w:num>
  <w:num w:numId="36">
    <w:abstractNumId w:val="35"/>
  </w:num>
  <w:num w:numId="37">
    <w:abstractNumId w:val="10"/>
  </w:num>
  <w:num w:numId="38">
    <w:abstractNumId w:val="0"/>
  </w:num>
  <w:num w:numId="39">
    <w:abstractNumId w:val="34"/>
  </w:num>
  <w:num w:numId="40">
    <w:abstractNumId w:val="25"/>
  </w:num>
  <w:num w:numId="41">
    <w:abstractNumId w:val="33"/>
  </w:num>
  <w:num w:numId="42">
    <w:abstractNumId w:val="42"/>
  </w:num>
  <w:num w:numId="43">
    <w:abstractNumId w:val="12"/>
  </w:num>
  <w:num w:numId="44">
    <w:abstractNumId w:val="17"/>
  </w:num>
  <w:num w:numId="45">
    <w:abstractNumId w:val="5"/>
  </w:num>
  <w:num w:numId="46">
    <w:abstractNumId w:val="1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DC"/>
    <w:rsid w:val="00006703"/>
    <w:rsid w:val="00013A1C"/>
    <w:rsid w:val="0005461A"/>
    <w:rsid w:val="00074986"/>
    <w:rsid w:val="00087A70"/>
    <w:rsid w:val="000C68F4"/>
    <w:rsid w:val="000F60D1"/>
    <w:rsid w:val="00115F40"/>
    <w:rsid w:val="00161ED7"/>
    <w:rsid w:val="001B2ADE"/>
    <w:rsid w:val="001D7E25"/>
    <w:rsid w:val="001E02DA"/>
    <w:rsid w:val="001F497E"/>
    <w:rsid w:val="00202CDE"/>
    <w:rsid w:val="00234B2C"/>
    <w:rsid w:val="0028099E"/>
    <w:rsid w:val="002861C3"/>
    <w:rsid w:val="002A3A1B"/>
    <w:rsid w:val="002B46E2"/>
    <w:rsid w:val="002D3994"/>
    <w:rsid w:val="002D48EC"/>
    <w:rsid w:val="002E0472"/>
    <w:rsid w:val="002E453E"/>
    <w:rsid w:val="002F27F6"/>
    <w:rsid w:val="002F5379"/>
    <w:rsid w:val="00337BF0"/>
    <w:rsid w:val="003443DF"/>
    <w:rsid w:val="00344E4B"/>
    <w:rsid w:val="00345023"/>
    <w:rsid w:val="0034795E"/>
    <w:rsid w:val="00392395"/>
    <w:rsid w:val="0039283E"/>
    <w:rsid w:val="003C2728"/>
    <w:rsid w:val="004029B5"/>
    <w:rsid w:val="00405A8D"/>
    <w:rsid w:val="004432D3"/>
    <w:rsid w:val="00454C7B"/>
    <w:rsid w:val="00467115"/>
    <w:rsid w:val="00471068"/>
    <w:rsid w:val="00472D64"/>
    <w:rsid w:val="00483D6E"/>
    <w:rsid w:val="004860D6"/>
    <w:rsid w:val="004C7716"/>
    <w:rsid w:val="0054317B"/>
    <w:rsid w:val="00546DC3"/>
    <w:rsid w:val="00552D08"/>
    <w:rsid w:val="00556244"/>
    <w:rsid w:val="00565F73"/>
    <w:rsid w:val="00566FBF"/>
    <w:rsid w:val="0057320F"/>
    <w:rsid w:val="005824CD"/>
    <w:rsid w:val="005849EC"/>
    <w:rsid w:val="005A3423"/>
    <w:rsid w:val="005B0991"/>
    <w:rsid w:val="00602BEE"/>
    <w:rsid w:val="00603AAB"/>
    <w:rsid w:val="006660AF"/>
    <w:rsid w:val="00670609"/>
    <w:rsid w:val="00681DCB"/>
    <w:rsid w:val="00691A41"/>
    <w:rsid w:val="00694AE7"/>
    <w:rsid w:val="006976D6"/>
    <w:rsid w:val="006B10A6"/>
    <w:rsid w:val="006F0DFC"/>
    <w:rsid w:val="00703350"/>
    <w:rsid w:val="00703FB9"/>
    <w:rsid w:val="00713323"/>
    <w:rsid w:val="00720A7C"/>
    <w:rsid w:val="00721C83"/>
    <w:rsid w:val="007360D7"/>
    <w:rsid w:val="00740822"/>
    <w:rsid w:val="00774C7B"/>
    <w:rsid w:val="00786475"/>
    <w:rsid w:val="007A1D19"/>
    <w:rsid w:val="007A3B38"/>
    <w:rsid w:val="007C5381"/>
    <w:rsid w:val="007D3F25"/>
    <w:rsid w:val="00807F15"/>
    <w:rsid w:val="00812B98"/>
    <w:rsid w:val="00815CE6"/>
    <w:rsid w:val="0084314D"/>
    <w:rsid w:val="00845F14"/>
    <w:rsid w:val="00850B65"/>
    <w:rsid w:val="008931B2"/>
    <w:rsid w:val="008A11E7"/>
    <w:rsid w:val="008B1564"/>
    <w:rsid w:val="008E63E2"/>
    <w:rsid w:val="008F2BEB"/>
    <w:rsid w:val="008F3636"/>
    <w:rsid w:val="00912149"/>
    <w:rsid w:val="00913119"/>
    <w:rsid w:val="009145A1"/>
    <w:rsid w:val="00916982"/>
    <w:rsid w:val="0092104A"/>
    <w:rsid w:val="00926299"/>
    <w:rsid w:val="0095777A"/>
    <w:rsid w:val="0097578E"/>
    <w:rsid w:val="00991A22"/>
    <w:rsid w:val="009C65C8"/>
    <w:rsid w:val="009E0FA5"/>
    <w:rsid w:val="009F6239"/>
    <w:rsid w:val="00A164B8"/>
    <w:rsid w:val="00A16603"/>
    <w:rsid w:val="00A41BC6"/>
    <w:rsid w:val="00AC6BD4"/>
    <w:rsid w:val="00AF6727"/>
    <w:rsid w:val="00B02710"/>
    <w:rsid w:val="00B1046C"/>
    <w:rsid w:val="00B20E9B"/>
    <w:rsid w:val="00B318C5"/>
    <w:rsid w:val="00B36A9C"/>
    <w:rsid w:val="00B426CD"/>
    <w:rsid w:val="00B710B2"/>
    <w:rsid w:val="00B745FA"/>
    <w:rsid w:val="00B81AF1"/>
    <w:rsid w:val="00B845EB"/>
    <w:rsid w:val="00B862DE"/>
    <w:rsid w:val="00B86A54"/>
    <w:rsid w:val="00BA519E"/>
    <w:rsid w:val="00BB3EDC"/>
    <w:rsid w:val="00BC50E7"/>
    <w:rsid w:val="00BC59CB"/>
    <w:rsid w:val="00BE51FA"/>
    <w:rsid w:val="00BE730A"/>
    <w:rsid w:val="00BF5AEA"/>
    <w:rsid w:val="00C11F4D"/>
    <w:rsid w:val="00C14D61"/>
    <w:rsid w:val="00C26691"/>
    <w:rsid w:val="00C32A0C"/>
    <w:rsid w:val="00C33829"/>
    <w:rsid w:val="00C37A86"/>
    <w:rsid w:val="00C526A4"/>
    <w:rsid w:val="00C546CE"/>
    <w:rsid w:val="00C65779"/>
    <w:rsid w:val="00C85721"/>
    <w:rsid w:val="00CC0700"/>
    <w:rsid w:val="00CC7AFB"/>
    <w:rsid w:val="00CD441B"/>
    <w:rsid w:val="00CD7DA7"/>
    <w:rsid w:val="00CF04FF"/>
    <w:rsid w:val="00D02D65"/>
    <w:rsid w:val="00D17DC6"/>
    <w:rsid w:val="00D30A79"/>
    <w:rsid w:val="00D57A01"/>
    <w:rsid w:val="00DA0EA4"/>
    <w:rsid w:val="00DA5174"/>
    <w:rsid w:val="00DC2734"/>
    <w:rsid w:val="00DC5BEC"/>
    <w:rsid w:val="00E15936"/>
    <w:rsid w:val="00E26FE3"/>
    <w:rsid w:val="00E30201"/>
    <w:rsid w:val="00E3203B"/>
    <w:rsid w:val="00E46EA3"/>
    <w:rsid w:val="00E50E66"/>
    <w:rsid w:val="00E52928"/>
    <w:rsid w:val="00E55EF8"/>
    <w:rsid w:val="00E84C1A"/>
    <w:rsid w:val="00EC1A6F"/>
    <w:rsid w:val="00EE36B6"/>
    <w:rsid w:val="00EF5185"/>
    <w:rsid w:val="00F35C86"/>
    <w:rsid w:val="00F448AE"/>
    <w:rsid w:val="00F52CFD"/>
    <w:rsid w:val="00F70BF1"/>
    <w:rsid w:val="00F72C9B"/>
    <w:rsid w:val="00F738CC"/>
    <w:rsid w:val="00F806C4"/>
    <w:rsid w:val="00F83CB3"/>
    <w:rsid w:val="00F84FAA"/>
    <w:rsid w:val="00F87B6D"/>
    <w:rsid w:val="00F922C1"/>
    <w:rsid w:val="00FC2D00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08E43-BA84-468A-A086-6619713C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FA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3E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szCs w:val="24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3EDC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a41">
    <w:name w:val="Lista 41"/>
    <w:rsid w:val="00BB3EDC"/>
    <w:pPr>
      <w:numPr>
        <w:numId w:val="11"/>
      </w:numPr>
    </w:pPr>
  </w:style>
  <w:style w:type="numbering" w:customStyle="1" w:styleId="List6">
    <w:name w:val="List 6"/>
    <w:rsid w:val="00BB3EDC"/>
    <w:pPr>
      <w:numPr>
        <w:numId w:val="27"/>
      </w:numPr>
    </w:pPr>
  </w:style>
  <w:style w:type="numbering" w:customStyle="1" w:styleId="Zaimportowanystyl1">
    <w:name w:val="Zaimportowany styl 1"/>
    <w:rsid w:val="00BB3EDC"/>
    <w:pPr>
      <w:numPr>
        <w:numId w:val="3"/>
      </w:numPr>
    </w:pPr>
  </w:style>
  <w:style w:type="numbering" w:customStyle="1" w:styleId="Lista31">
    <w:name w:val="Lista 31"/>
    <w:rsid w:val="00BB3EDC"/>
    <w:pPr>
      <w:numPr>
        <w:numId w:val="2"/>
      </w:numPr>
    </w:pPr>
  </w:style>
  <w:style w:type="numbering" w:customStyle="1" w:styleId="Lista21">
    <w:name w:val="Lista 21"/>
    <w:rsid w:val="00BB3ED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E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ED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EDC"/>
    <w:rPr>
      <w:vertAlign w:val="superscript"/>
    </w:rPr>
  </w:style>
  <w:style w:type="paragraph" w:styleId="Bezodstpw">
    <w:name w:val="No Spacing"/>
    <w:uiPriority w:val="1"/>
    <w:qFormat/>
    <w:rsid w:val="00F806C4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0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EB"/>
    <w:rPr>
      <w:rFonts w:ascii="Segoe UI" w:hAnsi="Segoe UI" w:cs="Segoe UI"/>
      <w:sz w:val="18"/>
      <w:szCs w:val="18"/>
      <w:lang w:eastAsia="en-US"/>
    </w:rPr>
  </w:style>
  <w:style w:type="paragraph" w:customStyle="1" w:styleId="Domylne">
    <w:name w:val="Domyślne"/>
    <w:uiPriority w:val="99"/>
    <w:rsid w:val="00B318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B71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8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82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8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97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5CD4-6CFB-4592-BB5C-E3BA5461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Niewiński</dc:creator>
  <cp:lastModifiedBy>Michał Konopka</cp:lastModifiedBy>
  <cp:revision>49</cp:revision>
  <cp:lastPrinted>2022-01-14T10:56:00Z</cp:lastPrinted>
  <dcterms:created xsi:type="dcterms:W3CDTF">2019-05-08T08:03:00Z</dcterms:created>
  <dcterms:modified xsi:type="dcterms:W3CDTF">2022-01-24T13:21:00Z</dcterms:modified>
</cp:coreProperties>
</file>