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9D74D" w14:textId="17A32B5B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ZARZĄDZENIE WEWNĘTRZNE NR </w:t>
      </w:r>
      <w:r w:rsidR="003541A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</w:t>
      </w: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</w:t>
      </w:r>
      <w:r w:rsidR="006C1017"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14:paraId="66C558BF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PREZYDENTA MIASTA BIAŁEGOSTOKU</w:t>
      </w:r>
    </w:p>
    <w:p w14:paraId="3BEA84EF" w14:textId="620D61F3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 dnia </w:t>
      </w:r>
      <w:r w:rsidR="003541A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08</w:t>
      </w: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E465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października </w:t>
      </w: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</w:t>
      </w:r>
      <w:r w:rsidR="006C1017"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</w:p>
    <w:p w14:paraId="2EFA8DBB" w14:textId="04E3E6B6" w:rsidR="00D47A5F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6168D10" w14:textId="77777777" w:rsidR="005E465A" w:rsidRDefault="005E465A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D1C0EA8" w14:textId="53DDF0EC" w:rsidR="00D47A5F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sprawie określenia zada</w:t>
      </w:r>
      <w:bookmarkStart w:id="0" w:name="_GoBack"/>
      <w:bookmarkEnd w:id="0"/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ń Zastępców Prezydenta, Sekretarza i Skarbnika w zakresie nadzoru nad pracą jednostek organizacyjnych Urzędu Miejskiego w Białymstoku</w:t>
      </w:r>
    </w:p>
    <w:p w14:paraId="047081E1" w14:textId="5511A5CC" w:rsidR="005E465A" w:rsidRDefault="005E465A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1125502" w14:textId="77777777" w:rsidR="005E465A" w:rsidRPr="00EC4C88" w:rsidRDefault="005E465A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86B2710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1C65718" w14:textId="6C974410" w:rsidR="00D47A5F" w:rsidRPr="00EC4C88" w:rsidRDefault="00D47A5F" w:rsidP="003541A4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33 ust. 1 i 3 ustawy z dnia 8 marca 1990 r. o samorządzie gminnym 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C1017" w:rsidRPr="00EC4C88">
        <w:rPr>
          <w:rFonts w:ascii="Times New Roman" w:eastAsia="Calibri" w:hAnsi="Times New Roman" w:cs="Times New Roman"/>
          <w:sz w:val="24"/>
          <w:szCs w:val="24"/>
          <w:lang w:eastAsia="pl-PL"/>
        </w:rPr>
        <w:t>(Dz. U. z 2026 r. poz. 662 ze zm.</w:t>
      </w:r>
      <w:r w:rsidR="006C1017" w:rsidRPr="00EC4C88">
        <w:rPr>
          <w:rFonts w:ascii="Times New Roman" w:eastAsia="Calibri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="006C1017" w:rsidRPr="00EC4C8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) 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Pr="00EC4C88">
        <w:rPr>
          <w:rFonts w:ascii="Times New Roman" w:eastAsia="Calibri" w:hAnsi="Times New Roman" w:cs="Times New Roman"/>
          <w:sz w:val="24"/>
        </w:rPr>
        <w:t xml:space="preserve">§ 31 pkt 3 Regulaminu organizacyjnego Urzędu Miejskiego w Białymstoku, stanowiącego załącznik do zarządzenia Nr 1370/24 z dnia </w:t>
      </w:r>
      <w:r w:rsidR="00945A62">
        <w:rPr>
          <w:rFonts w:ascii="Times New Roman" w:eastAsia="Calibri" w:hAnsi="Times New Roman" w:cs="Times New Roman"/>
          <w:sz w:val="24"/>
        </w:rPr>
        <w:br/>
      </w:r>
      <w:r w:rsidRPr="00EC4C88">
        <w:rPr>
          <w:rFonts w:ascii="Times New Roman" w:eastAsia="Calibri" w:hAnsi="Times New Roman" w:cs="Times New Roman"/>
          <w:sz w:val="24"/>
        </w:rPr>
        <w:t xml:space="preserve">19 grudnia 2024 r. w sprawie nadania regulaminu organizacyjnego Urzędowi Miejskiemu </w:t>
      </w:r>
      <w:r w:rsidR="006C1017" w:rsidRPr="00EC4C88">
        <w:rPr>
          <w:rFonts w:ascii="Times New Roman" w:eastAsia="Calibri" w:hAnsi="Times New Roman" w:cs="Times New Roman"/>
          <w:sz w:val="24"/>
        </w:rPr>
        <w:br/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</w:t>
      </w:r>
      <w:r w:rsidRPr="00EC4C8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2"/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zarządzam</w:t>
      </w:r>
      <w:r w:rsidRPr="00EC4C88">
        <w:rPr>
          <w:rFonts w:ascii="Times New Roman" w:eastAsia="Calibri" w:hAnsi="Times New Roman" w:cs="Times New Roman"/>
          <w:sz w:val="24"/>
        </w:rPr>
        <w:t>, co następuje:</w:t>
      </w:r>
    </w:p>
    <w:p w14:paraId="11081C19" w14:textId="2281B814" w:rsidR="00D47A5F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57F90CF" w14:textId="77777777" w:rsidR="005E465A" w:rsidRPr="00EC4C88" w:rsidRDefault="005E465A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F2A9F87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213703F1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Sprawuję bezpośredni nadzór nad pracą: </w:t>
      </w:r>
    </w:p>
    <w:p w14:paraId="569EFECE" w14:textId="77777777" w:rsidR="00D47A5F" w:rsidRPr="00EC4C88" w:rsidRDefault="00D47A5F" w:rsidP="003541A4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Departamentu Prezydenta Miasta;</w:t>
      </w:r>
    </w:p>
    <w:p w14:paraId="2CA1FEE7" w14:textId="77777777" w:rsidR="00D47A5F" w:rsidRPr="00EC4C88" w:rsidRDefault="00D47A5F" w:rsidP="003541A4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Strategii i Rozwoju;</w:t>
      </w:r>
    </w:p>
    <w:p w14:paraId="5DBCA421" w14:textId="77777777" w:rsidR="00D47A5F" w:rsidRPr="00EC4C88" w:rsidRDefault="00D47A5F" w:rsidP="003541A4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Komunikacji Społecznej;</w:t>
      </w:r>
    </w:p>
    <w:p w14:paraId="28F17961" w14:textId="77777777" w:rsidR="00D47A5F" w:rsidRPr="00EC4C88" w:rsidRDefault="00D47A5F" w:rsidP="003541A4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Audytu Wewnętrznego;</w:t>
      </w:r>
    </w:p>
    <w:p w14:paraId="52CA4D96" w14:textId="77777777" w:rsidR="00D47A5F" w:rsidRPr="00EC4C88" w:rsidRDefault="00D47A5F" w:rsidP="003541A4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Funduszy Europejskich;</w:t>
      </w:r>
    </w:p>
    <w:p w14:paraId="360F5B0B" w14:textId="77777777" w:rsidR="00D47A5F" w:rsidRPr="00EC4C88" w:rsidRDefault="00D47A5F" w:rsidP="003541A4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Miejskiego Rzecznika Konsumentów;</w:t>
      </w:r>
    </w:p>
    <w:p w14:paraId="06248FE3" w14:textId="77777777" w:rsidR="00D47A5F" w:rsidRPr="00EC4C88" w:rsidRDefault="00D47A5F" w:rsidP="003541A4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Nadzoru Właścicielskiego;</w:t>
      </w:r>
    </w:p>
    <w:p w14:paraId="43B0B79B" w14:textId="77777777" w:rsidR="00D47A5F" w:rsidRPr="00EC4C88" w:rsidRDefault="00D47A5F" w:rsidP="003541A4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Prawnego;</w:t>
      </w:r>
    </w:p>
    <w:p w14:paraId="6D807B5D" w14:textId="77777777" w:rsidR="00D47A5F" w:rsidRPr="00EC4C88" w:rsidRDefault="00D47A5F" w:rsidP="003541A4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Rady Miasta;</w:t>
      </w:r>
    </w:p>
    <w:p w14:paraId="7509989E" w14:textId="77777777" w:rsidR="00D47A5F" w:rsidRPr="00EC4C88" w:rsidRDefault="00D47A5F" w:rsidP="003541A4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Zamówień Publicznych;</w:t>
      </w:r>
    </w:p>
    <w:p w14:paraId="0C30CCBA" w14:textId="77777777" w:rsidR="00D47A5F" w:rsidRPr="00EC4C88" w:rsidRDefault="00D47A5F" w:rsidP="003541A4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Pełnomocnika do spraw ochrony informacji niejawnych;</w:t>
      </w:r>
    </w:p>
    <w:p w14:paraId="472AC1A1" w14:textId="77777777" w:rsidR="00D47A5F" w:rsidRPr="00EC4C88" w:rsidRDefault="00D47A5F" w:rsidP="003541A4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Samodzielnego stanowisko pracy ds. bhp.</w:t>
      </w:r>
    </w:p>
    <w:p w14:paraId="4E5310F5" w14:textId="395812AD" w:rsidR="00D47A5F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2D14647" w14:textId="77777777" w:rsidR="005E465A" w:rsidRPr="00EC4C88" w:rsidRDefault="005E465A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3BE6E2E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1B95B920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Zastępca Prezydenta Pan Rafał Rudnicki sprawuje bezpośredni nadzór nad pracą:</w:t>
      </w:r>
    </w:p>
    <w:p w14:paraId="59EBAF01" w14:textId="77777777" w:rsidR="00D47A5F" w:rsidRPr="00EC4C88" w:rsidRDefault="00D47A5F" w:rsidP="003541A4">
      <w:pPr>
        <w:numPr>
          <w:ilvl w:val="0"/>
          <w:numId w:val="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Architektury;</w:t>
      </w:r>
    </w:p>
    <w:p w14:paraId="41A5A3E9" w14:textId="77777777" w:rsidR="00D47A5F" w:rsidRPr="00EC4C88" w:rsidRDefault="00D47A5F" w:rsidP="003541A4">
      <w:pPr>
        <w:numPr>
          <w:ilvl w:val="0"/>
          <w:numId w:val="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Urbanistyki;</w:t>
      </w:r>
    </w:p>
    <w:p w14:paraId="0A8E06BA" w14:textId="77777777" w:rsidR="00D47A5F" w:rsidRPr="00EC4C88" w:rsidRDefault="00D47A5F" w:rsidP="003541A4">
      <w:pPr>
        <w:numPr>
          <w:ilvl w:val="0"/>
          <w:numId w:val="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Zarządu Białostockiej Komunikacji Miejskiej;</w:t>
      </w:r>
    </w:p>
    <w:p w14:paraId="05A4C253" w14:textId="77777777" w:rsidR="00D47A5F" w:rsidRPr="00EC4C88" w:rsidRDefault="00D47A5F" w:rsidP="003541A4">
      <w:pPr>
        <w:numPr>
          <w:ilvl w:val="0"/>
          <w:numId w:val="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Kultury, Promocji i Sportu;</w:t>
      </w:r>
    </w:p>
    <w:p w14:paraId="1CBF98D6" w14:textId="118DCB3F" w:rsidR="00D47A5F" w:rsidRDefault="00D47A5F" w:rsidP="003541A4">
      <w:pPr>
        <w:numPr>
          <w:ilvl w:val="0"/>
          <w:numId w:val="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Centrum Aktywności Społecznej.</w:t>
      </w:r>
    </w:p>
    <w:p w14:paraId="07BAFCFE" w14:textId="71F3BF6E" w:rsidR="005E465A" w:rsidRDefault="005E465A" w:rsidP="003541A4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03E4B6" w14:textId="77777777" w:rsidR="005E465A" w:rsidRPr="00EC4C88" w:rsidRDefault="005E465A" w:rsidP="003541A4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57036F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0E2BB449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Zastępca Prezydenta Pan Tomasz Klim sprawuje bezpośredni nadzór nad pracą:</w:t>
      </w:r>
    </w:p>
    <w:p w14:paraId="3DB00AD8" w14:textId="77777777" w:rsidR="00D47A5F" w:rsidRPr="00EC4C88" w:rsidRDefault="00D47A5F" w:rsidP="003541A4">
      <w:pPr>
        <w:numPr>
          <w:ilvl w:val="0"/>
          <w:numId w:val="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Edukacji;</w:t>
      </w:r>
    </w:p>
    <w:p w14:paraId="259CCE65" w14:textId="77777777" w:rsidR="00D47A5F" w:rsidRPr="00EC4C88" w:rsidRDefault="00D47A5F" w:rsidP="003541A4">
      <w:pPr>
        <w:numPr>
          <w:ilvl w:val="0"/>
          <w:numId w:val="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Inwestycji;</w:t>
      </w:r>
    </w:p>
    <w:p w14:paraId="0BA6CEF0" w14:textId="77777777" w:rsidR="00D47A5F" w:rsidRPr="00EC4C88" w:rsidRDefault="00D65875" w:rsidP="003541A4">
      <w:pPr>
        <w:numPr>
          <w:ilvl w:val="0"/>
          <w:numId w:val="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Zarządu Dróg Miejskich; </w:t>
      </w:r>
    </w:p>
    <w:p w14:paraId="195D834A" w14:textId="79699A61" w:rsidR="00D65875" w:rsidRPr="005E465A" w:rsidRDefault="00D65875" w:rsidP="003541A4">
      <w:pPr>
        <w:numPr>
          <w:ilvl w:val="0"/>
          <w:numId w:val="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65A">
        <w:rPr>
          <w:rFonts w:ascii="Times New Roman" w:eastAsia="Calibri" w:hAnsi="Times New Roman" w:cs="Times New Roman"/>
          <w:sz w:val="24"/>
          <w:szCs w:val="24"/>
        </w:rPr>
        <w:t>Biura do spraw Rozwoju Infrastruktury Strategicznej.</w:t>
      </w:r>
    </w:p>
    <w:p w14:paraId="63546AE1" w14:textId="02012509" w:rsidR="005E465A" w:rsidRDefault="005E465A" w:rsidP="003541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C78C90" w14:textId="77777777" w:rsidR="005E465A" w:rsidRDefault="005E465A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CB28E86" w14:textId="1CDF4785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4</w:t>
      </w:r>
    </w:p>
    <w:p w14:paraId="59128604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Zastępca Prezydenta Pan Marek </w:t>
      </w:r>
      <w:proofErr w:type="spellStart"/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Masalski</w:t>
      </w:r>
      <w:proofErr w:type="spellEnd"/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sprawuje bezpośredni nadzór nad pracą:</w:t>
      </w:r>
    </w:p>
    <w:p w14:paraId="36AC3167" w14:textId="77777777" w:rsidR="00D47A5F" w:rsidRPr="00EC4C88" w:rsidRDefault="00D47A5F" w:rsidP="003541A4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Geodezji;</w:t>
      </w:r>
    </w:p>
    <w:p w14:paraId="06F0101E" w14:textId="77777777" w:rsidR="00D47A5F" w:rsidRPr="00EC4C88" w:rsidRDefault="00D47A5F" w:rsidP="003541A4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Skarbu;</w:t>
      </w:r>
    </w:p>
    <w:p w14:paraId="42A6FE41" w14:textId="77777777" w:rsidR="00D47A5F" w:rsidRPr="00EC4C88" w:rsidRDefault="00D47A5F" w:rsidP="003541A4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Biura Zarządzania Kryzysowego, z tym że zadania przypisane odrębnymi ustawami 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wyłącznej kompetencji organu wykonawczego gminy będą podlegać mojemu nadzorowi;</w:t>
      </w:r>
    </w:p>
    <w:p w14:paraId="1B74D5AA" w14:textId="45F319D2" w:rsidR="00D47A5F" w:rsidRDefault="00D47A5F" w:rsidP="003541A4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Strefy Płatnego Parkowania.</w:t>
      </w:r>
    </w:p>
    <w:p w14:paraId="1A32591E" w14:textId="77777777" w:rsidR="005E465A" w:rsidRPr="00EC4C88" w:rsidRDefault="005E465A" w:rsidP="003541A4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0227E6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14:paraId="18C16505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Zastępca Prezydenta Pani Eliza Agnieszka </w:t>
      </w:r>
      <w:proofErr w:type="spellStart"/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Cybulko</w:t>
      </w:r>
      <w:proofErr w:type="spellEnd"/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sprawuje bezpośredni nadzór nad pracą:</w:t>
      </w:r>
    </w:p>
    <w:p w14:paraId="4E4D28B6" w14:textId="77777777" w:rsidR="00D65875" w:rsidRPr="00EC4C88" w:rsidRDefault="00D47A5F" w:rsidP="003541A4">
      <w:pPr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Gospodarki Komunalnej i Ochrony Środowiska;</w:t>
      </w:r>
    </w:p>
    <w:p w14:paraId="011FBB4B" w14:textId="77777777" w:rsidR="00D47A5F" w:rsidRPr="00EC4C88" w:rsidRDefault="00D47A5F" w:rsidP="003541A4">
      <w:pPr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Spraw Społecznych.</w:t>
      </w:r>
    </w:p>
    <w:p w14:paraId="3960D24F" w14:textId="77777777" w:rsidR="00D65875" w:rsidRPr="00EC4C88" w:rsidRDefault="00D65875" w:rsidP="003541A4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710507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54DACB2A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6 </w:t>
      </w:r>
    </w:p>
    <w:p w14:paraId="68B0DA21" w14:textId="77777777" w:rsidR="00D47A5F" w:rsidRPr="00EC4C88" w:rsidRDefault="00D47A5F" w:rsidP="003541A4">
      <w:pPr>
        <w:numPr>
          <w:ilvl w:val="0"/>
          <w:numId w:val="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Sekretarz Miasta Pan Krzysztof Marek </w:t>
      </w:r>
      <w:proofErr w:type="spellStart"/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Karpieszuk</w:t>
      </w:r>
      <w:proofErr w:type="spellEnd"/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sprawuje bezpośredni nadzór nad pracą:</w:t>
      </w:r>
    </w:p>
    <w:p w14:paraId="63AD15F4" w14:textId="77777777" w:rsidR="00D47A5F" w:rsidRPr="00EC4C88" w:rsidRDefault="00D47A5F" w:rsidP="003541A4">
      <w:pPr>
        <w:numPr>
          <w:ilvl w:val="0"/>
          <w:numId w:val="2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Obsługi Mieszkańców;</w:t>
      </w:r>
    </w:p>
    <w:p w14:paraId="0230160C" w14:textId="77777777" w:rsidR="00D47A5F" w:rsidRPr="00EC4C88" w:rsidRDefault="00D47A5F" w:rsidP="003541A4">
      <w:pPr>
        <w:numPr>
          <w:ilvl w:val="0"/>
          <w:numId w:val="2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Organizacyjnego i Nadzoru;</w:t>
      </w:r>
    </w:p>
    <w:p w14:paraId="09CA8D20" w14:textId="77777777" w:rsidR="00D47A5F" w:rsidRPr="00EC4C88" w:rsidRDefault="00D47A5F" w:rsidP="003541A4">
      <w:pPr>
        <w:numPr>
          <w:ilvl w:val="0"/>
          <w:numId w:val="2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Obsługi Urzędu;</w:t>
      </w:r>
    </w:p>
    <w:p w14:paraId="3A94B209" w14:textId="77777777" w:rsidR="00D47A5F" w:rsidRPr="00EC4C88" w:rsidRDefault="00D47A5F" w:rsidP="003541A4">
      <w:pPr>
        <w:numPr>
          <w:ilvl w:val="0"/>
          <w:numId w:val="2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 Stanu Cywilnego;</w:t>
      </w:r>
    </w:p>
    <w:p w14:paraId="757ED095" w14:textId="77777777" w:rsidR="00D47A5F" w:rsidRPr="00EC4C88" w:rsidRDefault="00D47A5F" w:rsidP="003541A4">
      <w:pPr>
        <w:numPr>
          <w:ilvl w:val="0"/>
          <w:numId w:val="2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Zarządzania Kadrami;</w:t>
      </w:r>
    </w:p>
    <w:p w14:paraId="1D14E66F" w14:textId="77777777" w:rsidR="00D47A5F" w:rsidRPr="00EC4C88" w:rsidRDefault="00D47A5F" w:rsidP="003541A4">
      <w:pPr>
        <w:numPr>
          <w:ilvl w:val="0"/>
          <w:numId w:val="2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Kontroli;</w:t>
      </w:r>
    </w:p>
    <w:p w14:paraId="45D8DF01" w14:textId="77777777" w:rsidR="00D47A5F" w:rsidRPr="00EC4C88" w:rsidRDefault="00D47A5F" w:rsidP="003541A4">
      <w:pPr>
        <w:numPr>
          <w:ilvl w:val="0"/>
          <w:numId w:val="2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Zarządzania Efektywnością Energetyczną;</w:t>
      </w:r>
    </w:p>
    <w:p w14:paraId="2BF0096C" w14:textId="77777777" w:rsidR="00D47A5F" w:rsidRPr="00EC4C88" w:rsidRDefault="00D47A5F" w:rsidP="003541A4">
      <w:pPr>
        <w:numPr>
          <w:ilvl w:val="0"/>
          <w:numId w:val="2"/>
        </w:numPr>
        <w:spacing w:after="0" w:line="240" w:lineRule="auto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Bezpieczeństwa Informacji, z tym że Dyrektor Biura Bezpieczeństwa Informacji podlega bezpośrednio Prezydentowi Miasta, natomiast zadania przypisane odrębnymi ustawami do wyłącznej kompetencji organu wykonawczego gminy będą podlegać mojemu nadzorowi;</w:t>
      </w:r>
    </w:p>
    <w:p w14:paraId="32A648D4" w14:textId="77777777" w:rsidR="00D47A5F" w:rsidRPr="00EC4C88" w:rsidRDefault="00D47A5F" w:rsidP="003541A4">
      <w:pPr>
        <w:numPr>
          <w:ilvl w:val="0"/>
          <w:numId w:val="2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Biura Cyberbezpieczeństwa i Informatyzacji. </w:t>
      </w:r>
    </w:p>
    <w:p w14:paraId="3044C9A1" w14:textId="77777777" w:rsidR="00D47A5F" w:rsidRPr="00EC4C88" w:rsidRDefault="00D47A5F" w:rsidP="003541A4">
      <w:pPr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Biurze Zarządzania Kadrami działa samodzielne stanowisko pracy ds. bhp podległe bezpośrednio Prezydentowi Miasta.   </w:t>
      </w:r>
    </w:p>
    <w:p w14:paraId="59F7EC72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1736ABC8" w14:textId="77777777" w:rsidR="00F037BA" w:rsidRPr="00EC4C88" w:rsidRDefault="00F037BA" w:rsidP="00354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2768CD62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7</w:t>
      </w:r>
    </w:p>
    <w:p w14:paraId="7A9BE524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Skarbnik Miasta Pani Stanisława Kozłowska sprawuje bezpośredni nadzór nad pracą:</w:t>
      </w:r>
    </w:p>
    <w:p w14:paraId="49B28D4A" w14:textId="77777777" w:rsidR="00D47A5F" w:rsidRPr="00EC4C88" w:rsidRDefault="00D47A5F" w:rsidP="003541A4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Finansów Miasta;</w:t>
      </w:r>
    </w:p>
    <w:p w14:paraId="61E3296C" w14:textId="77777777" w:rsidR="00D47A5F" w:rsidRPr="00EC4C88" w:rsidRDefault="00D47A5F" w:rsidP="003541A4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Departamentu Rachunkowości;</w:t>
      </w:r>
    </w:p>
    <w:p w14:paraId="62B8F065" w14:textId="77777777" w:rsidR="00D47A5F" w:rsidRPr="00EC4C88" w:rsidRDefault="00D47A5F" w:rsidP="003541A4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Egzekucji Administracyjnej;</w:t>
      </w:r>
    </w:p>
    <w:p w14:paraId="6BEB3C90" w14:textId="77777777" w:rsidR="00D47A5F" w:rsidRPr="00EC4C88" w:rsidRDefault="00D47A5F" w:rsidP="003541A4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Biura Gospodarowania Odpadami.</w:t>
      </w:r>
    </w:p>
    <w:p w14:paraId="3A7F5367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41AF7042" w14:textId="77777777" w:rsidR="00F037BA" w:rsidRPr="00EC4C88" w:rsidRDefault="00F037BA" w:rsidP="00354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027265A7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14:paraId="79B26AB1" w14:textId="77777777" w:rsidR="00D47A5F" w:rsidRPr="00EC4C88" w:rsidRDefault="00D47A5F" w:rsidP="003541A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nieobecności:</w:t>
      </w:r>
    </w:p>
    <w:p w14:paraId="4CB3FCE4" w14:textId="77777777" w:rsidR="00D47A5F" w:rsidRPr="00EC4C88" w:rsidRDefault="00D47A5F" w:rsidP="003541A4">
      <w:pPr>
        <w:numPr>
          <w:ilvl w:val="1"/>
          <w:numId w:val="4"/>
        </w:numPr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Zastępcy Prezydenta Pana Rafała Rudnickiego</w:t>
      </w:r>
      <w:r w:rsidR="005671AD"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powierzone w § 2</w:t>
      </w:r>
      <w:r w:rsidR="005671AD"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wykonuje Zastępca Prezydenta Pan Tomasz Klim;</w:t>
      </w:r>
    </w:p>
    <w:p w14:paraId="2FF999A9" w14:textId="77777777" w:rsidR="00D47A5F" w:rsidRPr="00EC4C88" w:rsidRDefault="00D47A5F" w:rsidP="003541A4">
      <w:pPr>
        <w:numPr>
          <w:ilvl w:val="1"/>
          <w:numId w:val="4"/>
        </w:numPr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Zastępcy Prezydenta Pana Tomasza Klima</w:t>
      </w:r>
      <w:r w:rsidR="005671AD"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powierzone w § 3</w:t>
      </w:r>
      <w:r w:rsidR="005671AD"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wykonuje Zastępca Prezydenta Pan Rafał Rudnicki;</w:t>
      </w:r>
    </w:p>
    <w:p w14:paraId="1588B247" w14:textId="77777777" w:rsidR="00D47A5F" w:rsidRPr="00EC4C88" w:rsidRDefault="00D47A5F" w:rsidP="003541A4">
      <w:pPr>
        <w:numPr>
          <w:ilvl w:val="1"/>
          <w:numId w:val="4"/>
        </w:numPr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Zastępcy Prezydenta Pana Marka </w:t>
      </w:r>
      <w:proofErr w:type="spellStart"/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Masalskiego</w:t>
      </w:r>
      <w:proofErr w:type="spellEnd"/>
      <w:r w:rsidR="005671AD"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powierzone w § 4</w:t>
      </w:r>
      <w:r w:rsidR="005671AD"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wykonuje Zastępca Prezydenta Pani Eliza Agnieszka </w:t>
      </w:r>
      <w:proofErr w:type="spellStart"/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Cybulko</w:t>
      </w:r>
      <w:proofErr w:type="spellEnd"/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82C0504" w14:textId="77777777" w:rsidR="00D47A5F" w:rsidRPr="00EC4C88" w:rsidRDefault="00D47A5F" w:rsidP="003541A4">
      <w:pPr>
        <w:numPr>
          <w:ilvl w:val="1"/>
          <w:numId w:val="4"/>
        </w:numPr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Zastępcy Prezydenta Pani Elizy Agnieszki </w:t>
      </w:r>
      <w:proofErr w:type="spellStart"/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Cybulko</w:t>
      </w:r>
      <w:proofErr w:type="spellEnd"/>
      <w:r w:rsidR="005671AD"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powierzone w § 5</w:t>
      </w:r>
      <w:r w:rsidR="005671AD"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wykonuje Zastępca Prezydenta Pan Marek </w:t>
      </w:r>
      <w:proofErr w:type="spellStart"/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Masalski</w:t>
      </w:r>
      <w:proofErr w:type="spellEnd"/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BC93F47" w14:textId="23DC942E" w:rsidR="00D65875" w:rsidRPr="003541A4" w:rsidRDefault="005E465A" w:rsidP="003541A4">
      <w:pPr>
        <w:numPr>
          <w:ilvl w:val="1"/>
          <w:numId w:val="4"/>
        </w:numPr>
        <w:tabs>
          <w:tab w:val="num" w:pos="1440"/>
        </w:tabs>
        <w:spacing w:after="0" w:line="240" w:lineRule="auto"/>
        <w:ind w:left="709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41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65875" w:rsidRPr="005E46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Sekretarza Miasta – Pana Krzysztofa Marka </w:t>
      </w:r>
      <w:proofErr w:type="spellStart"/>
      <w:r w:rsidR="00D65875" w:rsidRPr="005E465A">
        <w:rPr>
          <w:rFonts w:ascii="Times New Roman" w:eastAsia="Times New Roman" w:hAnsi="Times New Roman" w:cs="Times New Roman"/>
          <w:sz w:val="24"/>
          <w:szCs w:val="24"/>
          <w:lang w:eastAsia="pl-PL"/>
        </w:rPr>
        <w:t>Karpieszuka</w:t>
      </w:r>
      <w:proofErr w:type="spellEnd"/>
      <w:r w:rsidR="00D65875" w:rsidRPr="005E465A">
        <w:rPr>
          <w:rFonts w:ascii="Times New Roman" w:eastAsia="Times New Roman" w:hAnsi="Times New Roman" w:cs="Times New Roman"/>
          <w:sz w:val="24"/>
          <w:szCs w:val="24"/>
          <w:lang w:eastAsia="pl-PL"/>
        </w:rPr>
        <w:t>, zadania powierzone w § 6, wykonuje pierwszy Zastępca Prezydenta Miasta – Pan Rafał Rudnicki,</w:t>
      </w:r>
      <w:r w:rsidR="00D65875" w:rsidRPr="005E46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65875" w:rsidRPr="005E465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a  podczas jego nieobecności – kolejny Zastępca Prezydenta Miasta, z zastrzeżeniem ust. 2.</w:t>
      </w:r>
    </w:p>
    <w:p w14:paraId="2884A74B" w14:textId="727E9E98" w:rsidR="007B5349" w:rsidRPr="005E465A" w:rsidRDefault="007B5349" w:rsidP="003541A4">
      <w:pPr>
        <w:pStyle w:val="Akapitzlist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46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Podczas jednoczesnej nieobecności Prezydenta Miasta i Sekretarza Miasta, w przypadku, gdy wyznaczony Zastępca Prezydenta, prowadzi wszystkie sprawy Miasta Białystok, zadania powierzone w § </w:t>
      </w:r>
      <w:r w:rsidR="00945A62" w:rsidRPr="005E465A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5E46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wykonuje kolejny Zastępca Prezydenta Miasta.</w:t>
      </w:r>
    </w:p>
    <w:p w14:paraId="3CCDD416" w14:textId="77777777" w:rsidR="00D47A5F" w:rsidRPr="00EC4C88" w:rsidRDefault="00D47A5F" w:rsidP="003541A4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przypadkach tego wymagających Prezydent Miasta może ustalić inny sposób wykonywania zastępstw w realizacji nadzoru nad jednostkami organizacyjnymi Urzędu, </w:t>
      </w:r>
      <w:r w:rsidR="00D65875"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w drodze odrębnego zarządzenia wewnętrznego.</w:t>
      </w:r>
    </w:p>
    <w:p w14:paraId="3F4E2B7B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34E6DF35" w14:textId="77777777" w:rsidR="00F037BA" w:rsidRPr="00EC4C88" w:rsidRDefault="00F037BA" w:rsidP="00354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180DBFB6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</w:p>
    <w:p w14:paraId="62805938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Traci moc zarządzenie wewnętrzne Nr </w:t>
      </w:r>
      <w:r w:rsidR="00D65875"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/25 Prezydenta Miasta Białegostoku z dnia 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65875"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>27 sierpnia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2025 r. w sprawie określenia zadań Zastępców Prezydenta, Sekretarza i Skarbnika </w:t>
      </w: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zakresie nadzoru nad pracą jednostek organizacyjnych Urzędu Miejskiego w Białymstoku.</w:t>
      </w:r>
    </w:p>
    <w:p w14:paraId="70EBAAB5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1C00DB24" w14:textId="77777777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10</w:t>
      </w:r>
    </w:p>
    <w:p w14:paraId="67E3B171" w14:textId="7614F773" w:rsidR="00D47A5F" w:rsidRPr="00EC4C88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Zarządzenie wchodzi w życie z dniem </w:t>
      </w:r>
      <w:r w:rsidR="005E46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12 października </w:t>
      </w:r>
      <w:r w:rsidR="00945A62">
        <w:rPr>
          <w:rFonts w:ascii="Times New Roman" w:eastAsia="Times New Roman" w:hAnsi="Times New Roman" w:cs="Times New Roman"/>
          <w:sz w:val="24"/>
          <w:szCs w:val="24"/>
          <w:lang w:eastAsia="pl-PL"/>
        </w:rPr>
        <w:t>2026 r.</w:t>
      </w:r>
    </w:p>
    <w:p w14:paraId="251B3330" w14:textId="77777777" w:rsidR="00D47A5F" w:rsidRPr="003541A4" w:rsidRDefault="00D47A5F" w:rsidP="00354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878AF0" w14:textId="28971906" w:rsidR="005A160E" w:rsidRPr="003541A4" w:rsidRDefault="003541A4" w:rsidP="003541A4">
      <w:pPr>
        <w:rPr>
          <w:rFonts w:ascii="Times New Roman" w:hAnsi="Times New Roman" w:cs="Times New Roman"/>
          <w:sz w:val="24"/>
          <w:szCs w:val="24"/>
        </w:rPr>
      </w:pPr>
      <w:r w:rsidRPr="003541A4">
        <w:rPr>
          <w:rFonts w:ascii="Times New Roman" w:hAnsi="Times New Roman" w:cs="Times New Roman"/>
          <w:sz w:val="24"/>
          <w:szCs w:val="24"/>
        </w:rPr>
        <w:t>Prezydent Miasta</w:t>
      </w:r>
    </w:p>
    <w:p w14:paraId="47A7BD7E" w14:textId="264701F3" w:rsidR="003541A4" w:rsidRPr="003541A4" w:rsidRDefault="003541A4" w:rsidP="003541A4">
      <w:pPr>
        <w:rPr>
          <w:rFonts w:ascii="Times New Roman" w:hAnsi="Times New Roman" w:cs="Times New Roman"/>
          <w:sz w:val="24"/>
          <w:szCs w:val="24"/>
        </w:rPr>
      </w:pPr>
      <w:r w:rsidRPr="003541A4">
        <w:rPr>
          <w:rFonts w:ascii="Times New Roman" w:hAnsi="Times New Roman" w:cs="Times New Roman"/>
          <w:sz w:val="24"/>
          <w:szCs w:val="24"/>
        </w:rPr>
        <w:t>Tadeusz Truskolaski</w:t>
      </w:r>
    </w:p>
    <w:sectPr w:rsidR="003541A4" w:rsidRPr="003541A4" w:rsidSect="005E465A">
      <w:footerReference w:type="even" r:id="rId7"/>
      <w:footerReference w:type="default" r:id="rId8"/>
      <w:pgSz w:w="11906" w:h="16838"/>
      <w:pgMar w:top="1134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CA7B8" w14:textId="77777777" w:rsidR="00D47A5F" w:rsidRDefault="00D47A5F" w:rsidP="00D47A5F">
      <w:pPr>
        <w:spacing w:after="0" w:line="240" w:lineRule="auto"/>
      </w:pPr>
      <w:r>
        <w:separator/>
      </w:r>
    </w:p>
  </w:endnote>
  <w:endnote w:type="continuationSeparator" w:id="0">
    <w:p w14:paraId="0194CDF0" w14:textId="77777777" w:rsidR="00D47A5F" w:rsidRDefault="00D47A5F" w:rsidP="00D47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D5024" w14:textId="77777777" w:rsidR="000B0E04" w:rsidRDefault="00F037BA" w:rsidP="000B0E0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C84267" w14:textId="77777777" w:rsidR="000B0E04" w:rsidRDefault="003541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3EEA5" w14:textId="493674E9" w:rsidR="000B294A" w:rsidRDefault="00F037BA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3541A4">
      <w:rPr>
        <w:noProof/>
      </w:rPr>
      <w:t>3</w:t>
    </w:r>
    <w:r>
      <w:fldChar w:fldCharType="end"/>
    </w:r>
  </w:p>
  <w:p w14:paraId="7DA70C79" w14:textId="77777777" w:rsidR="000B0E04" w:rsidRDefault="003541A4" w:rsidP="000B0E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9CC24" w14:textId="77777777" w:rsidR="00D47A5F" w:rsidRDefault="00D47A5F" w:rsidP="00D47A5F">
      <w:pPr>
        <w:spacing w:after="0" w:line="240" w:lineRule="auto"/>
      </w:pPr>
      <w:r>
        <w:separator/>
      </w:r>
    </w:p>
  </w:footnote>
  <w:footnote w:type="continuationSeparator" w:id="0">
    <w:p w14:paraId="7F68DB1D" w14:textId="77777777" w:rsidR="00D47A5F" w:rsidRDefault="00D47A5F" w:rsidP="00D47A5F">
      <w:pPr>
        <w:spacing w:after="0" w:line="240" w:lineRule="auto"/>
      </w:pPr>
      <w:r>
        <w:continuationSeparator/>
      </w:r>
    </w:p>
  </w:footnote>
  <w:footnote w:id="1">
    <w:p w14:paraId="30ADB38C" w14:textId="3ED5F42C" w:rsidR="006C1017" w:rsidRDefault="006C1017" w:rsidP="006C1017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CE1A08">
        <w:t>Zmian</w:t>
      </w:r>
      <w:r>
        <w:t>a</w:t>
      </w:r>
      <w:r w:rsidRPr="00CE1A08">
        <w:t xml:space="preserve"> tekstu jednolitego wym</w:t>
      </w:r>
      <w:r>
        <w:t>ienionej ustawy</w:t>
      </w:r>
      <w:r w:rsidRPr="00CE1A08">
        <w:t xml:space="preserve"> został</w:t>
      </w:r>
      <w:r>
        <w:t>a</w:t>
      </w:r>
      <w:r w:rsidRPr="00CE1A08">
        <w:t xml:space="preserve"> ogłoszon</w:t>
      </w:r>
      <w:r>
        <w:t>a</w:t>
      </w:r>
      <w:r w:rsidRPr="00CE1A08">
        <w:t xml:space="preserve"> w Dz. U. z </w:t>
      </w:r>
      <w:r>
        <w:t>2026 r. poz. 912</w:t>
      </w:r>
      <w:r w:rsidR="005E465A">
        <w:t xml:space="preserve"> i 1273</w:t>
      </w:r>
      <w:r>
        <w:t>.</w:t>
      </w:r>
    </w:p>
  </w:footnote>
  <w:footnote w:id="2">
    <w:p w14:paraId="12CDE00C" w14:textId="77777777" w:rsidR="00D47A5F" w:rsidRDefault="00D47A5F" w:rsidP="006C1017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Zmienione zarządzeniami Nr </w:t>
      </w:r>
      <w:r w:rsidRPr="001F1D67">
        <w:t>1399/24 z dnia 31 grudnia 2024 r.</w:t>
      </w:r>
      <w:r>
        <w:t>, 390/25 z dnia 26 maja 2025 r</w:t>
      </w:r>
      <w:r w:rsidR="006C1017">
        <w:t xml:space="preserve">., </w:t>
      </w:r>
      <w:r w:rsidRPr="00D47A5F">
        <w:t xml:space="preserve">Nr 647/25 </w:t>
      </w:r>
      <w:r>
        <w:br/>
      </w:r>
      <w:r w:rsidRPr="00D47A5F">
        <w:t>z dnia 18 lipca 2025 r.</w:t>
      </w:r>
      <w:r w:rsidR="006C1017">
        <w:t xml:space="preserve"> oraz Nr 311/26 z dnia 30 kwietnia 2026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2425E"/>
    <w:multiLevelType w:val="hybridMultilevel"/>
    <w:tmpl w:val="BAACD6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65EAB"/>
    <w:multiLevelType w:val="hybridMultilevel"/>
    <w:tmpl w:val="14C42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91B5B"/>
    <w:multiLevelType w:val="hybridMultilevel"/>
    <w:tmpl w:val="95767C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4BE0398">
      <w:start w:val="1"/>
      <w:numFmt w:val="decimal"/>
      <w:lvlText w:val="%2)"/>
      <w:lvlJc w:val="righ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58D41A0"/>
    <w:multiLevelType w:val="hybridMultilevel"/>
    <w:tmpl w:val="D6DEA9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C4693"/>
    <w:multiLevelType w:val="hybridMultilevel"/>
    <w:tmpl w:val="37145D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D5E1A"/>
    <w:multiLevelType w:val="hybridMultilevel"/>
    <w:tmpl w:val="184C87E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A1F8C"/>
    <w:multiLevelType w:val="hybridMultilevel"/>
    <w:tmpl w:val="DAB855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43B65"/>
    <w:multiLevelType w:val="hybridMultilevel"/>
    <w:tmpl w:val="1DC217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27B36"/>
    <w:multiLevelType w:val="hybridMultilevel"/>
    <w:tmpl w:val="BDE0F02E"/>
    <w:lvl w:ilvl="0" w:tplc="E97016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294E5F"/>
    <w:multiLevelType w:val="hybridMultilevel"/>
    <w:tmpl w:val="01904C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5864CF"/>
    <w:multiLevelType w:val="hybridMultilevel"/>
    <w:tmpl w:val="37145D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10"/>
  </w:num>
  <w:num w:numId="8">
    <w:abstractNumId w:val="5"/>
  </w:num>
  <w:num w:numId="9">
    <w:abstractNumId w:val="9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A5F"/>
    <w:rsid w:val="00157242"/>
    <w:rsid w:val="001C3CE1"/>
    <w:rsid w:val="003541A4"/>
    <w:rsid w:val="005671AD"/>
    <w:rsid w:val="005A160E"/>
    <w:rsid w:val="005E465A"/>
    <w:rsid w:val="006C1017"/>
    <w:rsid w:val="00712247"/>
    <w:rsid w:val="007161D4"/>
    <w:rsid w:val="007B5349"/>
    <w:rsid w:val="00945A62"/>
    <w:rsid w:val="00A047E5"/>
    <w:rsid w:val="00B56D8A"/>
    <w:rsid w:val="00D47A5F"/>
    <w:rsid w:val="00D65875"/>
    <w:rsid w:val="00EC4C88"/>
    <w:rsid w:val="00F037BA"/>
    <w:rsid w:val="00F4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989EF"/>
  <w15:chartTrackingRefBased/>
  <w15:docId w15:val="{EE709A61-88B8-4425-A744-B6707BFC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47A5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47A5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D47A5F"/>
  </w:style>
  <w:style w:type="paragraph" w:styleId="Tekstprzypisudolnego">
    <w:name w:val="footnote text"/>
    <w:basedOn w:val="Normalny"/>
    <w:link w:val="TekstprzypisudolnegoZnak"/>
    <w:uiPriority w:val="99"/>
    <w:unhideWhenUsed/>
    <w:rsid w:val="00D47A5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7A5F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D47A5F"/>
    <w:rPr>
      <w:vertAlign w:val="superscript"/>
    </w:rPr>
  </w:style>
  <w:style w:type="paragraph" w:styleId="Akapitzlist">
    <w:name w:val="List Paragraph"/>
    <w:basedOn w:val="Normalny"/>
    <w:uiPriority w:val="34"/>
    <w:qFormat/>
    <w:rsid w:val="00D47A5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7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A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650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2026-10-06T09:57:00Z</cp:lastPrinted>
  <dcterms:created xsi:type="dcterms:W3CDTF">2026-10-09T07:11:00Z</dcterms:created>
  <dcterms:modified xsi:type="dcterms:W3CDTF">2026-10-09T07:11:00Z</dcterms:modified>
</cp:coreProperties>
</file>