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FC6" w:rsidRPr="00F40FC6" w:rsidRDefault="00F40FC6" w:rsidP="00F40FC6">
      <w:pPr>
        <w:spacing w:after="0" w:line="240" w:lineRule="auto"/>
        <w:jc w:val="right"/>
        <w:rPr>
          <w:rFonts w:ascii="Calibri Light" w:eastAsia="Times New Roman" w:hAnsi="Calibri Light" w:cs="Times New Roman"/>
          <w:lang w:eastAsia="pl-PL"/>
        </w:rPr>
      </w:pPr>
      <w:bookmarkStart w:id="0" w:name="_GoBack"/>
      <w:bookmarkEnd w:id="0"/>
      <w:r w:rsidRPr="00F40FC6">
        <w:rPr>
          <w:rFonts w:asciiTheme="majorHAnsi" w:eastAsia="Times New Roman" w:hAnsiTheme="majorHAnsi" w:cs="Times New Roman"/>
          <w:lang w:eastAsia="pl-PL"/>
        </w:rPr>
        <w:t xml:space="preserve">Załącznik nr 3 </w:t>
      </w:r>
      <w:r w:rsidRPr="00F40FC6">
        <w:rPr>
          <w:rFonts w:ascii="Calibri Light" w:eastAsia="Times New Roman" w:hAnsi="Calibri Light" w:cs="Times New Roman"/>
          <w:lang w:eastAsia="pl-PL"/>
        </w:rPr>
        <w:t>do umowy nr DIN-II.272. … .2018</w:t>
      </w:r>
    </w:p>
    <w:p w:rsidR="00F40FC6" w:rsidRPr="00F40FC6" w:rsidRDefault="00F40FC6" w:rsidP="00F40FC6">
      <w:pPr>
        <w:spacing w:after="0" w:line="240" w:lineRule="auto"/>
        <w:ind w:left="1418" w:firstLine="709"/>
        <w:contextualSpacing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tbl>
      <w:tblPr>
        <w:tblW w:w="1616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83"/>
        <w:gridCol w:w="6375"/>
        <w:gridCol w:w="1280"/>
        <w:gridCol w:w="987"/>
        <w:gridCol w:w="709"/>
        <w:gridCol w:w="709"/>
        <w:gridCol w:w="561"/>
        <w:gridCol w:w="6"/>
        <w:gridCol w:w="624"/>
        <w:gridCol w:w="655"/>
        <w:gridCol w:w="709"/>
        <w:gridCol w:w="607"/>
        <w:gridCol w:w="19"/>
        <w:gridCol w:w="646"/>
        <w:gridCol w:w="651"/>
        <w:gridCol w:w="50"/>
        <w:gridCol w:w="596"/>
      </w:tblGrid>
      <w:tr w:rsidR="006260F4" w:rsidRPr="00F40FC6" w:rsidTr="002B05EF">
        <w:trPr>
          <w:gridAfter w:val="2"/>
          <w:wAfter w:w="646" w:type="dxa"/>
          <w:trHeight w:val="556"/>
        </w:trPr>
        <w:tc>
          <w:tcPr>
            <w:tcW w:w="15521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  <w:t>HARMONOGRAM RZECZOWO-FINANSOWY</w:t>
            </w:r>
          </w:p>
        </w:tc>
      </w:tr>
      <w:tr w:rsidR="006260F4" w:rsidRPr="00F40FC6" w:rsidTr="002B05EF">
        <w:trPr>
          <w:gridAfter w:val="2"/>
          <w:wAfter w:w="646" w:type="dxa"/>
          <w:trHeight w:val="439"/>
        </w:trPr>
        <w:tc>
          <w:tcPr>
            <w:tcW w:w="15521" w:type="dxa"/>
            <w:gridSpan w:val="1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60F4" w:rsidRPr="00F40FC6" w:rsidRDefault="006260F4" w:rsidP="00F40FC6">
            <w:pPr>
              <w:spacing w:after="0" w:line="240" w:lineRule="exact"/>
              <w:jc w:val="both"/>
              <w:rPr>
                <w:rFonts w:ascii="Calibri Light" w:eastAsia="Times New Roman" w:hAnsi="Calibri Light" w:cs="Times New Roman"/>
                <w:b/>
                <w:bCs/>
                <w:sz w:val="36"/>
                <w:szCs w:val="36"/>
                <w:lang w:eastAsia="pl-PL"/>
              </w:rPr>
            </w:pPr>
          </w:p>
          <w:p w:rsidR="006260F4" w:rsidRPr="00F40FC6" w:rsidRDefault="006260F4" w:rsidP="00F40FC6">
            <w:pPr>
              <w:pStyle w:val="Bezodstpw"/>
              <w:jc w:val="both"/>
              <w:rPr>
                <w:rFonts w:asciiTheme="majorHAnsi" w:hAnsiTheme="majorHAnsi"/>
                <w:b/>
                <w:sz w:val="28"/>
                <w:szCs w:val="22"/>
              </w:rPr>
            </w:pPr>
            <w:r w:rsidRPr="00F40FC6">
              <w:rPr>
                <w:rFonts w:asciiTheme="majorHAnsi" w:hAnsiTheme="majorHAnsi"/>
                <w:b/>
                <w:sz w:val="28"/>
                <w:szCs w:val="22"/>
              </w:rPr>
              <w:t>Wykonanie robót budowlanych w Przedszkolu Samorządowym Nr 1 w Białymstoku, ul. Kawaleryjska 70</w:t>
            </w:r>
          </w:p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FF0000"/>
                <w:sz w:val="36"/>
                <w:szCs w:val="36"/>
                <w:highlight w:val="yellow"/>
                <w:lang w:eastAsia="pl-PL"/>
              </w:rPr>
            </w:pPr>
          </w:p>
        </w:tc>
      </w:tr>
      <w:tr w:rsidR="006260F4" w:rsidRPr="00F40FC6" w:rsidTr="002B05EF">
        <w:trPr>
          <w:gridAfter w:val="2"/>
          <w:wAfter w:w="646" w:type="dxa"/>
          <w:trHeight w:val="963"/>
        </w:trPr>
        <w:tc>
          <w:tcPr>
            <w:tcW w:w="15521" w:type="dxa"/>
            <w:gridSpan w:val="1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</w:tr>
      <w:tr w:rsidR="006260F4" w:rsidRPr="00F40FC6" w:rsidTr="002B05EF">
        <w:trPr>
          <w:gridAfter w:val="2"/>
          <w:wAfter w:w="646" w:type="dxa"/>
          <w:trHeight w:val="458"/>
        </w:trPr>
        <w:tc>
          <w:tcPr>
            <w:tcW w:w="15521" w:type="dxa"/>
            <w:gridSpan w:val="1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</w:tr>
      <w:tr w:rsidR="006260F4" w:rsidRPr="00F40FC6" w:rsidTr="002B05EF">
        <w:trPr>
          <w:gridAfter w:val="2"/>
          <w:wAfter w:w="646" w:type="dxa"/>
          <w:trHeight w:val="330"/>
        </w:trPr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63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  <w:t>Rodzaj wykonywanych robót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  <w:t>wartość umowna</w:t>
            </w:r>
          </w:p>
        </w:tc>
        <w:tc>
          <w:tcPr>
            <w:tcW w:w="297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Miesiąc</w:t>
            </w:r>
          </w:p>
        </w:tc>
        <w:tc>
          <w:tcPr>
            <w:tcW w:w="259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miesiąc</w:t>
            </w:r>
          </w:p>
        </w:tc>
        <w:tc>
          <w:tcPr>
            <w:tcW w:w="13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miesiąc</w:t>
            </w:r>
          </w:p>
        </w:tc>
      </w:tr>
      <w:tr w:rsidR="006260F4" w:rsidRPr="00F40FC6" w:rsidTr="002B05EF">
        <w:trPr>
          <w:gridAfter w:val="2"/>
          <w:wAfter w:w="646" w:type="dxa"/>
          <w:trHeight w:val="458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63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tydzień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  <w:tc>
          <w:tcPr>
            <w:tcW w:w="6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  <w:t> </w:t>
            </w:r>
          </w:p>
        </w:tc>
      </w:tr>
      <w:tr w:rsidR="006260F4" w:rsidRPr="00F40FC6" w:rsidTr="002B05EF">
        <w:trPr>
          <w:gridAfter w:val="2"/>
          <w:wAfter w:w="646" w:type="dxa"/>
          <w:trHeight w:val="458"/>
        </w:trPr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63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6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  <w:tc>
          <w:tcPr>
            <w:tcW w:w="6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pl-PL"/>
              </w:rPr>
            </w:pPr>
          </w:p>
        </w:tc>
      </w:tr>
      <w:tr w:rsidR="006260F4" w:rsidRPr="00F40FC6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0F4" w:rsidRPr="00F40FC6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40FC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260F4" w:rsidRPr="00A67CEC" w:rsidTr="002B05EF">
        <w:trPr>
          <w:gridAfter w:val="2"/>
          <w:wAfter w:w="646" w:type="dxa"/>
          <w:trHeight w:val="330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6260F4" w:rsidRPr="00A67CEC" w:rsidRDefault="006260F4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6260F4" w:rsidRPr="00A67CEC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BRANŻA BUDOWLANA 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vAlign w:val="bottom"/>
          </w:tcPr>
          <w:p w:rsidR="006260F4" w:rsidRPr="00A67CEC" w:rsidRDefault="006260F4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6260F4" w:rsidRPr="00A67CEC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6260F4" w:rsidRPr="00A67CEC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6260F4" w:rsidRPr="00A67CEC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vAlign w:val="bottom"/>
          </w:tcPr>
          <w:p w:rsidR="006260F4" w:rsidRPr="00A67CEC" w:rsidRDefault="006260F4" w:rsidP="00EB5B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vAlign w:val="bottom"/>
          </w:tcPr>
          <w:p w:rsidR="006260F4" w:rsidRPr="00A67CEC" w:rsidRDefault="006260F4" w:rsidP="00EB5B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6260F4" w:rsidRPr="00A67CEC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6260F4" w:rsidRPr="00A67CEC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vAlign w:val="bottom"/>
          </w:tcPr>
          <w:p w:rsidR="006260F4" w:rsidRPr="00A67CEC" w:rsidRDefault="006260F4" w:rsidP="00EB5B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6260F4" w:rsidRPr="00A67CEC" w:rsidRDefault="006260F4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6260F4" w:rsidRPr="00A67CEC" w:rsidRDefault="006260F4" w:rsidP="006260F4">
            <w:pPr>
              <w:spacing w:after="0" w:line="240" w:lineRule="auto"/>
              <w:ind w:right="618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FF17BC">
        <w:trPr>
          <w:trHeight w:val="39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TERMOMODERNIZACJA wraz z robotami towarzyszącymi 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EB5B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EB5B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EB5B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EB5B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EB5B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vAlign w:val="bottom"/>
          </w:tcPr>
          <w:p w:rsidR="002B05EF" w:rsidRPr="00A67CEC" w:rsidRDefault="002B05EF" w:rsidP="00EB5B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bottom"/>
          </w:tcPr>
          <w:p w:rsidR="002B05EF" w:rsidRPr="00A67CEC" w:rsidRDefault="002B05EF" w:rsidP="009A21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gridSpan w:val="2"/>
            <w:vAlign w:val="bottom"/>
          </w:tcPr>
          <w:p w:rsidR="002B05EF" w:rsidRPr="00A67CEC" w:rsidRDefault="002B05EF" w:rsidP="009A21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Roboty rozbiórkowe, elementów zewnętrznych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BF4C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FF17BC">
        <w:trPr>
          <w:gridAfter w:val="2"/>
          <w:wAfter w:w="646" w:type="dxa"/>
          <w:trHeight w:val="52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.1.1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5EF" w:rsidRPr="00A67CEC" w:rsidRDefault="002B05EF" w:rsidP="00FF17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Roboty rozbiórkowe, opaski wokół budynku, zsypów,</w:t>
            </w:r>
          </w:p>
          <w:p w:rsidR="002B05EF" w:rsidRPr="00A67CEC" w:rsidRDefault="002B05EF" w:rsidP="00FF17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studzienek okiennych, schodów bocznych i wejściowych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5EF" w:rsidRPr="00A67CEC" w:rsidRDefault="002B05EF" w:rsidP="00FF17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5EF" w:rsidRPr="00A67CEC" w:rsidRDefault="002B05EF" w:rsidP="00FF17BC">
            <w:pPr>
              <w:spacing w:after="0" w:line="240" w:lineRule="auto"/>
              <w:ind w:right="-91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FF17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Ocieplenie ścian fundamentów i piwnic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BF4C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1.2.1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Wykopy ręczne przy ścianach - część niepodpiwniczona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BF4C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63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1.2.2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Naprawy uszkodzonych elementów ścian fundamentowych </w:t>
            </w:r>
          </w:p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i cokołów, odbicia tynków, oc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zyszczenie, zamurowanie otworów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BF4C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1.2.3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Izolacje przeciwwilgociowe ścian fundamentowych i cokołów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BF4C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Elewacje - ściany zewnętrzne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BF4CD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3D76BB">
        <w:trPr>
          <w:gridAfter w:val="2"/>
          <w:wAfter w:w="646" w:type="dxa"/>
          <w:trHeight w:val="63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1.3.1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5EF" w:rsidRPr="00A67CEC" w:rsidRDefault="002B05EF" w:rsidP="00FF17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Roboty rozbiórkowe, naprawy uszkodzonych elementów ścian, </w:t>
            </w:r>
          </w:p>
          <w:p w:rsidR="002B05EF" w:rsidRPr="00A67CEC" w:rsidRDefault="002B05EF" w:rsidP="00FF17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odbicia tynków, oc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zyszczenie, zamurowanie otworów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D76BB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>1.3.2</w:t>
            </w:r>
          </w:p>
        </w:tc>
        <w:tc>
          <w:tcPr>
            <w:tcW w:w="6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Naprawy tynków elewacji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1.3.3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Malowanie elewacji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1.3.4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Inne roboty towarzyszące przy renowacji elewacji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1.4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Elementy zewnętrzne związane z budynkiem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1.4.1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Opaska wokół budynku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1.4.2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Studzienki okienne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1.4.3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Schody zewnętrzne, okładziny, balustrady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1.4.4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Podjazd dla osób niepełnosprawnych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1.4.5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Inne roboty towarzyszące  zewnętrzne związane z budynkiem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Roboty rozbiórkowe wewnątrz budynku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1.5.1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Roboty rozbiórkowe ścianek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A56B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 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1.5.2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Rozbiórki posadzek, podłoży pod posadzki, izolacji cieplnej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1.5.3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Rozbiórki osłon grzejników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1.5.4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Inne roboty rozbiórkowe wewnętrzne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42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Roboty remontowe wewnątrz budynku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Naprawy uszkodzonych eleme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ntów ścian, zamurowanie otworów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Ścianki działowe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Ścianki z HPL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1.6.4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Stolarka drzwiowa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1.6.5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Sufit podwieszany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1.6.6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Obudowy z płyt G-K  przewodów instalacji sanitarnych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1.6.6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Naprawy tynków wewnętrznych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1.6.7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Oblicowania ścian płytkami glazurowymi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1.6.8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Posadzki z gresu  podłoża, izolacje, okładziny, cokoliki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1.6.9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Posadzki z parkiet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u, podłoża, izolacje, okładziny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1.6.10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Elementy wykończenia wnętrz - lustra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D76BB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1.6.11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Parapety wewnętrzne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D76BB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>1.6.12</w:t>
            </w:r>
          </w:p>
        </w:tc>
        <w:tc>
          <w:tcPr>
            <w:tcW w:w="6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Obudowy grzejników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1.7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6E07F4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pl-PL"/>
              </w:rPr>
            </w:pPr>
            <w:r w:rsidRPr="006E07F4"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pl-PL"/>
              </w:rPr>
              <w:t>Zagospodarowanie terenu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5EF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1.7.1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100306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Ogrodzenie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5EF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1.7.2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100306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Chodniki i podjazdy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5EF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1.7.3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Zieleń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2"/>
          <w:wAfter w:w="646" w:type="dxa"/>
          <w:trHeight w:val="37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PODDASZE NIEUŻYTKOWE - strop nad parterem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Roboty rozbiórkowe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2.1.1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Rozbiórki rynien i rur spustowych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2.1.2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Rozbió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rki pokrycia dachowego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Roboty remontowo - budowlane dachu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2.2.1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Izolacje cieplne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2.2.2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Przewody wentylacyjne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2"/>
          <w:wAfter w:w="646" w:type="dxa"/>
          <w:trHeight w:val="315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2.2.3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Odtworzenie pokrycia dachowego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AB3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05EF" w:rsidRPr="00A67CEC" w:rsidRDefault="002B05EF" w:rsidP="00EB5B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1"/>
          <w:wAfter w:w="59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:rsidR="002B05EF" w:rsidRPr="00B36FE2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B36FE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l-PL"/>
              </w:rPr>
              <w:t>BRANŻA SANITARNA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1"/>
          <w:wAfter w:w="59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Demontaż instalacji wod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.</w:t>
            </w:r>
            <w:r w:rsidRPr="00A67CE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-kan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35A72">
        <w:trPr>
          <w:gridAfter w:val="1"/>
          <w:wAfter w:w="596" w:type="dxa"/>
          <w:trHeight w:val="299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.2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5EF" w:rsidRPr="00A67CEC" w:rsidRDefault="002B05EF" w:rsidP="003D76BB">
            <w:pPr>
              <w:rPr>
                <w:rFonts w:cs="Arial"/>
                <w:bCs/>
                <w:sz w:val="24"/>
                <w:szCs w:val="24"/>
              </w:rPr>
            </w:pPr>
            <w:r w:rsidRPr="00A67CEC">
              <w:rPr>
                <w:rFonts w:cs="Arial"/>
                <w:bCs/>
                <w:sz w:val="24"/>
                <w:szCs w:val="24"/>
              </w:rPr>
              <w:t>Montaż instalacji wody zimnej, ciepłej i cyrkulacji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D76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35A72">
        <w:trPr>
          <w:gridAfter w:val="1"/>
          <w:wAfter w:w="596" w:type="dxa"/>
          <w:trHeight w:val="236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5EF" w:rsidRPr="00A67CEC" w:rsidRDefault="002B05EF" w:rsidP="00335A72">
            <w:pPr>
              <w:rPr>
                <w:rFonts w:cs="Arial"/>
                <w:bCs/>
                <w:sz w:val="24"/>
                <w:szCs w:val="24"/>
              </w:rPr>
            </w:pPr>
            <w:r w:rsidRPr="00A67CEC">
              <w:rPr>
                <w:rFonts w:cs="Arial"/>
                <w:bCs/>
                <w:sz w:val="24"/>
                <w:szCs w:val="24"/>
              </w:rPr>
              <w:t xml:space="preserve">Montaż instalacji kanalizacyjnej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35A72">
        <w:trPr>
          <w:gridAfter w:val="1"/>
          <w:wAfter w:w="596" w:type="dxa"/>
          <w:trHeight w:val="328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3.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cs="Arial"/>
                <w:bCs/>
                <w:sz w:val="24"/>
                <w:szCs w:val="24"/>
              </w:rPr>
            </w:pPr>
            <w:r w:rsidRPr="00A67CEC">
              <w:rPr>
                <w:rFonts w:cs="Arial"/>
                <w:bCs/>
                <w:sz w:val="24"/>
                <w:szCs w:val="24"/>
              </w:rPr>
              <w:t>Roboty ziemne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1"/>
          <w:wAfter w:w="59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B36F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.5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cs="Arial"/>
                <w:bCs/>
                <w:sz w:val="24"/>
                <w:szCs w:val="24"/>
              </w:rPr>
            </w:pPr>
            <w:r w:rsidRPr="00A67CEC">
              <w:rPr>
                <w:rFonts w:cs="Arial"/>
                <w:bCs/>
                <w:sz w:val="24"/>
                <w:szCs w:val="24"/>
              </w:rPr>
              <w:t>Demontaż instalacji c.o.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1"/>
          <w:wAfter w:w="59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.6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cs="Arial"/>
                <w:bCs/>
                <w:sz w:val="24"/>
                <w:szCs w:val="24"/>
              </w:rPr>
            </w:pPr>
            <w:r w:rsidRPr="00A67CEC">
              <w:rPr>
                <w:rFonts w:cs="Arial"/>
                <w:bCs/>
                <w:sz w:val="24"/>
                <w:szCs w:val="24"/>
              </w:rPr>
              <w:t>Montaż instalacji c.o.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1"/>
          <w:wAfter w:w="596" w:type="dxa"/>
          <w:trHeight w:val="48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.7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cs="Arial"/>
                <w:bCs/>
                <w:sz w:val="24"/>
                <w:szCs w:val="24"/>
              </w:rPr>
            </w:pPr>
            <w:r w:rsidRPr="00A67CEC">
              <w:rPr>
                <w:rFonts w:cs="Arial"/>
                <w:bCs/>
                <w:sz w:val="24"/>
                <w:szCs w:val="24"/>
              </w:rPr>
              <w:t>Wymiana szafki gazowej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35A72">
        <w:trPr>
          <w:gridAfter w:val="1"/>
          <w:wAfter w:w="596" w:type="dxa"/>
          <w:trHeight w:val="199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.8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05EF" w:rsidRPr="00A67CEC" w:rsidRDefault="002B05EF" w:rsidP="00DC42DE">
            <w:pPr>
              <w:rPr>
                <w:rFonts w:cs="Arial"/>
                <w:bCs/>
                <w:sz w:val="24"/>
                <w:szCs w:val="24"/>
              </w:rPr>
            </w:pPr>
            <w:r w:rsidRPr="00A67CEC">
              <w:rPr>
                <w:rFonts w:cs="Arial"/>
                <w:bCs/>
                <w:sz w:val="24"/>
                <w:szCs w:val="24"/>
              </w:rPr>
              <w:t>Roboty ogólnobudowlane remontowe oraz inne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335A7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1"/>
          <w:wAfter w:w="59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BRANŻA ELEKTRYCZNA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- 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INSTALACJE ELEKTRYCZNE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335A72">
        <w:trPr>
          <w:gridAfter w:val="1"/>
          <w:wAfter w:w="59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4.1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Roboty demontaż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owe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B52539">
        <w:trPr>
          <w:gridAfter w:val="1"/>
          <w:wAfter w:w="596" w:type="dxa"/>
          <w:trHeight w:val="468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8218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>4.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W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LZ i trasy kablowe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DC42DE">
        <w:trPr>
          <w:gridAfter w:val="1"/>
          <w:wAfter w:w="596" w:type="dxa"/>
          <w:trHeight w:val="350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4.3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244E16" w:rsidRDefault="002B05EF" w:rsidP="00244E1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Rozdzielnice elektryczne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DC42D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B52539">
        <w:trPr>
          <w:gridAfter w:val="1"/>
          <w:wAfter w:w="596" w:type="dxa"/>
          <w:trHeight w:val="58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8218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4.4</w:t>
            </w:r>
          </w:p>
        </w:tc>
        <w:tc>
          <w:tcPr>
            <w:tcW w:w="6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Instalacje elektryczne wewnętrzne w pomieszczeniach piwnicy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br/>
              <w:t xml:space="preserve"> i na poddaszu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1"/>
          <w:wAfter w:w="596" w:type="dxa"/>
          <w:trHeight w:val="315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8218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.5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 xml:space="preserve">Instalacja 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odgromowa , połą</w:t>
            </w: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czenia wyrównawcze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 i uziemienia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B52539">
        <w:trPr>
          <w:gridAfter w:val="1"/>
          <w:wAfter w:w="596" w:type="dxa"/>
          <w:trHeight w:val="571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4.6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8218FA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Instalacje elektr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yczne</w:t>
            </w: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 xml:space="preserve"> w remont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owanych pomieszczeniach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br/>
              <w:t>n</w:t>
            </w: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a parterze i 1 pię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trze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B52539">
        <w:trPr>
          <w:gridAfter w:val="1"/>
          <w:wAfter w:w="596" w:type="dxa"/>
          <w:trHeight w:val="613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4.7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 xml:space="preserve">Instalacja oświetleniowa, gniazd wtykowych, siły poł. 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wyrównawczych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05EF" w:rsidRPr="00A67CEC" w:rsidRDefault="002B05EF" w:rsidP="00B525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B05EF" w:rsidRPr="00A67CEC" w:rsidTr="002B05EF">
        <w:trPr>
          <w:gridAfter w:val="1"/>
          <w:wAfter w:w="596" w:type="dxa"/>
          <w:trHeight w:val="399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4.8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A67CEC" w:rsidRDefault="002B05EF" w:rsidP="001E7AA2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Remont elewacji zewnętr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znych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B05EF" w:rsidRPr="00A67CEC" w:rsidTr="002B05EF">
        <w:trPr>
          <w:gridAfter w:val="1"/>
          <w:wAfter w:w="596" w:type="dxa"/>
          <w:trHeight w:val="587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.9.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05EF" w:rsidRPr="00BF4CDE" w:rsidRDefault="002B05EF" w:rsidP="00BF4CDE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 w:rsidRPr="00A67CEC">
              <w:rPr>
                <w:rFonts w:ascii="Calibri" w:hAnsi="Calibri"/>
                <w:color w:val="000000"/>
                <w:sz w:val="24"/>
                <w:szCs w:val="24"/>
              </w:rPr>
              <w:t>Instalacja odg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romowa i instalacja elektryczna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5EF" w:rsidRPr="00A67CEC" w:rsidRDefault="002B05EF" w:rsidP="00F40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A67CE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:rsidR="00F40FC6" w:rsidRPr="00F40FC6" w:rsidRDefault="00F40FC6" w:rsidP="00F40FC6">
      <w:pPr>
        <w:spacing w:after="0" w:line="240" w:lineRule="auto"/>
        <w:ind w:left="1418" w:firstLine="709"/>
        <w:contextualSpacing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</w:p>
    <w:p w:rsidR="00F40FC6" w:rsidRPr="00F40FC6" w:rsidRDefault="00F40FC6" w:rsidP="00F40FC6">
      <w:pPr>
        <w:spacing w:after="0" w:line="240" w:lineRule="auto"/>
        <w:contextualSpacing/>
        <w:jc w:val="center"/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</w:pPr>
    </w:p>
    <w:p w:rsidR="00F40FC6" w:rsidRPr="00F40FC6" w:rsidRDefault="00F40FC6" w:rsidP="00F40FC6">
      <w:pPr>
        <w:spacing w:after="0" w:line="240" w:lineRule="auto"/>
        <w:contextualSpacing/>
        <w:jc w:val="center"/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</w:pPr>
    </w:p>
    <w:p w:rsidR="00F40FC6" w:rsidRPr="00F40FC6" w:rsidRDefault="00F40FC6" w:rsidP="00F40FC6">
      <w:pPr>
        <w:spacing w:after="0" w:line="240" w:lineRule="auto"/>
        <w:contextualSpacing/>
        <w:jc w:val="center"/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</w:pPr>
    </w:p>
    <w:p w:rsidR="00F40FC6" w:rsidRPr="00F40FC6" w:rsidRDefault="00F40FC6" w:rsidP="00F40FC6">
      <w:pPr>
        <w:spacing w:after="0" w:line="240" w:lineRule="auto"/>
        <w:contextualSpacing/>
        <w:jc w:val="center"/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</w:pPr>
    </w:p>
    <w:p w:rsidR="00F40FC6" w:rsidRPr="00F40FC6" w:rsidRDefault="00F40FC6" w:rsidP="00F40FC6">
      <w:pPr>
        <w:spacing w:after="0" w:line="240" w:lineRule="auto"/>
        <w:contextualSpacing/>
        <w:jc w:val="center"/>
        <w:rPr>
          <w:rFonts w:asciiTheme="majorHAnsi" w:eastAsia="Times New Roman" w:hAnsiTheme="majorHAnsi" w:cs="Times New Roman"/>
          <w:b/>
          <w:bCs/>
          <w:sz w:val="28"/>
          <w:szCs w:val="28"/>
          <w:lang w:eastAsia="pl-PL"/>
        </w:rPr>
      </w:pPr>
    </w:p>
    <w:sectPr w:rsidR="00F40FC6" w:rsidRPr="00F40FC6" w:rsidSect="00E444B0">
      <w:pgSz w:w="16838" w:h="11906" w:orient="landscape" w:code="9"/>
      <w:pgMar w:top="1134" w:right="851" w:bottom="1134" w:left="851" w:header="357" w:footer="465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12FB"/>
    <w:multiLevelType w:val="hybridMultilevel"/>
    <w:tmpl w:val="6D70F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40FC6"/>
    <w:rsid w:val="000B17A9"/>
    <w:rsid w:val="00100306"/>
    <w:rsid w:val="001730CD"/>
    <w:rsid w:val="001A1F99"/>
    <w:rsid w:val="001B0C5A"/>
    <w:rsid w:val="001E7AA2"/>
    <w:rsid w:val="00244E16"/>
    <w:rsid w:val="002B05EF"/>
    <w:rsid w:val="00312E13"/>
    <w:rsid w:val="00335A72"/>
    <w:rsid w:val="0037347F"/>
    <w:rsid w:val="003D76BB"/>
    <w:rsid w:val="003F00B6"/>
    <w:rsid w:val="004A7572"/>
    <w:rsid w:val="004D6C38"/>
    <w:rsid w:val="00527493"/>
    <w:rsid w:val="00531513"/>
    <w:rsid w:val="00613425"/>
    <w:rsid w:val="006260F4"/>
    <w:rsid w:val="006E07F4"/>
    <w:rsid w:val="006E20CC"/>
    <w:rsid w:val="007057E7"/>
    <w:rsid w:val="008218FA"/>
    <w:rsid w:val="008C6C8C"/>
    <w:rsid w:val="00A56B01"/>
    <w:rsid w:val="00A67CEC"/>
    <w:rsid w:val="00AB3C32"/>
    <w:rsid w:val="00B10DA0"/>
    <w:rsid w:val="00B36FE2"/>
    <w:rsid w:val="00B52539"/>
    <w:rsid w:val="00B70308"/>
    <w:rsid w:val="00BF4CDE"/>
    <w:rsid w:val="00BF5594"/>
    <w:rsid w:val="00C80819"/>
    <w:rsid w:val="00D733A5"/>
    <w:rsid w:val="00DC42DE"/>
    <w:rsid w:val="00DD3A86"/>
    <w:rsid w:val="00E444B0"/>
    <w:rsid w:val="00EB5BEE"/>
    <w:rsid w:val="00F40FC6"/>
    <w:rsid w:val="00FF1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594"/>
  </w:style>
  <w:style w:type="paragraph" w:styleId="Nagwek1">
    <w:name w:val="heading 1"/>
    <w:basedOn w:val="Normalny"/>
    <w:next w:val="Normalny"/>
    <w:link w:val="Nagwek1Znak"/>
    <w:autoRedefine/>
    <w:qFormat/>
    <w:rsid w:val="00F40FC6"/>
    <w:pPr>
      <w:keepNext/>
      <w:spacing w:before="240" w:after="360" w:line="240" w:lineRule="auto"/>
      <w:contextualSpacing/>
      <w:jc w:val="center"/>
      <w:outlineLvl w:val="0"/>
    </w:pPr>
    <w:rPr>
      <w:rFonts w:asciiTheme="majorHAnsi" w:eastAsia="Times New Roman" w:hAnsiTheme="majorHAnsi" w:cs="Times New Roman"/>
      <w:b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qFormat/>
    <w:rsid w:val="00F40FC6"/>
    <w:pPr>
      <w:keepNext/>
      <w:spacing w:before="120" w:after="0" w:line="360" w:lineRule="auto"/>
      <w:contextualSpacing/>
      <w:jc w:val="center"/>
      <w:outlineLvl w:val="1"/>
    </w:pPr>
    <w:rPr>
      <w:rFonts w:ascii="Calibri Light" w:eastAsia="Times New Roman" w:hAnsi="Calibri Light" w:cs="Times New Roman"/>
      <w:b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40FC6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F40FC6"/>
    <w:pPr>
      <w:keepNext/>
      <w:spacing w:after="0" w:line="240" w:lineRule="auto"/>
      <w:jc w:val="center"/>
      <w:outlineLvl w:val="3"/>
    </w:pPr>
    <w:rPr>
      <w:rFonts w:ascii="Garamond" w:eastAsia="Times New Roman" w:hAnsi="Garamond" w:cs="Times New Roman"/>
      <w:b/>
      <w:bCs/>
      <w:color w:val="000000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40FC6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F40FC6"/>
    <w:pPr>
      <w:keepNext/>
      <w:spacing w:after="0" w:line="360" w:lineRule="auto"/>
      <w:jc w:val="both"/>
      <w:outlineLvl w:val="5"/>
    </w:pPr>
    <w:rPr>
      <w:rFonts w:ascii="Garamond" w:eastAsia="Times New Roman" w:hAnsi="Garamond" w:cs="Times New Roman"/>
      <w:b/>
      <w:color w:val="000000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F40FC6"/>
    <w:pPr>
      <w:keepNext/>
      <w:spacing w:after="0" w:line="240" w:lineRule="auto"/>
      <w:jc w:val="both"/>
      <w:outlineLvl w:val="6"/>
    </w:pPr>
    <w:rPr>
      <w:rFonts w:ascii="Garamond" w:eastAsia="Times New Roman" w:hAnsi="Garamond" w:cs="Times New Roman"/>
      <w:b/>
      <w:bCs/>
      <w:color w:val="0000FF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40FC6"/>
    <w:pPr>
      <w:keepNext/>
      <w:tabs>
        <w:tab w:val="right" w:leader="underscore" w:pos="9072"/>
      </w:tabs>
      <w:spacing w:before="120" w:after="120" w:line="240" w:lineRule="auto"/>
      <w:ind w:left="426"/>
      <w:jc w:val="center"/>
      <w:outlineLvl w:val="7"/>
    </w:pPr>
    <w:rPr>
      <w:rFonts w:ascii="Book Antiqua" w:eastAsia="Times New Roman" w:hAnsi="Book Antiqua" w:cs="Times New Roman"/>
      <w:b/>
      <w:b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F40FC6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40FC6"/>
    <w:rPr>
      <w:rFonts w:asciiTheme="majorHAnsi" w:eastAsia="Times New Roman" w:hAnsiTheme="majorHAns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F40FC6"/>
    <w:rPr>
      <w:rFonts w:ascii="Calibri Light" w:eastAsia="Times New Roman" w:hAnsi="Calibri Light" w:cs="Times New Roman"/>
      <w:b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F40FC6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F40FC6"/>
    <w:rPr>
      <w:rFonts w:ascii="Garamond" w:eastAsia="Times New Roman" w:hAnsi="Garamond" w:cs="Times New Roman"/>
      <w:b/>
      <w:bCs/>
      <w:color w:val="000000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F40FC6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F40FC6"/>
    <w:rPr>
      <w:rFonts w:ascii="Garamond" w:eastAsia="Times New Roman" w:hAnsi="Garamond" w:cs="Times New Roman"/>
      <w:b/>
      <w:color w:val="00000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F40FC6"/>
    <w:rPr>
      <w:rFonts w:ascii="Garamond" w:eastAsia="Times New Roman" w:hAnsi="Garamond" w:cs="Times New Roman"/>
      <w:b/>
      <w:bCs/>
      <w:color w:val="0000F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F40FC6"/>
    <w:rPr>
      <w:rFonts w:ascii="Book Antiqua" w:eastAsia="Times New Roman" w:hAnsi="Book Antiqua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F40FC6"/>
    <w:rPr>
      <w:rFonts w:ascii="Arial" w:eastAsia="Times New Roman" w:hAnsi="Arial" w:cs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F40FC6"/>
  </w:style>
  <w:style w:type="paragraph" w:styleId="Nagwek">
    <w:name w:val="header"/>
    <w:basedOn w:val="Normalny"/>
    <w:link w:val="NagwekZnak"/>
    <w:rsid w:val="00F40FC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F40F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F40FC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40FC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F40FC6"/>
  </w:style>
  <w:style w:type="paragraph" w:styleId="Tekstpodstawowy2">
    <w:name w:val="Body Text 2"/>
    <w:basedOn w:val="Normalny"/>
    <w:link w:val="Tekstpodstawowy2Znak"/>
    <w:uiPriority w:val="99"/>
    <w:rsid w:val="00F40FC6"/>
    <w:pPr>
      <w:spacing w:after="0" w:line="240" w:lineRule="auto"/>
    </w:pPr>
    <w:rPr>
      <w:rFonts w:ascii="Garamond" w:eastAsia="Times New Roman" w:hAnsi="Garamond" w:cs="Times New Roman"/>
      <w:b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40FC6"/>
    <w:rPr>
      <w:rFonts w:ascii="Garamond" w:eastAsia="Times New Roman" w:hAnsi="Garamond" w:cs="Times New Roman"/>
      <w:b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F40FC6"/>
    <w:pPr>
      <w:widowControl w:val="0"/>
      <w:tabs>
        <w:tab w:val="left" w:pos="142"/>
      </w:tabs>
      <w:autoSpaceDE w:val="0"/>
      <w:autoSpaceDN w:val="0"/>
      <w:spacing w:after="0" w:line="240" w:lineRule="auto"/>
      <w:ind w:hanging="284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40FC6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F40FC6"/>
    <w:pPr>
      <w:spacing w:after="0" w:line="240" w:lineRule="auto"/>
      <w:ind w:left="360" w:hanging="18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0FC6"/>
    <w:rPr>
      <w:rFonts w:ascii="Garamond" w:eastAsia="Times New Roman" w:hAnsi="Garamond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40FC6"/>
    <w:pPr>
      <w:spacing w:after="0" w:line="360" w:lineRule="auto"/>
      <w:ind w:left="360"/>
      <w:jc w:val="both"/>
    </w:pPr>
    <w:rPr>
      <w:rFonts w:ascii="Garamond" w:eastAsia="Times New Roman" w:hAnsi="Garamond" w:cs="Times New Roman"/>
      <w:b/>
      <w:bCs/>
      <w:color w:val="000000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40FC6"/>
    <w:rPr>
      <w:rFonts w:ascii="Garamond" w:eastAsia="Times New Roman" w:hAnsi="Garamond" w:cs="Times New Roman"/>
      <w:b/>
      <w:bCs/>
      <w:color w:val="000000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F40FC6"/>
    <w:pPr>
      <w:spacing w:after="0" w:line="360" w:lineRule="auto"/>
      <w:ind w:left="360"/>
      <w:jc w:val="both"/>
    </w:pPr>
    <w:rPr>
      <w:rFonts w:ascii="Garamond" w:eastAsia="Times New Roman" w:hAnsi="Garamond" w:cs="Times New Roman"/>
      <w:color w:val="000000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40FC6"/>
    <w:rPr>
      <w:rFonts w:ascii="Garamond" w:eastAsia="Times New Roman" w:hAnsi="Garamond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F40FC6"/>
    <w:pPr>
      <w:spacing w:after="0" w:line="240" w:lineRule="auto"/>
      <w:jc w:val="both"/>
    </w:pPr>
    <w:rPr>
      <w:rFonts w:ascii="Arial" w:eastAsia="Times New Roman" w:hAnsi="Arial" w:cs="Times New Roman"/>
      <w:b/>
      <w:color w:val="FF0000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F40FC6"/>
    <w:rPr>
      <w:rFonts w:ascii="Arial" w:eastAsia="Times New Roman" w:hAnsi="Arial" w:cs="Times New Roman"/>
      <w:b/>
      <w:color w:val="FF000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F40FC6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40FC6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pkt">
    <w:name w:val="pkt"/>
    <w:basedOn w:val="Normalny"/>
    <w:rsid w:val="00F40FC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F40FC6"/>
    <w:rPr>
      <w:color w:val="0000FF"/>
      <w:u w:val="single"/>
    </w:rPr>
  </w:style>
  <w:style w:type="table" w:styleId="Tabela-Siatka">
    <w:name w:val="Table Grid"/>
    <w:basedOn w:val="Standardowy"/>
    <w:uiPriority w:val="59"/>
    <w:rsid w:val="00F40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wcity21">
    <w:name w:val="Tekst podstawowy wcięty 21"/>
    <w:basedOn w:val="Normalny"/>
    <w:rsid w:val="00F40FC6"/>
    <w:pPr>
      <w:suppressAutoHyphens/>
      <w:spacing w:after="0" w:line="360" w:lineRule="auto"/>
      <w:ind w:left="360"/>
      <w:jc w:val="both"/>
    </w:pPr>
    <w:rPr>
      <w:rFonts w:ascii="Garamond" w:eastAsia="Times New Roman" w:hAnsi="Garamond" w:cs="Times New Roman"/>
      <w:b/>
      <w:bCs/>
      <w:color w:val="000000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rsid w:val="00F40FC6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F40FC6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unkty">
    <w:name w:val="punkty"/>
    <w:link w:val="punktyZnak"/>
    <w:rsid w:val="00F40FC6"/>
    <w:pPr>
      <w:widowControl w:val="0"/>
      <w:tabs>
        <w:tab w:val="num" w:pos="360"/>
        <w:tab w:val="left" w:pos="964"/>
      </w:tabs>
      <w:spacing w:before="120" w:after="40" w:line="240" w:lineRule="auto"/>
      <w:ind w:left="360" w:hanging="36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punktyZnak">
    <w:name w:val="punkty Znak"/>
    <w:link w:val="punkty"/>
    <w:rsid w:val="00F40FC6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F40FC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unktya">
    <w:name w:val="punkty a.)"/>
    <w:link w:val="punktyaZnakZnak"/>
    <w:rsid w:val="00F40FC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aZnakZnak">
    <w:name w:val="punkty a.) Znak Znak"/>
    <w:link w:val="punktya"/>
    <w:locked/>
    <w:rsid w:val="00F40F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autoRedefine/>
    <w:rsid w:val="00F40FC6"/>
    <w:pPr>
      <w:tabs>
        <w:tab w:val="left" w:pos="-1080"/>
      </w:tabs>
      <w:spacing w:after="0" w:line="240" w:lineRule="auto"/>
      <w:ind w:left="720" w:hanging="360"/>
      <w:jc w:val="both"/>
    </w:pPr>
    <w:rPr>
      <w:rFonts w:ascii="Trebuchet MS" w:eastAsia="Times New Roman" w:hAnsi="Trebuchet MS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F40FC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0FC6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Plandokumentu">
    <w:name w:val="Document Map"/>
    <w:basedOn w:val="Normalny"/>
    <w:link w:val="PlandokumentuZnak"/>
    <w:semiHidden/>
    <w:rsid w:val="00F40FC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semiHidden/>
    <w:rsid w:val="00F40FC6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customStyle="1" w:styleId="Akapitzlist1">
    <w:name w:val="Akapit z listą1"/>
    <w:basedOn w:val="Normalny"/>
    <w:rsid w:val="00F40FC6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4"/>
      <w:lang w:eastAsia="pl-PL"/>
    </w:rPr>
  </w:style>
  <w:style w:type="paragraph" w:styleId="NormalnyWeb">
    <w:name w:val="Normal (Web)"/>
    <w:basedOn w:val="Normalny"/>
    <w:rsid w:val="00F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2ZnakZnak">
    <w:name w:val="Znak Znak2 Znak Znak"/>
    <w:basedOn w:val="Normalny"/>
    <w:rsid w:val="00F40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3">
    <w:name w:val="Znak Znak3"/>
    <w:basedOn w:val="Normalny"/>
    <w:rsid w:val="00F40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">
    <w:name w:val="text"/>
    <w:basedOn w:val="Domylnaczcionkaakapitu"/>
    <w:rsid w:val="00F40FC6"/>
  </w:style>
  <w:style w:type="paragraph" w:customStyle="1" w:styleId="WW-Tekstpodstawowywcity2">
    <w:name w:val="WW-Tekst podstawowy wcięty 2"/>
    <w:basedOn w:val="Normalny"/>
    <w:rsid w:val="00F40FC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F40FC6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Times New Roman"/>
      <w:color w:val="000000"/>
      <w:kern w:val="1"/>
      <w:sz w:val="24"/>
      <w:szCs w:val="24"/>
      <w:lang w:val="en-US" w:bidi="en-US"/>
    </w:rPr>
  </w:style>
  <w:style w:type="paragraph" w:customStyle="1" w:styleId="Tekstpodstawowy31">
    <w:name w:val="Tekst podstawowy 31"/>
    <w:basedOn w:val="Normalny"/>
    <w:rsid w:val="00F40FC6"/>
    <w:pPr>
      <w:suppressAutoHyphens/>
      <w:spacing w:after="0" w:line="240" w:lineRule="auto"/>
      <w:jc w:val="both"/>
    </w:pPr>
    <w:rPr>
      <w:rFonts w:ascii="Arial" w:eastAsia="Times New Roman" w:hAnsi="Arial" w:cs="Arial"/>
      <w:b/>
      <w:color w:val="FF0000"/>
      <w:sz w:val="24"/>
      <w:szCs w:val="20"/>
      <w:lang w:eastAsia="ar-SA"/>
    </w:rPr>
  </w:style>
  <w:style w:type="paragraph" w:customStyle="1" w:styleId="Akapitzlist11">
    <w:name w:val="Akapit z listą11"/>
    <w:basedOn w:val="Normalny"/>
    <w:uiPriority w:val="99"/>
    <w:rsid w:val="00F40FC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F40F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F40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40F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F40FC6"/>
    <w:rPr>
      <w:vertAlign w:val="superscript"/>
    </w:rPr>
  </w:style>
  <w:style w:type="paragraph" w:customStyle="1" w:styleId="ZnakZnak2">
    <w:name w:val="Znak Znak2"/>
    <w:basedOn w:val="Normalny"/>
    <w:rsid w:val="00F40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40F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F40FC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40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40F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40F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40FC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63">
    <w:name w:val="xl63"/>
    <w:basedOn w:val="Normalny"/>
    <w:rsid w:val="00F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F40F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F40F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F40FC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5">
    <w:name w:val="xl75"/>
    <w:basedOn w:val="Normalny"/>
    <w:rsid w:val="00F40FC6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F40FC6"/>
    <w:pPr>
      <w:pBdr>
        <w:top w:val="single" w:sz="8" w:space="0" w:color="auto"/>
        <w:left w:val="single" w:sz="4" w:space="0" w:color="auto"/>
      </w:pBd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F40FC6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F40F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F40F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F40F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F40F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F40F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5">
    <w:name w:val="xl85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F40F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F40FC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F40F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F40FC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7">
    <w:name w:val="xl97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0">
    <w:name w:val="xl100"/>
    <w:basedOn w:val="Normalny"/>
    <w:rsid w:val="00F40FC6"/>
    <w:pPr>
      <w:pBdr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F40FC6"/>
    <w:pPr>
      <w:pBdr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F40FC6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3">
    <w:name w:val="xl103"/>
    <w:basedOn w:val="Normalny"/>
    <w:rsid w:val="00F40FC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04">
    <w:name w:val="xl104"/>
    <w:basedOn w:val="Normalny"/>
    <w:rsid w:val="00F40F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05">
    <w:name w:val="xl105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06">
    <w:name w:val="xl106"/>
    <w:basedOn w:val="Normalny"/>
    <w:rsid w:val="00F40FC6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rsid w:val="00F40FC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8">
    <w:name w:val="xl108"/>
    <w:basedOn w:val="Normalny"/>
    <w:rsid w:val="00F40F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rsid w:val="00F40F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rsid w:val="00F40F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1">
    <w:name w:val="xl111"/>
    <w:basedOn w:val="Normalny"/>
    <w:rsid w:val="00F40F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rsid w:val="00F40F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3">
    <w:name w:val="xl113"/>
    <w:basedOn w:val="Normalny"/>
    <w:rsid w:val="00F40FC6"/>
    <w:pPr>
      <w:pBdr>
        <w:top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rsid w:val="00F40FC6"/>
    <w:pPr>
      <w:pBdr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rsid w:val="00F40F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6">
    <w:name w:val="xl116"/>
    <w:basedOn w:val="Normalny"/>
    <w:rsid w:val="00F40F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7">
    <w:name w:val="xl117"/>
    <w:basedOn w:val="Normalny"/>
    <w:rsid w:val="00F40F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8">
    <w:name w:val="xl118"/>
    <w:basedOn w:val="Normalny"/>
    <w:rsid w:val="00F40F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9">
    <w:name w:val="xl119"/>
    <w:basedOn w:val="Normalny"/>
    <w:rsid w:val="00F40FC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20">
    <w:name w:val="xl120"/>
    <w:basedOn w:val="Normalny"/>
    <w:rsid w:val="00F40FC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21">
    <w:name w:val="xl121"/>
    <w:basedOn w:val="Normalny"/>
    <w:rsid w:val="00F40FC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F40F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3">
    <w:name w:val="xl123"/>
    <w:basedOn w:val="Normalny"/>
    <w:rsid w:val="00F40F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4">
    <w:name w:val="xl124"/>
    <w:basedOn w:val="Normalny"/>
    <w:rsid w:val="00F40F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5">
    <w:name w:val="xl125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26">
    <w:name w:val="xl126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7">
    <w:name w:val="xl127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8">
    <w:name w:val="xl128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9">
    <w:name w:val="xl129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0">
    <w:name w:val="xl130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31">
    <w:name w:val="xl131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32">
    <w:name w:val="xl132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3">
    <w:name w:val="xl133"/>
    <w:basedOn w:val="Normalny"/>
    <w:rsid w:val="00F40FC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34">
    <w:name w:val="xl134"/>
    <w:basedOn w:val="Normalny"/>
    <w:rsid w:val="00F40FC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35">
    <w:name w:val="xl135"/>
    <w:basedOn w:val="Normalny"/>
    <w:rsid w:val="00F40FC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36">
    <w:name w:val="xl136"/>
    <w:basedOn w:val="Normalny"/>
    <w:rsid w:val="00F40FC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37">
    <w:name w:val="xl137"/>
    <w:basedOn w:val="Normalny"/>
    <w:rsid w:val="00F40FC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38">
    <w:name w:val="xl138"/>
    <w:basedOn w:val="Normalny"/>
    <w:rsid w:val="00F40FC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39">
    <w:name w:val="xl139"/>
    <w:basedOn w:val="Normalny"/>
    <w:rsid w:val="00F40FC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40">
    <w:name w:val="xl140"/>
    <w:basedOn w:val="Normalny"/>
    <w:rsid w:val="00F40FC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41">
    <w:name w:val="xl141"/>
    <w:basedOn w:val="Normalny"/>
    <w:rsid w:val="00F40FC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42">
    <w:name w:val="xl142"/>
    <w:basedOn w:val="Normalny"/>
    <w:rsid w:val="00F40FC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43">
    <w:name w:val="xl143"/>
    <w:basedOn w:val="Normalny"/>
    <w:rsid w:val="00F40FC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44">
    <w:name w:val="xl144"/>
    <w:basedOn w:val="Normalny"/>
    <w:rsid w:val="00F40FC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45">
    <w:name w:val="xl145"/>
    <w:basedOn w:val="Normalny"/>
    <w:rsid w:val="00F40FC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46">
    <w:name w:val="xl146"/>
    <w:basedOn w:val="Normalny"/>
    <w:rsid w:val="00F40FC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47">
    <w:name w:val="xl147"/>
    <w:basedOn w:val="Normalny"/>
    <w:rsid w:val="00F40F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48">
    <w:name w:val="xl148"/>
    <w:basedOn w:val="Normalny"/>
    <w:rsid w:val="00F40F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49">
    <w:name w:val="xl149"/>
    <w:basedOn w:val="Normalny"/>
    <w:rsid w:val="00F40FC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50">
    <w:name w:val="xl150"/>
    <w:basedOn w:val="Normalny"/>
    <w:rsid w:val="00F40FC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51">
    <w:name w:val="xl151"/>
    <w:basedOn w:val="Normalny"/>
    <w:rsid w:val="00F40FC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52">
    <w:name w:val="xl152"/>
    <w:basedOn w:val="Normalny"/>
    <w:rsid w:val="00F40FC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53">
    <w:name w:val="xl153"/>
    <w:basedOn w:val="Normalny"/>
    <w:rsid w:val="00F40FC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xl154">
    <w:name w:val="xl154"/>
    <w:basedOn w:val="Normalny"/>
    <w:rsid w:val="00F40F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5">
    <w:name w:val="xl155"/>
    <w:basedOn w:val="Normalny"/>
    <w:rsid w:val="00F40FC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56">
    <w:name w:val="xl156"/>
    <w:basedOn w:val="Normalny"/>
    <w:rsid w:val="00F40FC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57">
    <w:name w:val="xl157"/>
    <w:basedOn w:val="Normalny"/>
    <w:rsid w:val="00F40FC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customStyle="1" w:styleId="xl158">
    <w:name w:val="xl158"/>
    <w:basedOn w:val="Normalny"/>
    <w:rsid w:val="00F40FC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59">
    <w:name w:val="xl159"/>
    <w:basedOn w:val="Normalny"/>
    <w:rsid w:val="00F40FC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60">
    <w:name w:val="xl160"/>
    <w:basedOn w:val="Normalny"/>
    <w:rsid w:val="00F40FC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161">
    <w:name w:val="xl161"/>
    <w:basedOn w:val="Normalny"/>
    <w:rsid w:val="00F40F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2">
    <w:name w:val="xl162"/>
    <w:basedOn w:val="Normalny"/>
    <w:rsid w:val="00F40F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3">
    <w:name w:val="xl163"/>
    <w:basedOn w:val="Normalny"/>
    <w:rsid w:val="00F40FC6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64">
    <w:name w:val="xl164"/>
    <w:basedOn w:val="Normalny"/>
    <w:rsid w:val="00F40FC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65">
    <w:name w:val="xl165"/>
    <w:basedOn w:val="Normalny"/>
    <w:rsid w:val="00F40FC6"/>
    <w:pPr>
      <w:pBdr>
        <w:top w:val="single" w:sz="8" w:space="0" w:color="auto"/>
        <w:bottom w:val="single" w:sz="8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66">
    <w:name w:val="xl166"/>
    <w:basedOn w:val="Normalny"/>
    <w:rsid w:val="00F40FC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40FC6"/>
    <w:rPr>
      <w:color w:val="954F72"/>
      <w:u w:val="single"/>
    </w:rPr>
  </w:style>
  <w:style w:type="paragraph" w:customStyle="1" w:styleId="xl167">
    <w:name w:val="xl167"/>
    <w:basedOn w:val="Normalny"/>
    <w:rsid w:val="00F40FC6"/>
    <w:pPr>
      <w:pBdr>
        <w:top w:val="single" w:sz="8" w:space="0" w:color="auto"/>
        <w:bottom w:val="single" w:sz="8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68">
    <w:name w:val="xl168"/>
    <w:basedOn w:val="Normalny"/>
    <w:rsid w:val="00F40FC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F40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B1927-4AD3-4D24-8205-F378AAE6C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3885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Markowska</dc:creator>
  <cp:lastModifiedBy>UM</cp:lastModifiedBy>
  <cp:revision>2</cp:revision>
  <cp:lastPrinted>2018-10-11T05:37:00Z</cp:lastPrinted>
  <dcterms:created xsi:type="dcterms:W3CDTF">2018-10-22T09:01:00Z</dcterms:created>
  <dcterms:modified xsi:type="dcterms:W3CDTF">2018-10-22T09:01:00Z</dcterms:modified>
</cp:coreProperties>
</file>