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000" w:rsidRPr="00974789" w:rsidRDefault="00BD7A71" w:rsidP="00974789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74789">
        <w:rPr>
          <w:rFonts w:ascii="Times New Roman" w:hAnsi="Times New Roman" w:cs="Times New Roman"/>
          <w:b/>
          <w:caps/>
          <w:sz w:val="24"/>
          <w:szCs w:val="24"/>
        </w:rPr>
        <w:t>Stanowisko</w:t>
      </w:r>
      <w:r w:rsidR="002A6323" w:rsidRPr="00974789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2A6323" w:rsidRPr="00974789" w:rsidRDefault="002A6323" w:rsidP="00974789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74789">
        <w:rPr>
          <w:rFonts w:ascii="Times New Roman" w:hAnsi="Times New Roman" w:cs="Times New Roman"/>
          <w:b/>
          <w:caps/>
          <w:sz w:val="24"/>
          <w:szCs w:val="24"/>
        </w:rPr>
        <w:t>Rady Miasta Białystok</w:t>
      </w:r>
    </w:p>
    <w:p w:rsidR="002A6323" w:rsidRDefault="002A6323" w:rsidP="002A63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26 marca 2018 r.</w:t>
      </w:r>
    </w:p>
    <w:p w:rsidR="00820F47" w:rsidRPr="002A6323" w:rsidRDefault="00BD7A71" w:rsidP="002A63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323">
        <w:rPr>
          <w:rFonts w:ascii="Times New Roman" w:hAnsi="Times New Roman" w:cs="Times New Roman"/>
          <w:sz w:val="24"/>
          <w:szCs w:val="24"/>
        </w:rPr>
        <w:t>w sprawie upamiętnienia setnej rocznicy proklamacji Białoruskiej Republiki Ludowej</w:t>
      </w:r>
    </w:p>
    <w:p w:rsidR="00974789" w:rsidRDefault="00974789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3000" w:rsidRDefault="00BD7A71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323">
        <w:rPr>
          <w:rFonts w:ascii="Times New Roman" w:hAnsi="Times New Roman" w:cs="Times New Roman"/>
          <w:sz w:val="24"/>
          <w:szCs w:val="24"/>
        </w:rPr>
        <w:t xml:space="preserve">25 marca 1918 roku Białorusini obwieścili światu swoja podmiotowość państwową, ogłaszając w Mińsku niepodległość Białoruskiej Republiki Ludowej. Wydarzenie to wpisuje się w proces dziejowy narodów Europy Środkowo–Wschodniej, gdyż podobne dążenia wykazywali w tym czasie Polacy, Czesi, Estończycy, Finowie, Litwini, Łotysze, Słowacy </w:t>
      </w:r>
      <w:r w:rsidR="002A6323">
        <w:rPr>
          <w:rFonts w:ascii="Times New Roman" w:hAnsi="Times New Roman" w:cs="Times New Roman"/>
          <w:sz w:val="24"/>
          <w:szCs w:val="24"/>
        </w:rPr>
        <w:br/>
      </w:r>
      <w:r w:rsidRPr="002A6323">
        <w:rPr>
          <w:rFonts w:ascii="Times New Roman" w:hAnsi="Times New Roman" w:cs="Times New Roman"/>
          <w:sz w:val="24"/>
          <w:szCs w:val="24"/>
        </w:rPr>
        <w:t>i Ukraińcy.</w:t>
      </w:r>
    </w:p>
    <w:p w:rsidR="00F96F24" w:rsidRPr="002A6323" w:rsidRDefault="00BD7A71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323">
        <w:rPr>
          <w:rFonts w:ascii="Times New Roman" w:hAnsi="Times New Roman" w:cs="Times New Roman"/>
          <w:sz w:val="24"/>
          <w:szCs w:val="24"/>
        </w:rPr>
        <w:t xml:space="preserve">W </w:t>
      </w:r>
      <w:r w:rsidR="002A6323" w:rsidRPr="002A6323">
        <w:rPr>
          <w:rFonts w:ascii="Times New Roman" w:hAnsi="Times New Roman" w:cs="Times New Roman"/>
          <w:sz w:val="24"/>
          <w:szCs w:val="24"/>
        </w:rPr>
        <w:t>Białymstoku</w:t>
      </w:r>
      <w:r w:rsidRPr="002A6323">
        <w:rPr>
          <w:rFonts w:ascii="Times New Roman" w:hAnsi="Times New Roman" w:cs="Times New Roman"/>
          <w:sz w:val="24"/>
          <w:szCs w:val="24"/>
        </w:rPr>
        <w:t xml:space="preserve"> już w końcu lat 20. XX wieku Białorusini uroczyście świętowali w dniu 25 marca rocznicę utworzenia Białoruskiej Republiki Ludowej. Tragiczne wydarzenia II wojny światowej oraz komunistyczne rządy w Polsce i Zw</w:t>
      </w:r>
      <w:r w:rsidR="002A6323">
        <w:rPr>
          <w:rFonts w:ascii="Times New Roman" w:hAnsi="Times New Roman" w:cs="Times New Roman"/>
          <w:sz w:val="24"/>
          <w:szCs w:val="24"/>
        </w:rPr>
        <w:t>i</w:t>
      </w:r>
      <w:r w:rsidRPr="002A6323">
        <w:rPr>
          <w:rFonts w:ascii="Times New Roman" w:hAnsi="Times New Roman" w:cs="Times New Roman"/>
          <w:sz w:val="24"/>
          <w:szCs w:val="24"/>
        </w:rPr>
        <w:t xml:space="preserve">ązku Sowieckim zatarły, jak mogłoby </w:t>
      </w:r>
      <w:r w:rsidR="002A6323">
        <w:rPr>
          <w:rFonts w:ascii="Times New Roman" w:hAnsi="Times New Roman" w:cs="Times New Roman"/>
          <w:sz w:val="24"/>
          <w:szCs w:val="24"/>
        </w:rPr>
        <w:br/>
      </w:r>
      <w:r w:rsidRPr="002A6323">
        <w:rPr>
          <w:rFonts w:ascii="Times New Roman" w:hAnsi="Times New Roman" w:cs="Times New Roman"/>
          <w:sz w:val="24"/>
          <w:szCs w:val="24"/>
        </w:rPr>
        <w:t>się wydawać, pamięć historyczną o pierwszej, nowoczesnej państwowości białoruskiej. Jednakże tak się nie stało. Pamięć o Białoruskiej Republice Ludowej, jeszcze w warunkach konspiracji, bo od połowy lat 80</w:t>
      </w:r>
      <w:r w:rsidR="002A6323">
        <w:rPr>
          <w:rFonts w:ascii="Times New Roman" w:hAnsi="Times New Roman" w:cs="Times New Roman"/>
          <w:sz w:val="24"/>
          <w:szCs w:val="24"/>
        </w:rPr>
        <w:t>.</w:t>
      </w:r>
      <w:r w:rsidRPr="002A6323">
        <w:rPr>
          <w:rFonts w:ascii="Times New Roman" w:hAnsi="Times New Roman" w:cs="Times New Roman"/>
          <w:sz w:val="24"/>
          <w:szCs w:val="24"/>
        </w:rPr>
        <w:t xml:space="preserve"> ubiegłego stulecia, zaczęła przywracać białoruska młodzież </w:t>
      </w:r>
      <w:r w:rsidR="00F96F24" w:rsidRPr="002A6323">
        <w:rPr>
          <w:rFonts w:ascii="Times New Roman" w:hAnsi="Times New Roman" w:cs="Times New Roman"/>
          <w:sz w:val="24"/>
          <w:szCs w:val="24"/>
        </w:rPr>
        <w:t xml:space="preserve">studiująca na polskich uczelniach. </w:t>
      </w:r>
    </w:p>
    <w:p w:rsidR="00F96F24" w:rsidRPr="002A6323" w:rsidRDefault="00F96F24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323">
        <w:rPr>
          <w:rFonts w:ascii="Times New Roman" w:hAnsi="Times New Roman" w:cs="Times New Roman"/>
          <w:sz w:val="24"/>
          <w:szCs w:val="24"/>
        </w:rPr>
        <w:t xml:space="preserve">Białorusini z Białostocczyzny, czynnie brali udział w wydarzeniach, które na początku 1918 roku doprowadziły do utworzenia Białoruskiej Republiki Ludowej – pomimo tego, </w:t>
      </w:r>
      <w:r w:rsidR="002A6323">
        <w:rPr>
          <w:rFonts w:ascii="Times New Roman" w:hAnsi="Times New Roman" w:cs="Times New Roman"/>
          <w:sz w:val="24"/>
          <w:szCs w:val="24"/>
        </w:rPr>
        <w:br/>
      </w:r>
      <w:r w:rsidRPr="002A6323">
        <w:rPr>
          <w:rFonts w:ascii="Times New Roman" w:hAnsi="Times New Roman" w:cs="Times New Roman"/>
          <w:sz w:val="24"/>
          <w:szCs w:val="24"/>
        </w:rPr>
        <w:t>iż przeważająca ich większość od sierpnia 1915 roku zmuszona była tułać się po bezkresach imperium rosyjskiego.</w:t>
      </w:r>
    </w:p>
    <w:p w:rsidR="00974789" w:rsidRDefault="00F96F24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323">
        <w:rPr>
          <w:rFonts w:ascii="Times New Roman" w:hAnsi="Times New Roman" w:cs="Times New Roman"/>
          <w:sz w:val="24"/>
          <w:szCs w:val="24"/>
        </w:rPr>
        <w:t xml:space="preserve">Białorusini z Białostocczyzny wstępowali również do formacji wojskowych Białoruskiej Republiki Ludowej i stworzyli nawet samodzielny batalion białostocki w armii generała Stanisława </w:t>
      </w:r>
      <w:proofErr w:type="spellStart"/>
      <w:r w:rsidRPr="002A6323">
        <w:rPr>
          <w:rFonts w:ascii="Times New Roman" w:hAnsi="Times New Roman" w:cs="Times New Roman"/>
          <w:sz w:val="24"/>
          <w:szCs w:val="24"/>
        </w:rPr>
        <w:t>Bułak</w:t>
      </w:r>
      <w:proofErr w:type="spellEnd"/>
      <w:r w:rsidRPr="002A63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A6323">
        <w:rPr>
          <w:rFonts w:ascii="Times New Roman" w:hAnsi="Times New Roman" w:cs="Times New Roman"/>
          <w:sz w:val="24"/>
          <w:szCs w:val="24"/>
        </w:rPr>
        <w:t>Bałachowicza</w:t>
      </w:r>
      <w:proofErr w:type="spellEnd"/>
      <w:r w:rsidRPr="002A6323">
        <w:rPr>
          <w:rFonts w:ascii="Times New Roman" w:hAnsi="Times New Roman" w:cs="Times New Roman"/>
          <w:sz w:val="24"/>
          <w:szCs w:val="24"/>
        </w:rPr>
        <w:t xml:space="preserve">; brali także udział w Powstaniu Słuckim w 1920 roku.  </w:t>
      </w:r>
    </w:p>
    <w:p w:rsidR="00F96F24" w:rsidRPr="002A6323" w:rsidRDefault="00974789" w:rsidP="00974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</w:t>
      </w:r>
      <w:r w:rsidR="00F96F24" w:rsidRPr="002A6323">
        <w:rPr>
          <w:rFonts w:ascii="Times New Roman" w:hAnsi="Times New Roman" w:cs="Times New Roman"/>
          <w:sz w:val="24"/>
          <w:szCs w:val="24"/>
        </w:rPr>
        <w:t>da Miasta Białystok oddaje hołd tym wszystkim, którzy w ciągu minionych stu lat działali na rzecz dobrej  współpracy pomiędzy narodami polskim i białoruskim.</w:t>
      </w:r>
    </w:p>
    <w:p w:rsidR="008641AD" w:rsidRDefault="008641AD" w:rsidP="007F3000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41AD" w:rsidRDefault="008641AD" w:rsidP="007F3000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3000" w:rsidRPr="00FE5FF1" w:rsidRDefault="007F3000" w:rsidP="007F3000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5FF1">
        <w:rPr>
          <w:rFonts w:ascii="Times New Roman" w:hAnsi="Times New Roman" w:cs="Times New Roman"/>
          <w:bCs/>
          <w:sz w:val="24"/>
          <w:szCs w:val="24"/>
        </w:rPr>
        <w:t>PRZEWODNICZ</w:t>
      </w:r>
      <w:r w:rsidRPr="00FE5FF1">
        <w:rPr>
          <w:rFonts w:ascii="TimesNewRoman,Bold" w:hAnsi="TimesNewRoman,Bold" w:cs="TimesNewRoman,Bold"/>
          <w:bCs/>
          <w:sz w:val="24"/>
          <w:szCs w:val="24"/>
        </w:rPr>
        <w:t>Ą</w:t>
      </w:r>
      <w:r w:rsidRPr="00FE5FF1">
        <w:rPr>
          <w:rFonts w:ascii="Times New Roman" w:hAnsi="Times New Roman" w:cs="Times New Roman"/>
          <w:bCs/>
          <w:sz w:val="24"/>
          <w:szCs w:val="24"/>
        </w:rPr>
        <w:t>CY RADY</w:t>
      </w:r>
    </w:p>
    <w:p w:rsidR="007F3000" w:rsidRDefault="007F3000" w:rsidP="007F3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96F24" w:rsidRPr="00FE5FF1" w:rsidRDefault="007F3000" w:rsidP="007F3000">
      <w:pPr>
        <w:spacing w:line="36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FF1">
        <w:rPr>
          <w:rFonts w:ascii="Times New Roman" w:hAnsi="Times New Roman" w:cs="Times New Roman"/>
          <w:b/>
          <w:sz w:val="24"/>
          <w:szCs w:val="24"/>
        </w:rPr>
        <w:t>Mariusz Krzysztof Gromko</w:t>
      </w:r>
    </w:p>
    <w:p w:rsidR="00BD7A71" w:rsidRDefault="00BD7A71">
      <w:r>
        <w:t xml:space="preserve"> </w:t>
      </w:r>
    </w:p>
    <w:sectPr w:rsidR="00BD7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71"/>
    <w:rsid w:val="002A6323"/>
    <w:rsid w:val="007F3000"/>
    <w:rsid w:val="00820F47"/>
    <w:rsid w:val="008641AD"/>
    <w:rsid w:val="0095784D"/>
    <w:rsid w:val="00974789"/>
    <w:rsid w:val="00BD7A71"/>
    <w:rsid w:val="00F96F24"/>
    <w:rsid w:val="00FE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E40A8-B6CE-497D-9416-05BA22FE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Zabrocka</dc:creator>
  <cp:keywords/>
  <dc:description/>
  <cp:lastModifiedBy>Andrzej Matys</cp:lastModifiedBy>
  <cp:revision>4</cp:revision>
  <cp:lastPrinted>2018-03-28T09:58:00Z</cp:lastPrinted>
  <dcterms:created xsi:type="dcterms:W3CDTF">2018-03-27T07:38:00Z</dcterms:created>
  <dcterms:modified xsi:type="dcterms:W3CDTF">2018-03-28T10:18:00Z</dcterms:modified>
</cp:coreProperties>
</file>