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B84" w:rsidRPr="003B374E" w:rsidRDefault="00B101FA" w:rsidP="003B374E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74E">
        <w:rPr>
          <w:rFonts w:ascii="Times New Roman" w:hAnsi="Times New Roman" w:cs="Times New Roman"/>
          <w:caps/>
          <w:sz w:val="24"/>
          <w:szCs w:val="24"/>
        </w:rPr>
        <w:t>Stanowisko</w:t>
      </w:r>
    </w:p>
    <w:p w:rsidR="003B374E" w:rsidRDefault="00B101FA" w:rsidP="003B374E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74E">
        <w:rPr>
          <w:rFonts w:ascii="Times New Roman" w:hAnsi="Times New Roman" w:cs="Times New Roman"/>
          <w:caps/>
          <w:sz w:val="24"/>
          <w:szCs w:val="24"/>
        </w:rPr>
        <w:t>Rady  Miasta Białystok</w:t>
      </w:r>
    </w:p>
    <w:p w:rsidR="00B101FA" w:rsidRPr="003B374E" w:rsidRDefault="00B101FA" w:rsidP="003B37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B374E">
        <w:rPr>
          <w:rFonts w:ascii="Times New Roman" w:hAnsi="Times New Roman" w:cs="Times New Roman"/>
          <w:sz w:val="24"/>
          <w:szCs w:val="24"/>
        </w:rPr>
        <w:t>z dnia 29 maja 2017 r.</w:t>
      </w:r>
    </w:p>
    <w:p w:rsidR="003B374E" w:rsidRDefault="003B374E">
      <w:pPr>
        <w:rPr>
          <w:rFonts w:ascii="Times New Roman" w:hAnsi="Times New Roman" w:cs="Times New Roman"/>
          <w:sz w:val="24"/>
          <w:szCs w:val="24"/>
        </w:rPr>
      </w:pPr>
    </w:p>
    <w:p w:rsidR="00B101FA" w:rsidRPr="003B374E" w:rsidRDefault="00B101FA" w:rsidP="003B374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74E">
        <w:rPr>
          <w:rFonts w:ascii="Times New Roman" w:hAnsi="Times New Roman" w:cs="Times New Roman"/>
          <w:b/>
          <w:sz w:val="24"/>
          <w:szCs w:val="24"/>
        </w:rPr>
        <w:t>w sprawie zobowiązania Prezydenta Miasta Białegostoku do podjęcia odpowiednich działań przeciwpowodziowych, zapobiegających w przyszłości cyklicznemu zalewaniu Miasta Białegostoku w sytuacji wystąpienia o</w:t>
      </w:r>
      <w:r w:rsidR="003B374E">
        <w:rPr>
          <w:rFonts w:ascii="Times New Roman" w:hAnsi="Times New Roman" w:cs="Times New Roman"/>
          <w:b/>
          <w:sz w:val="24"/>
          <w:szCs w:val="24"/>
        </w:rPr>
        <w:t>bfitych opadów deszczów.</w:t>
      </w:r>
    </w:p>
    <w:p w:rsidR="00B101FA" w:rsidRPr="003B374E" w:rsidRDefault="00B101FA" w:rsidP="003B37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265E1" w:rsidRPr="003B374E" w:rsidRDefault="00B101FA" w:rsidP="002F45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74E">
        <w:rPr>
          <w:rFonts w:ascii="Times New Roman" w:hAnsi="Times New Roman" w:cs="Times New Roman"/>
          <w:sz w:val="24"/>
          <w:szCs w:val="24"/>
        </w:rPr>
        <w:t>Rada Miasta Białegostoku wyraża swoje zaniepokojenie z powodu braku, bądź  podejmowan</w:t>
      </w:r>
      <w:r w:rsidR="002F453E">
        <w:rPr>
          <w:rFonts w:ascii="Times New Roman" w:hAnsi="Times New Roman" w:cs="Times New Roman"/>
          <w:sz w:val="24"/>
          <w:szCs w:val="24"/>
        </w:rPr>
        <w:t>ia</w:t>
      </w:r>
      <w:r w:rsidRPr="003B374E">
        <w:rPr>
          <w:rFonts w:ascii="Times New Roman" w:hAnsi="Times New Roman" w:cs="Times New Roman"/>
          <w:sz w:val="24"/>
          <w:szCs w:val="24"/>
        </w:rPr>
        <w:t xml:space="preserve"> niedostatecznych działań zapobiegających konsekwencjom powodzi, które </w:t>
      </w:r>
      <w:r w:rsidR="002F453E">
        <w:rPr>
          <w:rFonts w:ascii="Times New Roman" w:hAnsi="Times New Roman" w:cs="Times New Roman"/>
          <w:sz w:val="24"/>
          <w:szCs w:val="24"/>
        </w:rPr>
        <w:br/>
      </w:r>
      <w:r w:rsidRPr="003B374E">
        <w:rPr>
          <w:rFonts w:ascii="Times New Roman" w:hAnsi="Times New Roman" w:cs="Times New Roman"/>
          <w:sz w:val="24"/>
          <w:szCs w:val="24"/>
        </w:rPr>
        <w:t xml:space="preserve">od przeszło dekady  występują w Białymstoku. Wyjątkowo intensywne opady deszczu stwarzają nieprzewidziane w skutkach zagrożenie dla mienia, </w:t>
      </w:r>
      <w:r w:rsidR="008265E1" w:rsidRPr="003B374E">
        <w:rPr>
          <w:rFonts w:ascii="Times New Roman" w:hAnsi="Times New Roman" w:cs="Times New Roman"/>
          <w:sz w:val="24"/>
          <w:szCs w:val="24"/>
        </w:rPr>
        <w:t xml:space="preserve">zdrowia i życia mieszkańców naszego miasta. W związku z ulewą jaka miała miejsce w dniu 7.05.2017 r., w wyniku której nastąpiło podtopienie części ulic, tuneli, parków, chodników, piwnic oraz innych budynków użytkowych zwracamy się z apelem o podjęcie zdecydowanych działań, które pozwolą uniknąć tragedii powodzi, jakich już wcześniej doświadczali mieszkańcy naszego miasta. </w:t>
      </w:r>
    </w:p>
    <w:p w:rsidR="003B374E" w:rsidRPr="003B374E" w:rsidRDefault="008265E1" w:rsidP="002F45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74E">
        <w:rPr>
          <w:rFonts w:ascii="Times New Roman" w:hAnsi="Times New Roman" w:cs="Times New Roman"/>
          <w:sz w:val="24"/>
          <w:szCs w:val="24"/>
        </w:rPr>
        <w:tab/>
        <w:t>Ponadto zwracamy się z prośbą o zapewnienie odpowiedniego wsparcia Mieszkańcom, którzy zostali poszkodowani w wyniku ostatnich powodzi</w:t>
      </w:r>
      <w:r w:rsidR="003B374E" w:rsidRPr="003B374E">
        <w:rPr>
          <w:rFonts w:ascii="Times New Roman" w:hAnsi="Times New Roman" w:cs="Times New Roman"/>
          <w:sz w:val="24"/>
          <w:szCs w:val="24"/>
        </w:rPr>
        <w:t>.</w:t>
      </w:r>
    </w:p>
    <w:p w:rsidR="003B374E" w:rsidRPr="003B374E" w:rsidRDefault="003B374E" w:rsidP="002F45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74E">
        <w:rPr>
          <w:rFonts w:ascii="Times New Roman" w:hAnsi="Times New Roman" w:cs="Times New Roman"/>
          <w:sz w:val="24"/>
          <w:szCs w:val="24"/>
        </w:rPr>
        <w:t>Oczekujemy więc podjęcia w przedmiotowej sprawie szybkich, konkretnych i wiążących decyzji.</w:t>
      </w:r>
    </w:p>
    <w:p w:rsidR="002F453E" w:rsidRDefault="002F453E" w:rsidP="002F453E">
      <w:pPr>
        <w:ind w:firstLine="5670"/>
        <w:rPr>
          <w:rFonts w:ascii="Times New Roman" w:hAnsi="Times New Roman" w:cs="Times New Roman"/>
          <w:sz w:val="24"/>
          <w:szCs w:val="24"/>
        </w:rPr>
      </w:pPr>
    </w:p>
    <w:p w:rsidR="002F453E" w:rsidRDefault="002F453E" w:rsidP="002F453E">
      <w:pPr>
        <w:ind w:left="4248" w:firstLine="708"/>
        <w:rPr>
          <w:rFonts w:ascii="Times New Roman" w:hAnsi="Times New Roman" w:cs="Times New Roman"/>
          <w:caps/>
          <w:sz w:val="24"/>
          <w:szCs w:val="24"/>
        </w:rPr>
      </w:pPr>
    </w:p>
    <w:p w:rsidR="003B374E" w:rsidRDefault="003B374E" w:rsidP="002F453E">
      <w:pPr>
        <w:ind w:left="4248" w:firstLine="708"/>
        <w:rPr>
          <w:rFonts w:ascii="Times New Roman" w:hAnsi="Times New Roman" w:cs="Times New Roman"/>
          <w:caps/>
          <w:sz w:val="24"/>
          <w:szCs w:val="24"/>
        </w:rPr>
      </w:pPr>
      <w:r w:rsidRPr="002F453E">
        <w:rPr>
          <w:rFonts w:ascii="Times New Roman" w:hAnsi="Times New Roman" w:cs="Times New Roman"/>
          <w:caps/>
          <w:sz w:val="24"/>
          <w:szCs w:val="24"/>
        </w:rPr>
        <w:t xml:space="preserve">Przewodniczący Rady </w:t>
      </w:r>
    </w:p>
    <w:p w:rsidR="002F453E" w:rsidRPr="002F453E" w:rsidRDefault="002F453E" w:rsidP="002F453E">
      <w:pPr>
        <w:ind w:left="4248" w:firstLine="708"/>
        <w:rPr>
          <w:rFonts w:ascii="Times New Roman" w:hAnsi="Times New Roman" w:cs="Times New Roman"/>
          <w:caps/>
          <w:sz w:val="24"/>
          <w:szCs w:val="24"/>
        </w:rPr>
      </w:pPr>
      <w:bookmarkStart w:id="0" w:name="_GoBack"/>
      <w:bookmarkEnd w:id="0"/>
    </w:p>
    <w:p w:rsidR="00B101FA" w:rsidRPr="002F453E" w:rsidRDefault="002F453E" w:rsidP="002F453E">
      <w:pPr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B374E" w:rsidRPr="002F453E">
        <w:rPr>
          <w:rFonts w:ascii="Times New Roman" w:hAnsi="Times New Roman" w:cs="Times New Roman"/>
          <w:b/>
          <w:sz w:val="24"/>
          <w:szCs w:val="24"/>
        </w:rPr>
        <w:t>Mariusz Krzysztof Gromko</w:t>
      </w:r>
      <w:r w:rsidR="00B101FA" w:rsidRPr="002F45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01FA" w:rsidRDefault="00B101FA"/>
    <w:p w:rsidR="00B101FA" w:rsidRDefault="00B101FA"/>
    <w:p w:rsidR="00B101FA" w:rsidRDefault="00B101FA"/>
    <w:p w:rsidR="00B101FA" w:rsidRDefault="00B101FA"/>
    <w:sectPr w:rsidR="00B10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FA"/>
    <w:rsid w:val="002F453E"/>
    <w:rsid w:val="003B374E"/>
    <w:rsid w:val="008265E1"/>
    <w:rsid w:val="00B101FA"/>
    <w:rsid w:val="00C7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2017-05-30T08:16:00Z</dcterms:created>
  <dcterms:modified xsi:type="dcterms:W3CDTF">2017-05-30T09:26:00Z</dcterms:modified>
</cp:coreProperties>
</file>