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8BA29" w14:textId="3C094D6D" w:rsidR="00097862" w:rsidRPr="006E701A" w:rsidRDefault="00097862" w:rsidP="00496734">
      <w:pPr>
        <w:rPr>
          <w:rFonts w:cs="Times New Roman"/>
        </w:rPr>
      </w:pPr>
      <w:r w:rsidRPr="006E701A">
        <w:rPr>
          <w:rFonts w:cs="Times New Roman"/>
        </w:rPr>
        <w:t xml:space="preserve">Załącznik nr </w:t>
      </w:r>
      <w:r w:rsidR="00E73DA3" w:rsidRPr="006E701A">
        <w:rPr>
          <w:rFonts w:cs="Times New Roman"/>
        </w:rPr>
        <w:t>1A (30)</w:t>
      </w:r>
      <w:r w:rsidRPr="006E701A">
        <w:rPr>
          <w:rFonts w:cs="Times New Roman"/>
        </w:rPr>
        <w:t xml:space="preserve"> do </w:t>
      </w:r>
      <w:r w:rsidR="00E73DA3" w:rsidRPr="006E701A">
        <w:rPr>
          <w:rFonts w:cs="Times New Roman"/>
        </w:rPr>
        <w:t>ogłoszenia</w:t>
      </w:r>
    </w:p>
    <w:p w14:paraId="1E81AC62" w14:textId="77777777" w:rsidR="006E701A" w:rsidRDefault="006E701A" w:rsidP="00496734">
      <w:pPr>
        <w:rPr>
          <w:rFonts w:cs="Times New Roman"/>
          <w:b/>
          <w:bCs/>
        </w:rPr>
      </w:pPr>
    </w:p>
    <w:p w14:paraId="086F94B8" w14:textId="77777777" w:rsidR="006E701A" w:rsidRDefault="006E701A" w:rsidP="00496734">
      <w:pPr>
        <w:rPr>
          <w:rFonts w:cs="Times New Roman"/>
          <w:b/>
          <w:bCs/>
        </w:rPr>
      </w:pPr>
    </w:p>
    <w:p w14:paraId="1C8DEEDF" w14:textId="3BA8FC3C" w:rsidR="00097862" w:rsidRPr="006E701A" w:rsidRDefault="00097862" w:rsidP="00496734">
      <w:pPr>
        <w:rPr>
          <w:rFonts w:cs="Times New Roman"/>
          <w:b/>
          <w:bCs/>
        </w:rPr>
      </w:pPr>
      <w:r w:rsidRPr="006E701A">
        <w:rPr>
          <w:rFonts w:cs="Times New Roman"/>
          <w:b/>
          <w:bCs/>
        </w:rPr>
        <w:t>OPIS PRZEDMIOTU ZAMÓWIENIA</w:t>
      </w:r>
    </w:p>
    <w:p w14:paraId="5E763E41" w14:textId="793F2A43" w:rsidR="00097862" w:rsidRPr="006E701A" w:rsidRDefault="00097862" w:rsidP="00496734">
      <w:pPr>
        <w:rPr>
          <w:rFonts w:cs="Times New Roman"/>
          <w:sz w:val="10"/>
          <w:szCs w:val="10"/>
        </w:rPr>
      </w:pPr>
    </w:p>
    <w:tbl>
      <w:tblPr>
        <w:tblW w:w="8446" w:type="dxa"/>
        <w:tblInd w:w="-8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9"/>
        <w:gridCol w:w="3969"/>
        <w:gridCol w:w="3828"/>
      </w:tblGrid>
      <w:tr w:rsidR="00DD4129" w:rsidRPr="006E701A" w14:paraId="5EB93DD9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E831BF" w14:textId="77777777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b/>
                <w:sz w:val="22"/>
                <w:szCs w:val="22"/>
                <w:lang w:val="pl-PL"/>
              </w:rPr>
            </w:pPr>
            <w:r w:rsidRPr="006E701A">
              <w:rPr>
                <w:rFonts w:cs="Times New Roman"/>
                <w:b/>
                <w:sz w:val="22"/>
                <w:szCs w:val="22"/>
                <w:lang w:val="pl-PL"/>
              </w:rPr>
              <w:t>Lp.</w:t>
            </w: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CC4491" w14:textId="77777777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b/>
                <w:sz w:val="8"/>
                <w:szCs w:val="8"/>
                <w:lang w:val="pl-PL"/>
              </w:rPr>
            </w:pPr>
          </w:p>
          <w:p w14:paraId="7BC921E2" w14:textId="701EB784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b/>
                <w:sz w:val="22"/>
                <w:szCs w:val="22"/>
                <w:lang w:val="pl-PL"/>
              </w:rPr>
            </w:pPr>
            <w:r w:rsidRPr="006E701A">
              <w:rPr>
                <w:rFonts w:cs="Times New Roman"/>
                <w:b/>
                <w:sz w:val="22"/>
                <w:szCs w:val="22"/>
                <w:lang w:val="pl-PL"/>
              </w:rPr>
              <w:t>Nazwa parametru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35D856" w14:textId="5AC9CF64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cs="Times New Roman"/>
                <w:b/>
                <w:sz w:val="22"/>
                <w:szCs w:val="22"/>
                <w:lang w:val="pl-PL"/>
              </w:rPr>
              <w:t>Wymagana przez Zamawiającego wartość parametru</w:t>
            </w:r>
          </w:p>
        </w:tc>
      </w:tr>
      <w:tr w:rsidR="009725F1" w:rsidRPr="006E701A" w14:paraId="7AC1A4AB" w14:textId="77777777" w:rsidTr="006E701A">
        <w:tc>
          <w:tcPr>
            <w:tcW w:w="844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31CB8" w14:textId="7A86621C" w:rsidR="009725F1" w:rsidRPr="006E701A" w:rsidRDefault="009725F1" w:rsidP="00496734">
            <w:pPr>
              <w:pStyle w:val="Standard"/>
              <w:spacing w:line="276" w:lineRule="auto"/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  <w:t>Informację dotyczące agregatu</w:t>
            </w:r>
          </w:p>
        </w:tc>
      </w:tr>
      <w:tr w:rsidR="00DD4129" w:rsidRPr="006E701A" w14:paraId="756B6809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EE29B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E57F521" w14:textId="77777777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Silnik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2C0FEA" w14:textId="149DB3DE" w:rsidR="00DD4129" w:rsidRPr="006E701A" w:rsidRDefault="007B0821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Jedn</w:t>
            </w:r>
            <w:r w:rsidR="00DD7DEA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ostka na olej napę</w:t>
            </w: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dowy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lub jednostka  benzynowa (benzyna Pb)</w:t>
            </w:r>
          </w:p>
        </w:tc>
      </w:tr>
      <w:tr w:rsidR="00DD4129" w:rsidRPr="006E701A" w14:paraId="4A175E95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30DEB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B9B289" w14:textId="738F84F2" w:rsidR="00DD4129" w:rsidRPr="006E701A" w:rsidRDefault="00645C8F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maksymalna</w:t>
            </w:r>
            <w:r w:rsidR="007B0821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przy 400 V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5D79D3" w14:textId="50D42B46" w:rsidR="00DD4129" w:rsidRPr="006E701A" w:rsidRDefault="005C5CC6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proofErr w:type="spellStart"/>
            <w:r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>minimum</w:t>
            </w:r>
            <w:proofErr w:type="spellEnd"/>
            <w:r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</w:t>
            </w:r>
            <w:r w:rsidR="00941775"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>38</w:t>
            </w:r>
            <w:r w:rsidR="00645C8F"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kVA</w:t>
            </w:r>
            <w:r w:rsidR="00045D1B"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</w:t>
            </w:r>
            <w:r w:rsidR="00645C8F"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>/</w:t>
            </w:r>
            <w:r w:rsidR="00045D1B"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</w:t>
            </w:r>
            <w:r w:rsidR="00941775"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>30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eastAsia="pl-PL"/>
              </w:rPr>
              <w:t xml:space="preserve"> kW</w:t>
            </w:r>
          </w:p>
        </w:tc>
      </w:tr>
      <w:tr w:rsidR="00DD4129" w:rsidRPr="006E701A" w14:paraId="2827AC0E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94462D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553A90" w14:textId="35708CB2" w:rsidR="00DD4129" w:rsidRPr="006E701A" w:rsidRDefault="00757785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nominalna</w:t>
            </w:r>
            <w:r w:rsidR="00DD7DEA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przy 400 V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40B9E1" w14:textId="75CAAF67" w:rsidR="00DD4129" w:rsidRPr="006E701A" w:rsidRDefault="005E242F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36</w:t>
            </w:r>
            <w:r w:rsidR="00DD7DEA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kVA</w:t>
            </w:r>
            <w:r w:rsidR="00045D1B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</w:t>
            </w:r>
            <w:r w:rsidR="00DD7DEA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/</w:t>
            </w:r>
            <w:r w:rsidR="00045D1B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</w:t>
            </w: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28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kW</w:t>
            </w:r>
          </w:p>
        </w:tc>
      </w:tr>
      <w:tr w:rsidR="00045D1B" w:rsidRPr="006E701A" w14:paraId="37447233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40470B" w14:textId="77777777" w:rsidR="00045D1B" w:rsidRPr="006E701A" w:rsidRDefault="00045D1B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236C1" w14:textId="5CE33637" w:rsidR="00045D1B" w:rsidRPr="006E701A" w:rsidRDefault="00045D1B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maksymalna przy 230 V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2B6813" w14:textId="3D279AEC" w:rsidR="00045D1B" w:rsidRPr="006E701A" w:rsidRDefault="005E242F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minimum 16 kVA / </w:t>
            </w:r>
            <w:r w:rsidR="00045D1B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1</w:t>
            </w: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3</w:t>
            </w:r>
            <w:r w:rsidR="00045D1B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kW</w:t>
            </w:r>
          </w:p>
        </w:tc>
      </w:tr>
      <w:tr w:rsidR="00045D1B" w:rsidRPr="006E701A" w14:paraId="5FBF0DE6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DEB70" w14:textId="77777777" w:rsidR="00045D1B" w:rsidRPr="006E701A" w:rsidRDefault="00045D1B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9E0A84" w14:textId="74139D52" w:rsidR="00045D1B" w:rsidRPr="006E701A" w:rsidRDefault="00045D1B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Moc nominalna przy 230 V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65A33" w14:textId="36293786" w:rsidR="00045D1B" w:rsidRPr="006E701A" w:rsidRDefault="005E242F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minimum 15 kVA / 12 </w:t>
            </w:r>
            <w:r w:rsidR="00045D1B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kW</w:t>
            </w:r>
          </w:p>
        </w:tc>
      </w:tr>
      <w:tr w:rsidR="00DD4129" w:rsidRPr="006E701A" w14:paraId="2F32F724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005B39" w14:textId="476FAB19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308" w:right="510" w:hanging="15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B84DC8" w14:textId="77777777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Stabilizacja napięcia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C928E7" w14:textId="4C9C537E" w:rsidR="00DD4129" w:rsidRPr="006E701A" w:rsidRDefault="00045D1B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+/- 1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%</w:t>
            </w:r>
          </w:p>
        </w:tc>
      </w:tr>
      <w:tr w:rsidR="00DD4129" w:rsidRPr="006E701A" w14:paraId="530A6325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4C8E7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0C2ED2" w14:textId="3565ADF5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Pojemność zbiornika paliwa zapewniająca  czas pracy</w:t>
            </w:r>
            <w:r w:rsidR="005C5CC6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przy obciążeniu minimum 90 %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D2DA38" w14:textId="12ECE997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minimum 6 godz.  </w:t>
            </w:r>
          </w:p>
        </w:tc>
      </w:tr>
      <w:tr w:rsidR="00DD4129" w:rsidRPr="006E701A" w14:paraId="0AECA8BA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6CFCC" w14:textId="543192FF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AF9C4" w14:textId="3C1194A3" w:rsidR="00DD4129" w:rsidRPr="006E701A" w:rsidRDefault="009725F1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cs="Times New Roman"/>
                <w:sz w:val="22"/>
                <w:szCs w:val="22"/>
                <w:lang w:val="pl-PL"/>
              </w:rPr>
              <w:t>Stopień ochrony co najmniej IP23</w:t>
            </w:r>
          </w:p>
        </w:tc>
      </w:tr>
      <w:tr w:rsidR="00014014" w:rsidRPr="006E701A" w14:paraId="24869991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0E477C" w14:textId="77777777" w:rsidR="00014014" w:rsidRPr="006E701A" w:rsidRDefault="00014014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AF344" w14:textId="39ED5579" w:rsidR="00014014" w:rsidRPr="006E701A" w:rsidRDefault="00E47A4B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Liczba gniazd 230 V 16A IP67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00D91EFE" w14:textId="5BC3B58F" w:rsidR="00014014" w:rsidRPr="006E701A" w:rsidRDefault="00E47A4B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1</w:t>
            </w:r>
            <w:r w:rsidR="00014014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szt.</w:t>
            </w:r>
          </w:p>
        </w:tc>
      </w:tr>
      <w:tr w:rsidR="00014014" w:rsidRPr="006E701A" w14:paraId="11E54084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5FC97" w14:textId="77777777" w:rsidR="00014014" w:rsidRPr="006E701A" w:rsidRDefault="00014014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3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BE402" w14:textId="6A3D8EE9" w:rsidR="00014014" w:rsidRPr="006E701A" w:rsidRDefault="00F20DF4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Liczba gniazd 400 V 63</w:t>
            </w:r>
            <w:r w:rsidR="00014014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A IP67</w:t>
            </w:r>
          </w:p>
        </w:tc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C77FB02" w14:textId="100B64E1" w:rsidR="00014014" w:rsidRPr="006E701A" w:rsidRDefault="00E47A4B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minimum 1</w:t>
            </w:r>
            <w:r w:rsidR="00014014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szt.</w:t>
            </w:r>
          </w:p>
        </w:tc>
      </w:tr>
      <w:tr w:rsidR="00DD4129" w:rsidRPr="006E701A" w14:paraId="14B34DBC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FC873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459D61" w14:textId="576C909A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Regulator AVR</w:t>
            </w:r>
          </w:p>
        </w:tc>
      </w:tr>
      <w:tr w:rsidR="00DD4129" w:rsidRPr="006E701A" w14:paraId="18B915A6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813382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3AD2E3" w14:textId="29D6DFE1" w:rsidR="00DD4129" w:rsidRPr="006E701A" w:rsidRDefault="00E47A4B" w:rsidP="00496734">
            <w:pPr>
              <w:pStyle w:val="Standard"/>
              <w:spacing w:line="276" w:lineRule="auto"/>
              <w:rPr>
                <w:rFonts w:cs="Times New Roman"/>
                <w:color w:val="FF0000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Jednostka przystosowana do pracy ciągłej</w:t>
            </w:r>
          </w:p>
        </w:tc>
      </w:tr>
      <w:tr w:rsidR="00DD4129" w:rsidRPr="006E701A" w14:paraId="5C2C817C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C3825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AB496D" w14:textId="6AC2B950" w:rsidR="00DD4129" w:rsidRPr="006E701A" w:rsidRDefault="004D429C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Rozruch elektryczny ze źródła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</w:t>
            </w: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12 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V</w:t>
            </w:r>
          </w:p>
        </w:tc>
      </w:tr>
      <w:tr w:rsidR="00DD4129" w:rsidRPr="006E701A" w14:paraId="3B3E486C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82D7EF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877F1" w14:textId="4766B319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Możliwość współpracy z SZR/ATS</w:t>
            </w:r>
          </w:p>
        </w:tc>
      </w:tr>
      <w:tr w:rsidR="00DD4129" w:rsidRPr="006E701A" w14:paraId="0FA646BC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E7167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F7E8AF" w14:textId="4F5CA7F5" w:rsidR="00DD4129" w:rsidRPr="006E701A" w:rsidRDefault="00E47A4B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Agregat wyposażony w możliwość transportu na przyczepie kołowej</w:t>
            </w:r>
          </w:p>
        </w:tc>
      </w:tr>
      <w:tr w:rsidR="00DD4129" w:rsidRPr="006E701A" w14:paraId="4BE0BEF2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573B2C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5E570828" w14:textId="35DA1533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highlight w:val="yellow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Agregat dostarczany w stanie gotowym do użytku, zalany płynami (poza paliwem), bateria startowa w komplecie</w:t>
            </w:r>
          </w:p>
        </w:tc>
      </w:tr>
      <w:tr w:rsidR="00DD4129" w:rsidRPr="006E701A" w14:paraId="3DDDBA81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D8E103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673A716" w14:textId="2B10E7E0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highlight w:val="yellow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Waga agregatu  przygotowanego do p</w:t>
            </w:r>
            <w:r w:rsidR="00E47A4B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racy (bez paliwa) maksymalnie 12</w:t>
            </w:r>
            <w:r w:rsidR="00645C8F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0</w:t>
            </w: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0 kg</w:t>
            </w:r>
          </w:p>
        </w:tc>
      </w:tr>
      <w:tr w:rsidR="009725F1" w:rsidRPr="006E701A" w14:paraId="3783509E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C145A" w14:textId="77777777" w:rsidR="009725F1" w:rsidRPr="006E701A" w:rsidRDefault="009725F1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EB5978A" w14:textId="3FF9CED3" w:rsidR="009725F1" w:rsidRPr="006E701A" w:rsidRDefault="00F20DF4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Gwarancja co najmniej 36 miesięcy</w:t>
            </w:r>
          </w:p>
        </w:tc>
      </w:tr>
      <w:tr w:rsidR="00DD4129" w:rsidRPr="006E701A" w14:paraId="2E669E90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CBAB2" w14:textId="77777777" w:rsidR="00DD4129" w:rsidRPr="006E701A" w:rsidRDefault="00DD4129" w:rsidP="00496734">
            <w:pPr>
              <w:pStyle w:val="Standard"/>
              <w:numPr>
                <w:ilvl w:val="0"/>
                <w:numId w:val="4"/>
              </w:numPr>
              <w:spacing w:line="276" w:lineRule="auto"/>
              <w:ind w:left="591" w:hanging="425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59B35AB" w14:textId="037EC858" w:rsidR="00DD4129" w:rsidRPr="006E701A" w:rsidRDefault="004D429C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highlight w:val="yellow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Szerokość agregatu (bez przyczepy)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 maksymalnie </w:t>
            </w: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95</w:t>
            </w:r>
            <w:r w:rsidR="00DD4129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0 mm</w:t>
            </w:r>
          </w:p>
        </w:tc>
      </w:tr>
      <w:tr w:rsidR="00A44961" w:rsidRPr="006E701A" w14:paraId="454AF90F" w14:textId="77777777" w:rsidTr="006E701A">
        <w:tc>
          <w:tcPr>
            <w:tcW w:w="844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9B1E9" w14:textId="3C556457" w:rsidR="00A44961" w:rsidRPr="006E701A" w:rsidRDefault="00AB2C30" w:rsidP="00496734">
            <w:pPr>
              <w:pStyle w:val="Standard"/>
              <w:spacing w:line="276" w:lineRule="auto"/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b/>
                <w:sz w:val="22"/>
                <w:szCs w:val="22"/>
                <w:lang w:val="pl-PL" w:eastAsia="pl-PL"/>
              </w:rPr>
              <w:t>Informację dotyczące przyczepy</w:t>
            </w:r>
          </w:p>
        </w:tc>
      </w:tr>
      <w:tr w:rsidR="00A44961" w:rsidRPr="006E701A" w14:paraId="5C5350EB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17DE0" w14:textId="1FF55824" w:rsidR="00A44961" w:rsidRPr="006E701A" w:rsidRDefault="006E701A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>
              <w:rPr>
                <w:rFonts w:cs="Times New Roman"/>
                <w:sz w:val="22"/>
                <w:szCs w:val="22"/>
                <w:lang w:val="pl-PL"/>
              </w:rPr>
              <w:t>1.</w:t>
            </w: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386FAE1" w14:textId="5317300F" w:rsidR="00A44961" w:rsidRPr="006E701A" w:rsidRDefault="00861B16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Jednoosiowa z hamulcem</w:t>
            </w:r>
          </w:p>
        </w:tc>
      </w:tr>
      <w:tr w:rsidR="00A44961" w:rsidRPr="006E701A" w14:paraId="175BCB02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5436A5" w14:textId="755AEB47" w:rsidR="00A44961" w:rsidRPr="006E701A" w:rsidRDefault="006E701A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>
              <w:rPr>
                <w:rFonts w:cs="Times New Roman"/>
                <w:sz w:val="22"/>
                <w:szCs w:val="22"/>
                <w:lang w:val="pl-PL"/>
              </w:rPr>
              <w:t>2.</w:t>
            </w: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0C1014D" w14:textId="78292FAC" w:rsidR="00A44961" w:rsidRPr="006E701A" w:rsidRDefault="00861B16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Przygotowana pełna dokumentacja do rejestracji w wydziale komunikacji</w:t>
            </w:r>
          </w:p>
        </w:tc>
      </w:tr>
      <w:tr w:rsidR="00A44961" w:rsidRPr="006E701A" w14:paraId="240617AD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7C2A6" w14:textId="6A7C6F9D" w:rsidR="00A44961" w:rsidRPr="006E701A" w:rsidRDefault="006E701A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>
              <w:rPr>
                <w:rFonts w:cs="Times New Roman"/>
                <w:sz w:val="22"/>
                <w:szCs w:val="22"/>
                <w:lang w:val="pl-PL"/>
              </w:rPr>
              <w:t>3.</w:t>
            </w: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E43399C" w14:textId="7D625883" w:rsidR="00A44961" w:rsidRPr="006E701A" w:rsidRDefault="00861B16" w:rsidP="00496734">
            <w:pPr>
              <w:pStyle w:val="Standard"/>
              <w:spacing w:line="276" w:lineRule="auto"/>
              <w:rPr>
                <w:rFonts w:eastAsia="Times New Roman" w:cs="Times New Roman"/>
                <w:color w:val="FF0000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DMC 1500 kg</w:t>
            </w:r>
          </w:p>
        </w:tc>
      </w:tr>
      <w:tr w:rsidR="00232D23" w:rsidRPr="006E701A" w14:paraId="1526B4CA" w14:textId="77777777" w:rsidTr="006E701A">
        <w:tc>
          <w:tcPr>
            <w:tcW w:w="844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7824C0" w14:textId="77777777" w:rsidR="00232D23" w:rsidRPr="006E701A" w:rsidRDefault="00232D23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b/>
                <w:bCs/>
                <w:sz w:val="22"/>
                <w:szCs w:val="22"/>
                <w:lang w:val="pl-PL" w:eastAsia="pl-PL"/>
              </w:rPr>
              <w:t>Dodatkowe wymagania</w:t>
            </w:r>
          </w:p>
        </w:tc>
      </w:tr>
      <w:tr w:rsidR="003C6804" w:rsidRPr="006E701A" w14:paraId="4CDAE644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AC2A08" w14:textId="77777777" w:rsidR="003C6804" w:rsidRPr="006E701A" w:rsidRDefault="003C6804" w:rsidP="00496734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9D57449" w14:textId="35E3CB81" w:rsidR="003C6804" w:rsidRPr="006E701A" w:rsidRDefault="00F2470D" w:rsidP="00496734">
            <w:pPr>
              <w:pStyle w:val="Standard"/>
              <w:spacing w:line="276" w:lineRule="auto"/>
              <w:rPr>
                <w:rFonts w:eastAsia="Times New Roman" w:cs="Times New Roman"/>
                <w:sz w:val="22"/>
                <w:szCs w:val="22"/>
                <w:lang w:val="pl-PL" w:eastAsia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W trakcie trwania gwarancji przeglądy zawierające wymianę oleju, wymianę filtra oleju, wymianę filtra paliwa, wymianę filtra powietrza, wymianę płynu chłodzącego, </w:t>
            </w: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lastRenderedPageBreak/>
              <w:t>ewentualną wymianę baterii akumulatora</w:t>
            </w:r>
            <w:r w:rsidR="00A61737"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, będzie wykonany przez autoryzowany serwis producenta agregatu</w:t>
            </w:r>
          </w:p>
        </w:tc>
      </w:tr>
      <w:tr w:rsidR="00DD4129" w:rsidRPr="006E701A" w14:paraId="742DCD76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89CE5" w14:textId="77777777" w:rsidR="00DD4129" w:rsidRPr="006E701A" w:rsidRDefault="00DD4129" w:rsidP="00496734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D64195D" w14:textId="742BCCD5" w:rsidR="00DD4129" w:rsidRPr="006E701A" w:rsidRDefault="00DD4129" w:rsidP="00496734">
            <w:pPr>
              <w:pStyle w:val="Standard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Kabel przyłączeniowy 3-faz. o dł. 20 </w:t>
            </w:r>
            <w:proofErr w:type="spellStart"/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mb</w:t>
            </w:r>
            <w:proofErr w:type="spellEnd"/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 xml:space="preserve">. typu </w:t>
            </w:r>
            <w:r w:rsidRPr="006E701A">
              <w:rPr>
                <w:rFonts w:cs="Times New Roman"/>
                <w:sz w:val="22"/>
                <w:szCs w:val="22"/>
                <w:lang w:val="pl-PL"/>
              </w:rPr>
              <w:t xml:space="preserve">H07RN-F o przekroju żyły dostosowanym do prądu znamionowego agregatu  oraz zapewniający spadek napięcia nie większy niż 1% zakończony z jednej strony wtykiem  „żeńskim“ o prądzie znamionowym co najmniej </w:t>
            </w:r>
            <w:r w:rsidR="00192C25" w:rsidRPr="006E701A">
              <w:rPr>
                <w:rFonts w:cs="Times New Roman"/>
                <w:sz w:val="22"/>
                <w:szCs w:val="22"/>
                <w:lang w:val="pl-PL"/>
              </w:rPr>
              <w:t>63</w:t>
            </w:r>
            <w:r w:rsidRPr="006E701A">
              <w:rPr>
                <w:rFonts w:cs="Times New Roman"/>
                <w:sz w:val="22"/>
                <w:szCs w:val="22"/>
                <w:lang w:val="pl-PL"/>
              </w:rPr>
              <w:t xml:space="preserve"> A, a z drugiej dostosowanym do gniazda w agregacie.</w:t>
            </w:r>
          </w:p>
        </w:tc>
      </w:tr>
      <w:tr w:rsidR="00DD4129" w:rsidRPr="006E701A" w14:paraId="6BD3A24F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3CBE7" w14:textId="77777777" w:rsidR="00DD4129" w:rsidRPr="006E701A" w:rsidRDefault="00DD4129" w:rsidP="00496734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6BAA8" w14:textId="1D73A099" w:rsidR="00DD4129" w:rsidRPr="006E701A" w:rsidRDefault="00DD4129" w:rsidP="00496734">
            <w:pPr>
              <w:pStyle w:val="Standard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Dostawa agregatu wraz z rozładunkiem na terenie miasta Białystok- na wskazanej, utwardzonej powierzchni</w:t>
            </w:r>
          </w:p>
        </w:tc>
      </w:tr>
      <w:tr w:rsidR="00DD4129" w:rsidRPr="006E701A" w14:paraId="7E78AD90" w14:textId="77777777" w:rsidTr="00B476A9">
        <w:tc>
          <w:tcPr>
            <w:tcW w:w="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F20D5" w14:textId="36652071" w:rsidR="00DD4129" w:rsidRPr="006E701A" w:rsidRDefault="00DD4129" w:rsidP="00496734">
            <w:pPr>
              <w:pStyle w:val="Standard"/>
              <w:numPr>
                <w:ilvl w:val="0"/>
                <w:numId w:val="8"/>
              </w:numPr>
              <w:spacing w:line="276" w:lineRule="auto"/>
              <w:ind w:left="704" w:right="-56" w:hanging="538"/>
              <w:rPr>
                <w:rFonts w:cs="Times New Roman"/>
                <w:sz w:val="22"/>
                <w:szCs w:val="22"/>
                <w:lang w:val="pl-PL"/>
              </w:rPr>
            </w:pPr>
          </w:p>
        </w:tc>
        <w:tc>
          <w:tcPr>
            <w:tcW w:w="77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B1E24DA" w14:textId="462ADD45" w:rsidR="00DD4129" w:rsidRPr="006E701A" w:rsidRDefault="00DD4129" w:rsidP="00496734">
            <w:pPr>
              <w:pStyle w:val="Standard"/>
              <w:spacing w:line="276" w:lineRule="auto"/>
              <w:rPr>
                <w:rFonts w:cs="Times New Roman"/>
                <w:sz w:val="22"/>
                <w:szCs w:val="22"/>
                <w:lang w:val="pl-PL"/>
              </w:rPr>
            </w:pPr>
            <w:r w:rsidRPr="006E701A">
              <w:rPr>
                <w:rFonts w:eastAsia="Times New Roman" w:cs="Times New Roman"/>
                <w:sz w:val="22"/>
                <w:szCs w:val="22"/>
                <w:lang w:val="pl-PL" w:eastAsia="pl-PL"/>
              </w:rPr>
              <w:t>Podłączenie do przygotowanej instalacji, pierwsze uruchomienie, szkolenie pracowników</w:t>
            </w:r>
          </w:p>
        </w:tc>
      </w:tr>
    </w:tbl>
    <w:p w14:paraId="29F85C45" w14:textId="0B356069" w:rsidR="006828F3" w:rsidRDefault="006828F3" w:rsidP="00496734">
      <w:pPr>
        <w:rPr>
          <w:rFonts w:cs="Times New Roman"/>
          <w:sz w:val="8"/>
          <w:szCs w:val="8"/>
        </w:rPr>
      </w:pPr>
    </w:p>
    <w:p w14:paraId="19C063EE" w14:textId="04C65564" w:rsidR="00496734" w:rsidRDefault="00496734" w:rsidP="00496734">
      <w:pPr>
        <w:rPr>
          <w:rFonts w:cs="Times New Roman"/>
          <w:sz w:val="8"/>
          <w:szCs w:val="8"/>
        </w:rPr>
      </w:pPr>
    </w:p>
    <w:p w14:paraId="47C68C15" w14:textId="26F8E8A8" w:rsidR="00496734" w:rsidRDefault="00496734" w:rsidP="00496734">
      <w:pPr>
        <w:rPr>
          <w:rFonts w:cs="Times New Roman"/>
          <w:sz w:val="8"/>
          <w:szCs w:val="8"/>
        </w:rPr>
      </w:pPr>
    </w:p>
    <w:p w14:paraId="36024581" w14:textId="103142DA" w:rsidR="00496734" w:rsidRDefault="00496734" w:rsidP="00496734">
      <w:pPr>
        <w:rPr>
          <w:rFonts w:cs="Times New Roman"/>
          <w:sz w:val="8"/>
          <w:szCs w:val="8"/>
        </w:rPr>
      </w:pPr>
    </w:p>
    <w:p w14:paraId="4CDE68A1" w14:textId="0B60D49D" w:rsidR="00496734" w:rsidRDefault="00496734" w:rsidP="00496734">
      <w:pPr>
        <w:rPr>
          <w:rFonts w:cs="Times New Roman"/>
          <w:sz w:val="8"/>
          <w:szCs w:val="8"/>
        </w:rPr>
      </w:pPr>
    </w:p>
    <w:p w14:paraId="7120ECB7" w14:textId="77777777" w:rsidR="00496734" w:rsidRDefault="00496734" w:rsidP="00496734">
      <w:pPr>
        <w:spacing w:line="360" w:lineRule="auto"/>
        <w:rPr>
          <w:rFonts w:eastAsia="Times New Roman" w:cs="Times New Roman"/>
          <w:iCs/>
          <w:kern w:val="0"/>
          <w:sz w:val="22"/>
          <w:szCs w:val="22"/>
          <w:lang w:eastAsia="pl-PL" w:bidi="ar-SA"/>
        </w:rPr>
      </w:pPr>
      <w:r>
        <w:rPr>
          <w:iCs/>
          <w:sz w:val="22"/>
          <w:szCs w:val="22"/>
        </w:rPr>
        <w:t>z up. PREZYDENTA MIASTA</w:t>
      </w:r>
    </w:p>
    <w:p w14:paraId="17261E0C" w14:textId="77777777" w:rsidR="00496734" w:rsidRDefault="00496734" w:rsidP="00496734">
      <w:pPr>
        <w:spacing w:line="360" w:lineRule="auto"/>
        <w:rPr>
          <w:iCs/>
          <w:sz w:val="22"/>
          <w:szCs w:val="22"/>
        </w:rPr>
      </w:pPr>
      <w:r>
        <w:rPr>
          <w:iCs/>
          <w:sz w:val="22"/>
          <w:szCs w:val="22"/>
        </w:rPr>
        <w:t>Krzysztof Marek Karpieszuk</w:t>
      </w:r>
    </w:p>
    <w:p w14:paraId="2C5B65B0" w14:textId="77777777" w:rsidR="00496734" w:rsidRDefault="00496734" w:rsidP="00496734">
      <w:pPr>
        <w:spacing w:line="360" w:lineRule="auto"/>
        <w:rPr>
          <w:iCs/>
          <w:sz w:val="22"/>
          <w:szCs w:val="22"/>
        </w:rPr>
      </w:pPr>
      <w:r>
        <w:rPr>
          <w:iCs/>
          <w:sz w:val="22"/>
          <w:szCs w:val="22"/>
        </w:rPr>
        <w:t>SEKRETARZ MIASTA</w:t>
      </w:r>
    </w:p>
    <w:p w14:paraId="1CC942A2" w14:textId="77777777" w:rsidR="00496734" w:rsidRPr="006E701A" w:rsidRDefault="00496734" w:rsidP="00496734">
      <w:pPr>
        <w:rPr>
          <w:rFonts w:cs="Times New Roman"/>
          <w:sz w:val="8"/>
          <w:szCs w:val="8"/>
        </w:rPr>
      </w:pPr>
    </w:p>
    <w:sectPr w:rsidR="00496734" w:rsidRPr="006E7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930453"/>
    <w:multiLevelType w:val="hybridMultilevel"/>
    <w:tmpl w:val="A3C062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5834AB5"/>
    <w:multiLevelType w:val="hybridMultilevel"/>
    <w:tmpl w:val="E3A4B9F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28CF3B16"/>
    <w:multiLevelType w:val="hybridMultilevel"/>
    <w:tmpl w:val="2F2E84F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C37AE2"/>
    <w:multiLevelType w:val="hybridMultilevel"/>
    <w:tmpl w:val="E3A4B9F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47554F9F"/>
    <w:multiLevelType w:val="hybridMultilevel"/>
    <w:tmpl w:val="89E44FB8"/>
    <w:lvl w:ilvl="0" w:tplc="D57EBD94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11C01"/>
    <w:multiLevelType w:val="hybridMultilevel"/>
    <w:tmpl w:val="F286B476"/>
    <w:lvl w:ilvl="0" w:tplc="0415000F">
      <w:start w:val="1"/>
      <w:numFmt w:val="decimal"/>
      <w:lvlText w:val="%1."/>
      <w:lvlJc w:val="left"/>
      <w:pPr>
        <w:ind w:left="2008" w:hanging="360"/>
      </w:pPr>
    </w:lvl>
    <w:lvl w:ilvl="1" w:tplc="04150019" w:tentative="1">
      <w:start w:val="1"/>
      <w:numFmt w:val="lowerLetter"/>
      <w:lvlText w:val="%2."/>
      <w:lvlJc w:val="left"/>
      <w:pPr>
        <w:ind w:left="2728" w:hanging="360"/>
      </w:pPr>
    </w:lvl>
    <w:lvl w:ilvl="2" w:tplc="0415001B" w:tentative="1">
      <w:start w:val="1"/>
      <w:numFmt w:val="lowerRoman"/>
      <w:lvlText w:val="%3."/>
      <w:lvlJc w:val="right"/>
      <w:pPr>
        <w:ind w:left="3448" w:hanging="180"/>
      </w:pPr>
    </w:lvl>
    <w:lvl w:ilvl="3" w:tplc="0415000F" w:tentative="1">
      <w:start w:val="1"/>
      <w:numFmt w:val="decimal"/>
      <w:lvlText w:val="%4."/>
      <w:lvlJc w:val="left"/>
      <w:pPr>
        <w:ind w:left="4168" w:hanging="360"/>
      </w:pPr>
    </w:lvl>
    <w:lvl w:ilvl="4" w:tplc="04150019" w:tentative="1">
      <w:start w:val="1"/>
      <w:numFmt w:val="lowerLetter"/>
      <w:lvlText w:val="%5."/>
      <w:lvlJc w:val="left"/>
      <w:pPr>
        <w:ind w:left="4888" w:hanging="360"/>
      </w:pPr>
    </w:lvl>
    <w:lvl w:ilvl="5" w:tplc="0415001B" w:tentative="1">
      <w:start w:val="1"/>
      <w:numFmt w:val="lowerRoman"/>
      <w:lvlText w:val="%6."/>
      <w:lvlJc w:val="right"/>
      <w:pPr>
        <w:ind w:left="5608" w:hanging="180"/>
      </w:pPr>
    </w:lvl>
    <w:lvl w:ilvl="6" w:tplc="0415000F" w:tentative="1">
      <w:start w:val="1"/>
      <w:numFmt w:val="decimal"/>
      <w:lvlText w:val="%7."/>
      <w:lvlJc w:val="left"/>
      <w:pPr>
        <w:ind w:left="6328" w:hanging="360"/>
      </w:pPr>
    </w:lvl>
    <w:lvl w:ilvl="7" w:tplc="04150019" w:tentative="1">
      <w:start w:val="1"/>
      <w:numFmt w:val="lowerLetter"/>
      <w:lvlText w:val="%8."/>
      <w:lvlJc w:val="left"/>
      <w:pPr>
        <w:ind w:left="7048" w:hanging="360"/>
      </w:pPr>
    </w:lvl>
    <w:lvl w:ilvl="8" w:tplc="0415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6" w15:restartNumberingAfterBreak="0">
    <w:nsid w:val="67AD2A16"/>
    <w:multiLevelType w:val="hybridMultilevel"/>
    <w:tmpl w:val="A0348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257DA"/>
    <w:multiLevelType w:val="hybridMultilevel"/>
    <w:tmpl w:val="1020EECC"/>
    <w:lvl w:ilvl="0" w:tplc="AE72F1B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754D07"/>
    <w:multiLevelType w:val="hybridMultilevel"/>
    <w:tmpl w:val="2A7C20AE"/>
    <w:lvl w:ilvl="0" w:tplc="0E00630E">
      <w:start w:val="1"/>
      <w:numFmt w:val="decimal"/>
      <w:lvlText w:val="%1."/>
      <w:lvlJc w:val="left"/>
      <w:pPr>
        <w:ind w:left="8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06" w:hanging="360"/>
      </w:pPr>
    </w:lvl>
    <w:lvl w:ilvl="2" w:tplc="0415001B" w:tentative="1">
      <w:start w:val="1"/>
      <w:numFmt w:val="lowerRoman"/>
      <w:lvlText w:val="%3."/>
      <w:lvlJc w:val="right"/>
      <w:pPr>
        <w:ind w:left="2326" w:hanging="180"/>
      </w:pPr>
    </w:lvl>
    <w:lvl w:ilvl="3" w:tplc="0415000F" w:tentative="1">
      <w:start w:val="1"/>
      <w:numFmt w:val="decimal"/>
      <w:lvlText w:val="%4."/>
      <w:lvlJc w:val="left"/>
      <w:pPr>
        <w:ind w:left="3046" w:hanging="360"/>
      </w:pPr>
    </w:lvl>
    <w:lvl w:ilvl="4" w:tplc="04150019" w:tentative="1">
      <w:start w:val="1"/>
      <w:numFmt w:val="lowerLetter"/>
      <w:lvlText w:val="%5."/>
      <w:lvlJc w:val="left"/>
      <w:pPr>
        <w:ind w:left="3766" w:hanging="360"/>
      </w:pPr>
    </w:lvl>
    <w:lvl w:ilvl="5" w:tplc="0415001B" w:tentative="1">
      <w:start w:val="1"/>
      <w:numFmt w:val="lowerRoman"/>
      <w:lvlText w:val="%6."/>
      <w:lvlJc w:val="right"/>
      <w:pPr>
        <w:ind w:left="4486" w:hanging="180"/>
      </w:pPr>
    </w:lvl>
    <w:lvl w:ilvl="6" w:tplc="0415000F" w:tentative="1">
      <w:start w:val="1"/>
      <w:numFmt w:val="decimal"/>
      <w:lvlText w:val="%7."/>
      <w:lvlJc w:val="left"/>
      <w:pPr>
        <w:ind w:left="5206" w:hanging="360"/>
      </w:pPr>
    </w:lvl>
    <w:lvl w:ilvl="7" w:tplc="04150019" w:tentative="1">
      <w:start w:val="1"/>
      <w:numFmt w:val="lowerLetter"/>
      <w:lvlText w:val="%8."/>
      <w:lvlJc w:val="left"/>
      <w:pPr>
        <w:ind w:left="5926" w:hanging="360"/>
      </w:pPr>
    </w:lvl>
    <w:lvl w:ilvl="8" w:tplc="0415001B" w:tentative="1">
      <w:start w:val="1"/>
      <w:numFmt w:val="lowerRoman"/>
      <w:lvlText w:val="%9."/>
      <w:lvlJc w:val="right"/>
      <w:pPr>
        <w:ind w:left="6646" w:hanging="180"/>
      </w:p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FAD"/>
    <w:rsid w:val="0001004F"/>
    <w:rsid w:val="00014014"/>
    <w:rsid w:val="00021FAD"/>
    <w:rsid w:val="000440BD"/>
    <w:rsid w:val="00045D1B"/>
    <w:rsid w:val="0005388C"/>
    <w:rsid w:val="00097862"/>
    <w:rsid w:val="000B0420"/>
    <w:rsid w:val="000D7123"/>
    <w:rsid w:val="00114F63"/>
    <w:rsid w:val="00192C25"/>
    <w:rsid w:val="001B5988"/>
    <w:rsid w:val="001B750F"/>
    <w:rsid w:val="001F3E6B"/>
    <w:rsid w:val="002315A2"/>
    <w:rsid w:val="00232D23"/>
    <w:rsid w:val="002A2A5E"/>
    <w:rsid w:val="00370E73"/>
    <w:rsid w:val="003A5EE8"/>
    <w:rsid w:val="003C6804"/>
    <w:rsid w:val="003F7B68"/>
    <w:rsid w:val="00413504"/>
    <w:rsid w:val="00496734"/>
    <w:rsid w:val="004D1BC2"/>
    <w:rsid w:val="004D429C"/>
    <w:rsid w:val="00537B58"/>
    <w:rsid w:val="00593D34"/>
    <w:rsid w:val="005C5CC6"/>
    <w:rsid w:val="005E242F"/>
    <w:rsid w:val="00643B8E"/>
    <w:rsid w:val="00645C8F"/>
    <w:rsid w:val="00675560"/>
    <w:rsid w:val="006828F3"/>
    <w:rsid w:val="006E701A"/>
    <w:rsid w:val="00725183"/>
    <w:rsid w:val="00757785"/>
    <w:rsid w:val="0077287B"/>
    <w:rsid w:val="00780CAF"/>
    <w:rsid w:val="007A1719"/>
    <w:rsid w:val="007B0821"/>
    <w:rsid w:val="00861B16"/>
    <w:rsid w:val="008829C5"/>
    <w:rsid w:val="00941775"/>
    <w:rsid w:val="009725F1"/>
    <w:rsid w:val="00974AE2"/>
    <w:rsid w:val="00A44961"/>
    <w:rsid w:val="00A61737"/>
    <w:rsid w:val="00AB2C30"/>
    <w:rsid w:val="00AC435F"/>
    <w:rsid w:val="00AE0B57"/>
    <w:rsid w:val="00B4546E"/>
    <w:rsid w:val="00B476A9"/>
    <w:rsid w:val="00B5287C"/>
    <w:rsid w:val="00CF1948"/>
    <w:rsid w:val="00D061D9"/>
    <w:rsid w:val="00D83537"/>
    <w:rsid w:val="00DD4129"/>
    <w:rsid w:val="00DD7DEA"/>
    <w:rsid w:val="00E17564"/>
    <w:rsid w:val="00E31983"/>
    <w:rsid w:val="00E47A4B"/>
    <w:rsid w:val="00E55ED1"/>
    <w:rsid w:val="00E56793"/>
    <w:rsid w:val="00E73DA3"/>
    <w:rsid w:val="00E93C87"/>
    <w:rsid w:val="00EA4B7F"/>
    <w:rsid w:val="00ED4E5B"/>
    <w:rsid w:val="00F20DF4"/>
    <w:rsid w:val="00F2470D"/>
    <w:rsid w:val="00F64806"/>
    <w:rsid w:val="00FD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D03D"/>
  <w15:chartTrackingRefBased/>
  <w15:docId w15:val="{EBC4C164-4565-4DCA-B3C7-DA1D8E55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FAD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21FAD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Default">
    <w:name w:val="Default"/>
    <w:rsid w:val="00CF1948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Andrzej Sulkowski</dc:creator>
  <cp:keywords/>
  <dc:description/>
  <cp:lastModifiedBy>Magdalena Maksymiuk</cp:lastModifiedBy>
  <cp:revision>13</cp:revision>
  <cp:lastPrinted>2026-10-14T07:51:00Z</cp:lastPrinted>
  <dcterms:created xsi:type="dcterms:W3CDTF">2026-09-25T11:59:00Z</dcterms:created>
  <dcterms:modified xsi:type="dcterms:W3CDTF">2026-10-15T10:35:00Z</dcterms:modified>
</cp:coreProperties>
</file>