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Prezydent Miasta Białegostoku</w:t>
      </w:r>
    </w:p>
    <w:p w14:paraId="4303B467" w14:textId="77777777" w:rsid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ul. Słonimska 1, 15-950 Białystok           </w:t>
      </w:r>
    </w:p>
    <w:p w14:paraId="7614E02F" w14:textId="002C9FD9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  <w:sz w:val="24"/>
          <w:szCs w:val="24"/>
        </w:rPr>
        <w:t>Białystok,</w:t>
      </w:r>
      <w:r w:rsidR="002A61B3" w:rsidRPr="002A61B3">
        <w:rPr>
          <w:rFonts w:ascii="Arial" w:hAnsi="Arial" w:cs="Arial"/>
          <w:sz w:val="24"/>
          <w:szCs w:val="24"/>
        </w:rPr>
        <w:t xml:space="preserve"> 15</w:t>
      </w:r>
      <w:r w:rsidR="004A2E64" w:rsidRPr="002A61B3">
        <w:rPr>
          <w:rFonts w:ascii="Arial" w:hAnsi="Arial" w:cs="Arial"/>
          <w:sz w:val="24"/>
          <w:szCs w:val="24"/>
        </w:rPr>
        <w:t xml:space="preserve"> </w:t>
      </w:r>
      <w:r w:rsidR="00BE5D32" w:rsidRPr="002A61B3">
        <w:rPr>
          <w:rFonts w:ascii="Arial" w:hAnsi="Arial" w:cs="Arial"/>
          <w:sz w:val="24"/>
          <w:szCs w:val="24"/>
        </w:rPr>
        <w:t>października</w:t>
      </w:r>
      <w:r w:rsidRPr="002A61B3">
        <w:rPr>
          <w:rFonts w:ascii="Arial" w:hAnsi="Arial" w:cs="Arial"/>
          <w:sz w:val="24"/>
          <w:szCs w:val="24"/>
        </w:rPr>
        <w:t xml:space="preserve">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Pr="002A61B3">
        <w:rPr>
          <w:rFonts w:ascii="Arial" w:hAnsi="Arial" w:cs="Arial"/>
          <w:sz w:val="24"/>
          <w:szCs w:val="24"/>
        </w:rPr>
        <w:t xml:space="preserve"> r.</w:t>
      </w:r>
    </w:p>
    <w:p w14:paraId="19E957B9" w14:textId="0FB848D1" w:rsidR="00C421B6" w:rsidRPr="002A61B3" w:rsidRDefault="00C421B6" w:rsidP="002A61B3">
      <w:pPr>
        <w:rPr>
          <w:rFonts w:ascii="Arial" w:hAnsi="Arial" w:cs="Arial"/>
          <w:sz w:val="24"/>
          <w:szCs w:val="24"/>
        </w:rPr>
      </w:pPr>
      <w:r w:rsidRPr="002A61B3">
        <w:rPr>
          <w:rFonts w:ascii="Arial" w:hAnsi="Arial" w:cs="Arial"/>
          <w:sz w:val="24"/>
          <w:szCs w:val="24"/>
        </w:rPr>
        <w:t>DGK-II.6131</w:t>
      </w:r>
      <w:r w:rsidR="008352FD" w:rsidRPr="002A61B3">
        <w:rPr>
          <w:rFonts w:ascii="Arial" w:hAnsi="Arial" w:cs="Arial"/>
          <w:sz w:val="24"/>
          <w:szCs w:val="24"/>
        </w:rPr>
        <w:t>.</w:t>
      </w:r>
      <w:r w:rsidR="004660B3" w:rsidRPr="002A61B3">
        <w:rPr>
          <w:rFonts w:ascii="Arial" w:hAnsi="Arial" w:cs="Arial"/>
          <w:sz w:val="24"/>
          <w:szCs w:val="24"/>
        </w:rPr>
        <w:t>93</w:t>
      </w:r>
      <w:r w:rsidR="006933C1">
        <w:rPr>
          <w:rFonts w:ascii="Arial" w:hAnsi="Arial" w:cs="Arial"/>
          <w:sz w:val="24"/>
          <w:szCs w:val="24"/>
        </w:rPr>
        <w:t>4</w:t>
      </w:r>
      <w:r w:rsidRPr="002A61B3">
        <w:rPr>
          <w:rFonts w:ascii="Arial" w:hAnsi="Arial" w:cs="Arial"/>
          <w:sz w:val="24"/>
          <w:szCs w:val="24"/>
        </w:rPr>
        <w:t>.202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="001315D6" w:rsidRPr="002A61B3">
        <w:rPr>
          <w:rFonts w:ascii="Arial" w:hAnsi="Arial" w:cs="Arial"/>
          <w:sz w:val="24"/>
          <w:szCs w:val="24"/>
        </w:rPr>
        <w:t>.JG</w:t>
      </w:r>
    </w:p>
    <w:p w14:paraId="0181FCE7" w14:textId="77777777" w:rsidR="00C421B6" w:rsidRPr="002A61B3" w:rsidRDefault="00C421B6" w:rsidP="002A61B3">
      <w:pPr>
        <w:rPr>
          <w:rFonts w:ascii="Arial" w:hAnsi="Arial" w:cs="Arial"/>
          <w:sz w:val="28"/>
          <w:szCs w:val="28"/>
        </w:rPr>
      </w:pPr>
    </w:p>
    <w:p w14:paraId="2B0B81C3" w14:textId="4894E344" w:rsidR="00C421B6" w:rsidRPr="002A61B3" w:rsidRDefault="00C421B6" w:rsidP="002A61B3">
      <w:pPr>
        <w:rPr>
          <w:rFonts w:ascii="Arial" w:hAnsi="Arial" w:cs="Arial"/>
          <w:sz w:val="28"/>
          <w:szCs w:val="28"/>
        </w:rPr>
      </w:pPr>
      <w:r w:rsidRPr="002A61B3">
        <w:rPr>
          <w:rFonts w:ascii="Arial" w:hAnsi="Arial" w:cs="Arial"/>
          <w:sz w:val="28"/>
          <w:szCs w:val="28"/>
        </w:rPr>
        <w:t>OBWIESZCZENIE</w:t>
      </w:r>
    </w:p>
    <w:p w14:paraId="737DED6E" w14:textId="55EC9088" w:rsidR="00C421B6" w:rsidRPr="002A61B3" w:rsidRDefault="00C421B6" w:rsidP="002A61B3">
      <w:pPr>
        <w:rPr>
          <w:rFonts w:ascii="Arial" w:hAnsi="Arial" w:cs="Arial"/>
          <w:bCs/>
          <w:sz w:val="24"/>
          <w:szCs w:val="24"/>
        </w:rPr>
      </w:pPr>
      <w:r w:rsidRPr="002A61B3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2A61B3">
        <w:rPr>
          <w:rFonts w:ascii="Arial" w:hAnsi="Arial" w:cs="Arial"/>
          <w:sz w:val="24"/>
          <w:szCs w:val="24"/>
        </w:rPr>
        <w:br/>
      </w:r>
      <w:r w:rsidRPr="002A61B3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2A61B3">
        <w:rPr>
          <w:rFonts w:ascii="Arial" w:hAnsi="Arial" w:cs="Arial"/>
          <w:sz w:val="24"/>
          <w:szCs w:val="24"/>
        </w:rPr>
        <w:t>5</w:t>
      </w:r>
      <w:r w:rsidRPr="002A61B3">
        <w:rPr>
          <w:rFonts w:ascii="Arial" w:hAnsi="Arial" w:cs="Arial"/>
          <w:sz w:val="24"/>
          <w:szCs w:val="24"/>
        </w:rPr>
        <w:t xml:space="preserve"> r. poz. </w:t>
      </w:r>
      <w:r w:rsidR="00E862CF" w:rsidRPr="002A61B3">
        <w:rPr>
          <w:rFonts w:ascii="Arial" w:hAnsi="Arial" w:cs="Arial"/>
          <w:sz w:val="24"/>
          <w:szCs w:val="24"/>
        </w:rPr>
        <w:t>1691</w:t>
      </w:r>
      <w:r w:rsidRPr="002A61B3">
        <w:rPr>
          <w:rFonts w:ascii="Arial" w:hAnsi="Arial" w:cs="Arial"/>
          <w:sz w:val="24"/>
          <w:szCs w:val="24"/>
        </w:rPr>
        <w:t>), zwanej dalej „Kpa”,</w:t>
      </w:r>
      <w:r w:rsidR="00782E81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Pr="002A61B3">
        <w:rPr>
          <w:rFonts w:ascii="Arial" w:hAnsi="Arial" w:cs="Arial"/>
          <w:sz w:val="24"/>
          <w:szCs w:val="24"/>
        </w:rPr>
        <w:t xml:space="preserve"> r.</w:t>
      </w:r>
      <w:r w:rsidR="00E5791D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poz. 1</w:t>
      </w:r>
      <w:r w:rsidR="008352FD" w:rsidRPr="002A61B3">
        <w:rPr>
          <w:rFonts w:ascii="Arial" w:hAnsi="Arial" w:cs="Arial"/>
          <w:sz w:val="24"/>
          <w:szCs w:val="24"/>
        </w:rPr>
        <w:t>3</w:t>
      </w:r>
      <w:r w:rsidR="006B03B4" w:rsidRPr="002A61B3">
        <w:rPr>
          <w:rFonts w:ascii="Arial" w:hAnsi="Arial" w:cs="Arial"/>
          <w:sz w:val="24"/>
          <w:szCs w:val="24"/>
        </w:rPr>
        <w:t xml:space="preserve"> z późn. zm.</w:t>
      </w:r>
      <w:r w:rsidRPr="002A61B3">
        <w:rPr>
          <w:rFonts w:ascii="Arial" w:hAnsi="Arial" w:cs="Arial"/>
          <w:sz w:val="24"/>
          <w:szCs w:val="24"/>
        </w:rPr>
        <w:t>)</w:t>
      </w:r>
      <w:r w:rsidR="00716AB1" w:rsidRPr="002A61B3">
        <w:rPr>
          <w:rFonts w:ascii="Arial" w:hAnsi="Arial" w:cs="Arial"/>
          <w:sz w:val="24"/>
          <w:szCs w:val="24"/>
        </w:rPr>
        <w:t>,</w:t>
      </w:r>
      <w:r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2A61B3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2A61B3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BD6DAF" w:rsidRPr="002A61B3">
        <w:rPr>
          <w:rFonts w:ascii="Arial" w:hAnsi="Arial" w:cs="Arial"/>
          <w:color w:val="000000"/>
          <w:sz w:val="24"/>
          <w:szCs w:val="24"/>
        </w:rPr>
        <w:t>„</w:t>
      </w:r>
      <w:r w:rsidR="004660B3" w:rsidRPr="002A61B3">
        <w:rPr>
          <w:rFonts w:ascii="Arial" w:hAnsi="Arial" w:cs="Arial"/>
          <w:color w:val="000000"/>
          <w:sz w:val="24"/>
          <w:szCs w:val="24"/>
        </w:rPr>
        <w:t>Budowlani</w:t>
      </w:r>
      <w:r w:rsidR="00782E81" w:rsidRPr="002A61B3">
        <w:rPr>
          <w:rFonts w:ascii="Arial" w:hAnsi="Arial" w:cs="Arial"/>
          <w:color w:val="000000"/>
          <w:sz w:val="24"/>
          <w:szCs w:val="24"/>
        </w:rPr>
        <w:t>”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 xml:space="preserve">, </w:t>
      </w:r>
      <w:r w:rsidR="004660B3" w:rsidRPr="002A61B3">
        <w:rPr>
          <w:rFonts w:ascii="Arial" w:hAnsi="Arial" w:cs="Arial"/>
          <w:color w:val="000000"/>
          <w:sz w:val="24"/>
          <w:szCs w:val="24"/>
        </w:rPr>
        <w:t>5</w:t>
      </w:r>
      <w:r w:rsidR="002C604D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2A61B3">
        <w:rPr>
          <w:rFonts w:ascii="Arial" w:hAnsi="Arial" w:cs="Arial"/>
          <w:color w:val="000000"/>
          <w:sz w:val="24"/>
          <w:szCs w:val="24"/>
        </w:rPr>
        <w:t>października</w:t>
      </w:r>
      <w:r w:rsidRPr="002A61B3">
        <w:rPr>
          <w:rFonts w:ascii="Arial" w:hAnsi="Arial" w:cs="Arial"/>
          <w:sz w:val="24"/>
          <w:szCs w:val="24"/>
        </w:rPr>
        <w:t xml:space="preserve">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="00B97A61" w:rsidRPr="002A61B3">
        <w:rPr>
          <w:rFonts w:ascii="Arial" w:hAnsi="Arial" w:cs="Arial"/>
          <w:sz w:val="24"/>
          <w:szCs w:val="24"/>
        </w:rPr>
        <w:t> r.</w:t>
      </w:r>
      <w:r w:rsidR="00E2285F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wszczęto postępowanie</w:t>
      </w:r>
      <w:r w:rsidR="00B97A61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bCs/>
          <w:sz w:val="24"/>
          <w:szCs w:val="24"/>
        </w:rPr>
        <w:t>drzew</w:t>
      </w:r>
      <w:r w:rsidR="004660B3" w:rsidRPr="002A61B3">
        <w:rPr>
          <w:rFonts w:ascii="Arial" w:hAnsi="Arial" w:cs="Arial"/>
          <w:bCs/>
          <w:sz w:val="24"/>
          <w:szCs w:val="24"/>
        </w:rPr>
        <w:t>a</w:t>
      </w:r>
      <w:r w:rsidR="00B97A61" w:rsidRPr="002A61B3">
        <w:rPr>
          <w:rFonts w:ascii="Arial" w:hAnsi="Arial" w:cs="Arial"/>
          <w:bCs/>
          <w:sz w:val="24"/>
          <w:szCs w:val="24"/>
        </w:rPr>
        <w:t xml:space="preserve"> z gat. robinia akacjowa,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rosnąc</w:t>
      </w:r>
      <w:r w:rsidR="004660B3" w:rsidRPr="002A61B3">
        <w:rPr>
          <w:rFonts w:ascii="Arial" w:hAnsi="Arial" w:cs="Arial"/>
          <w:bCs/>
          <w:sz w:val="24"/>
          <w:szCs w:val="24"/>
        </w:rPr>
        <w:t>ego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przy ulicy </w:t>
      </w:r>
      <w:r w:rsidR="004660B3" w:rsidRPr="002A61B3">
        <w:rPr>
          <w:rFonts w:ascii="Arial" w:hAnsi="Arial" w:cs="Arial"/>
          <w:bCs/>
          <w:sz w:val="24"/>
          <w:szCs w:val="24"/>
        </w:rPr>
        <w:t>Św</w:t>
      </w:r>
      <w:r w:rsidR="00B97A61" w:rsidRPr="002A61B3">
        <w:rPr>
          <w:rFonts w:ascii="Arial" w:hAnsi="Arial" w:cs="Arial"/>
          <w:bCs/>
          <w:sz w:val="24"/>
          <w:szCs w:val="24"/>
        </w:rPr>
        <w:t>iętego</w:t>
      </w:r>
      <w:r w:rsidR="006A4B11" w:rsidRPr="002A61B3">
        <w:rPr>
          <w:rFonts w:ascii="Arial" w:hAnsi="Arial" w:cs="Arial"/>
          <w:bCs/>
          <w:sz w:val="24"/>
          <w:szCs w:val="24"/>
        </w:rPr>
        <w:t xml:space="preserve"> </w:t>
      </w:r>
      <w:r w:rsidR="004660B3" w:rsidRPr="002A61B3">
        <w:rPr>
          <w:rFonts w:ascii="Arial" w:hAnsi="Arial" w:cs="Arial"/>
          <w:bCs/>
          <w:sz w:val="24"/>
          <w:szCs w:val="24"/>
        </w:rPr>
        <w:t xml:space="preserve">Jerzego </w:t>
      </w:r>
      <w:r w:rsidR="006933C1">
        <w:rPr>
          <w:rFonts w:ascii="Arial" w:hAnsi="Arial" w:cs="Arial"/>
          <w:bCs/>
          <w:sz w:val="24"/>
          <w:szCs w:val="24"/>
        </w:rPr>
        <w:t>30</w:t>
      </w:r>
      <w:r w:rsidR="006A4B11" w:rsidRPr="002A61B3">
        <w:rPr>
          <w:rFonts w:ascii="Arial" w:hAnsi="Arial" w:cs="Arial"/>
          <w:bCs/>
          <w:sz w:val="24"/>
          <w:szCs w:val="24"/>
        </w:rPr>
        <w:t>,</w:t>
      </w:r>
      <w:r w:rsidR="001315D6" w:rsidRPr="002A61B3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nr geod. </w:t>
      </w:r>
      <w:r w:rsidR="006A4B11" w:rsidRPr="002A61B3">
        <w:rPr>
          <w:rFonts w:ascii="Arial" w:hAnsi="Arial" w:cs="Arial"/>
          <w:bCs/>
          <w:sz w:val="24"/>
          <w:szCs w:val="24"/>
        </w:rPr>
        <w:t>7</w:t>
      </w:r>
      <w:r w:rsidR="006933C1">
        <w:rPr>
          <w:rFonts w:ascii="Arial" w:hAnsi="Arial" w:cs="Arial"/>
          <w:bCs/>
          <w:sz w:val="24"/>
          <w:szCs w:val="24"/>
        </w:rPr>
        <w:t>51/1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, obręb </w:t>
      </w:r>
      <w:r w:rsidR="00BD6DAF" w:rsidRPr="002A61B3">
        <w:rPr>
          <w:rFonts w:ascii="Arial" w:hAnsi="Arial" w:cs="Arial"/>
          <w:bCs/>
          <w:sz w:val="24"/>
          <w:szCs w:val="24"/>
        </w:rPr>
        <w:t>7</w:t>
      </w:r>
      <w:r w:rsidR="003B160C" w:rsidRPr="002A61B3">
        <w:rPr>
          <w:rFonts w:ascii="Arial" w:hAnsi="Arial" w:cs="Arial"/>
          <w:bCs/>
          <w:sz w:val="24"/>
          <w:szCs w:val="24"/>
        </w:rPr>
        <w:t xml:space="preserve"> – </w:t>
      </w:r>
      <w:r w:rsidR="00B97A61" w:rsidRPr="002A61B3">
        <w:rPr>
          <w:rFonts w:ascii="Arial" w:hAnsi="Arial" w:cs="Arial"/>
          <w:bCs/>
          <w:sz w:val="24"/>
          <w:szCs w:val="24"/>
        </w:rPr>
        <w:t>Ścianka</w:t>
      </w:r>
      <w:r w:rsidR="008A7D3E" w:rsidRPr="002A61B3">
        <w:rPr>
          <w:rFonts w:ascii="Arial" w:hAnsi="Arial" w:cs="Arial"/>
          <w:bCs/>
          <w:sz w:val="24"/>
          <w:szCs w:val="24"/>
        </w:rPr>
        <w:t>.</w:t>
      </w:r>
    </w:p>
    <w:p w14:paraId="410A7BC3" w14:textId="6671ED3C" w:rsidR="00C421B6" w:rsidRPr="002A61B3" w:rsidRDefault="00C421B6" w:rsidP="002A61B3">
      <w:pPr>
        <w:rPr>
          <w:rFonts w:ascii="Arial" w:hAnsi="Arial" w:cs="Arial"/>
          <w:color w:val="000000"/>
          <w:sz w:val="24"/>
          <w:szCs w:val="24"/>
        </w:rPr>
      </w:pPr>
      <w:r w:rsidRPr="002A61B3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B97A61" w:rsidRPr="002A61B3">
        <w:rPr>
          <w:rFonts w:ascii="Arial" w:hAnsi="Arial" w:cs="Arial"/>
          <w:color w:val="000000"/>
          <w:sz w:val="24"/>
          <w:szCs w:val="24"/>
        </w:rPr>
        <w:t>ego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B97A61" w:rsidRPr="002A61B3">
        <w:rPr>
          <w:rFonts w:ascii="Arial" w:hAnsi="Arial" w:cs="Arial"/>
          <w:color w:val="000000"/>
          <w:sz w:val="24"/>
          <w:szCs w:val="24"/>
        </w:rPr>
        <w:t>a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12</w:t>
      </w:r>
      <w:r w:rsidR="00BA63CC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202</w:t>
      </w:r>
      <w:r w:rsidR="00E862CF" w:rsidRPr="002A61B3">
        <w:rPr>
          <w:rFonts w:ascii="Arial" w:hAnsi="Arial" w:cs="Arial"/>
          <w:color w:val="000000"/>
          <w:sz w:val="24"/>
          <w:szCs w:val="24"/>
        </w:rPr>
        <w:t>6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2A61B3">
        <w:rPr>
          <w:rFonts w:ascii="Arial" w:hAnsi="Arial" w:cs="Arial"/>
          <w:sz w:val="24"/>
          <w:szCs w:val="24"/>
        </w:rPr>
        <w:t xml:space="preserve">. </w:t>
      </w:r>
      <w:r w:rsidR="00E5791D" w:rsidRPr="002A61B3">
        <w:rPr>
          <w:rFonts w:ascii="Arial" w:hAnsi="Arial" w:cs="Arial"/>
          <w:sz w:val="24"/>
          <w:szCs w:val="24"/>
        </w:rPr>
        <w:t>1</w:t>
      </w:r>
      <w:r w:rsidR="006933C1">
        <w:rPr>
          <w:rFonts w:ascii="Arial" w:hAnsi="Arial" w:cs="Arial"/>
          <w:sz w:val="24"/>
          <w:szCs w:val="24"/>
        </w:rPr>
        <w:t>3</w:t>
      </w:r>
      <w:r w:rsidR="00E5791D" w:rsidRPr="002A61B3">
        <w:rPr>
          <w:rFonts w:ascii="Arial" w:hAnsi="Arial" w:cs="Arial"/>
          <w:sz w:val="24"/>
          <w:szCs w:val="24"/>
        </w:rPr>
        <w:t>.</w:t>
      </w:r>
      <w:r w:rsidR="006933C1">
        <w:rPr>
          <w:rFonts w:ascii="Arial" w:hAnsi="Arial" w:cs="Arial"/>
          <w:sz w:val="24"/>
          <w:szCs w:val="24"/>
        </w:rPr>
        <w:t>00</w:t>
      </w:r>
      <w:r w:rsidR="00B97A61" w:rsidRPr="002A61B3">
        <w:rPr>
          <w:rFonts w:ascii="Arial" w:hAnsi="Arial" w:cs="Arial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01F95EFA" w:rsidR="00C421B6" w:rsidRPr="002A61B3" w:rsidRDefault="00C421B6" w:rsidP="002A61B3">
      <w:pPr>
        <w:rPr>
          <w:rFonts w:ascii="Arial" w:hAnsi="Arial" w:cs="Arial"/>
          <w:color w:val="000000"/>
          <w:sz w:val="24"/>
          <w:szCs w:val="24"/>
        </w:rPr>
      </w:pPr>
      <w:r w:rsidRPr="002A61B3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2A61B3">
        <w:rPr>
          <w:rFonts w:ascii="Arial" w:hAnsi="Arial" w:cs="Arial"/>
          <w:color w:val="000000"/>
        </w:rPr>
        <w:t xml:space="preserve"> 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2A61B3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color w:val="000000"/>
          <w:sz w:val="24"/>
          <w:szCs w:val="24"/>
        </w:rPr>
        <w:t>grudnia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2A61B3">
        <w:rPr>
          <w:rFonts w:ascii="Arial" w:hAnsi="Arial" w:cs="Arial"/>
          <w:color w:val="000000"/>
          <w:sz w:val="24"/>
          <w:szCs w:val="24"/>
        </w:rPr>
        <w:t>6</w:t>
      </w:r>
      <w:r w:rsidRPr="002A61B3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56BD5F95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2A61B3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3A08AAE7" w:rsidR="00C421B6" w:rsidRPr="002A61B3" w:rsidRDefault="00C421B6" w:rsidP="002A61B3">
      <w:pPr>
        <w:rPr>
          <w:rFonts w:ascii="Arial" w:hAnsi="Arial" w:cs="Arial"/>
          <w:sz w:val="24"/>
          <w:szCs w:val="24"/>
        </w:rPr>
      </w:pPr>
      <w:r w:rsidRPr="002A61B3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2A61B3" w:rsidRPr="002A61B3">
        <w:rPr>
          <w:rFonts w:ascii="Arial" w:hAnsi="Arial" w:cs="Arial"/>
          <w:sz w:val="24"/>
          <w:szCs w:val="24"/>
        </w:rPr>
        <w:t>15</w:t>
      </w:r>
      <w:r w:rsidR="00BD6DAF" w:rsidRPr="002A61B3">
        <w:rPr>
          <w:rFonts w:ascii="Arial" w:hAnsi="Arial" w:cs="Arial"/>
          <w:sz w:val="24"/>
          <w:szCs w:val="24"/>
        </w:rPr>
        <w:t xml:space="preserve"> </w:t>
      </w:r>
      <w:r w:rsidR="006A4B11" w:rsidRPr="002A61B3">
        <w:rPr>
          <w:rFonts w:ascii="Arial" w:hAnsi="Arial" w:cs="Arial"/>
          <w:sz w:val="24"/>
          <w:szCs w:val="24"/>
        </w:rPr>
        <w:t>października</w:t>
      </w:r>
      <w:r w:rsidRPr="002A61B3">
        <w:rPr>
          <w:rFonts w:ascii="Arial" w:hAnsi="Arial" w:cs="Arial"/>
          <w:sz w:val="24"/>
          <w:szCs w:val="24"/>
        </w:rPr>
        <w:t xml:space="preserve"> 202</w:t>
      </w:r>
      <w:r w:rsidR="008352FD" w:rsidRPr="002A61B3">
        <w:rPr>
          <w:rFonts w:ascii="Arial" w:hAnsi="Arial" w:cs="Arial"/>
          <w:sz w:val="24"/>
          <w:szCs w:val="24"/>
        </w:rPr>
        <w:t>6</w:t>
      </w:r>
      <w:r w:rsidRPr="002A61B3">
        <w:rPr>
          <w:rFonts w:ascii="Arial" w:hAnsi="Arial" w:cs="Arial"/>
          <w:sz w:val="24"/>
          <w:szCs w:val="24"/>
        </w:rPr>
        <w:t xml:space="preserve"> r</w:t>
      </w:r>
      <w:r w:rsidR="00BA63CC" w:rsidRPr="002A61B3">
        <w:rPr>
          <w:rFonts w:ascii="Arial" w:hAnsi="Arial" w:cs="Arial"/>
          <w:sz w:val="24"/>
          <w:szCs w:val="24"/>
        </w:rPr>
        <w:t>.</w:t>
      </w:r>
    </w:p>
    <w:p w14:paraId="06D44B9C" w14:textId="77777777" w:rsidR="00C421B6" w:rsidRPr="002A61B3" w:rsidRDefault="00C421B6" w:rsidP="002A61B3">
      <w:pPr>
        <w:rPr>
          <w:rFonts w:ascii="Arial" w:hAnsi="Arial" w:cs="Arial"/>
          <w:u w:val="single"/>
        </w:rPr>
      </w:pPr>
    </w:p>
    <w:p w14:paraId="07DD0E38" w14:textId="77777777" w:rsidR="002A61B3" w:rsidRPr="00C911F0" w:rsidRDefault="002A61B3" w:rsidP="002A61B3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>Z up. PREZYDENTA MIASTA</w:t>
      </w:r>
    </w:p>
    <w:p w14:paraId="46771FCF" w14:textId="77777777" w:rsidR="002A61B3" w:rsidRPr="00C911F0" w:rsidRDefault="002A61B3" w:rsidP="002A61B3">
      <w:pPr>
        <w:rPr>
          <w:rFonts w:ascii="Arial" w:hAnsi="Arial" w:cs="Arial"/>
          <w:iCs/>
          <w:sz w:val="24"/>
          <w:szCs w:val="24"/>
        </w:rPr>
      </w:pPr>
    </w:p>
    <w:p w14:paraId="630C1B25" w14:textId="77777777" w:rsidR="002A61B3" w:rsidRPr="00C911F0" w:rsidRDefault="002A61B3" w:rsidP="002A61B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627A3733" w14:textId="77777777" w:rsidR="002A61B3" w:rsidRPr="00C911F0" w:rsidRDefault="002A61B3" w:rsidP="002A61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p.o. Zastępcy </w:t>
      </w:r>
      <w:r w:rsidRPr="00C911F0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Pr="00C911F0">
        <w:rPr>
          <w:rFonts w:ascii="Arial" w:hAnsi="Arial" w:cs="Arial"/>
          <w:sz w:val="24"/>
          <w:szCs w:val="24"/>
        </w:rPr>
        <w:t xml:space="preserve"> </w:t>
      </w:r>
    </w:p>
    <w:p w14:paraId="05A49ACA" w14:textId="77777777" w:rsidR="002A61B3" w:rsidRPr="00C911F0" w:rsidRDefault="002A61B3" w:rsidP="002A61B3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7B6D23CB" w14:textId="3360B8EA" w:rsidR="00C421B6" w:rsidRPr="002A61B3" w:rsidRDefault="002A61B3" w:rsidP="002A61B3">
      <w:pPr>
        <w:rPr>
          <w:rFonts w:ascii="Arial" w:hAnsi="Arial" w:cs="Arial"/>
          <w:u w:val="single"/>
        </w:rPr>
      </w:pPr>
      <w:r w:rsidRPr="00C911F0">
        <w:rPr>
          <w:rFonts w:ascii="Arial" w:hAnsi="Arial" w:cs="Arial"/>
          <w:sz w:val="24"/>
          <w:szCs w:val="24"/>
        </w:rPr>
        <w:t>i Ochrony Środowiska</w:t>
      </w:r>
    </w:p>
    <w:p w14:paraId="0D6B888B" w14:textId="77777777" w:rsidR="00C421B6" w:rsidRPr="002A61B3" w:rsidRDefault="00C421B6" w:rsidP="002A61B3">
      <w:pPr>
        <w:rPr>
          <w:rFonts w:ascii="Arial" w:hAnsi="Arial" w:cs="Arial"/>
          <w:u w:val="single"/>
        </w:rPr>
      </w:pPr>
    </w:p>
    <w:p w14:paraId="3459E735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Informacja o przetwarzaniu danych osobowych:</w:t>
      </w:r>
    </w:p>
    <w:p w14:paraId="7807B80A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eastAsia="Calibri" w:hAnsi="Arial" w:cs="Arial"/>
        </w:rPr>
        <w:t> </w:t>
      </w:r>
    </w:p>
    <w:p w14:paraId="5B2C52DA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sprost. Dz. Urz. UE. L 2018, 127, str. 2) (w skrócie „RODO”), informujemy, że:</w:t>
      </w:r>
    </w:p>
    <w:p w14:paraId="4E735720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1)   Administratorem danych jest Prezydent Miasta Białegostoku, Urząd Miejski w Białymstoku, </w:t>
      </w:r>
      <w:r w:rsidRPr="002A61B3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2A61B3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2A61B3">
        <w:rPr>
          <w:rFonts w:ascii="Arial" w:hAnsi="Arial" w:cs="Arial"/>
        </w:rPr>
        <w:t>;</w:t>
      </w:r>
    </w:p>
    <w:p w14:paraId="3A22EC22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3)  Pani/Pana dane będą przetwarzane w celu prowadzenia postępowania administracyjnego </w:t>
      </w:r>
      <w:r w:rsidRPr="002A61B3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2A61B3">
        <w:rPr>
          <w:rFonts w:ascii="Arial" w:hAnsi="Arial" w:cs="Arial"/>
          <w:sz w:val="24"/>
          <w:szCs w:val="24"/>
        </w:rPr>
        <w:t xml:space="preserve">ustawy </w:t>
      </w:r>
      <w:r w:rsidRPr="002A61B3">
        <w:rPr>
          <w:rFonts w:ascii="Arial" w:hAnsi="Arial" w:cs="Arial"/>
        </w:rPr>
        <w:t>z dnia 16 kwietnia 2004 r. o ochronie przyrody;</w:t>
      </w:r>
    </w:p>
    <w:p w14:paraId="68C9A4AC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lastRenderedPageBreak/>
        <w:t>4) Przetwarzane będą następujące kategorie Pani/Pana danych osobowych: dane identyfikacyjne, dane adresowe;</w:t>
      </w:r>
    </w:p>
    <w:p w14:paraId="1ABF4FE6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2A61B3" w:rsidRDefault="00D8170B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1</w:t>
      </w:r>
      <w:r w:rsidR="0027242B" w:rsidRPr="002A61B3">
        <w:rPr>
          <w:rFonts w:ascii="Arial" w:hAnsi="Arial" w:cs="Arial"/>
        </w:rPr>
        <w:t>0</w:t>
      </w:r>
      <w:r w:rsidRPr="002A61B3">
        <w:rPr>
          <w:rFonts w:ascii="Arial" w:hAnsi="Arial" w:cs="Arial"/>
        </w:rPr>
        <w:t>)  Dane nie będą podlegały zautomatyzowanemu podejmowaniu decyzji, w tym profilowaniu.</w:t>
      </w:r>
    </w:p>
    <w:p w14:paraId="368FC202" w14:textId="77777777" w:rsidR="00C421B6" w:rsidRPr="002A61B3" w:rsidRDefault="00C421B6" w:rsidP="002A61B3">
      <w:pPr>
        <w:rPr>
          <w:rFonts w:ascii="Arial" w:hAnsi="Arial" w:cs="Arial"/>
        </w:rPr>
      </w:pPr>
    </w:p>
    <w:p w14:paraId="44129853" w14:textId="6C76BF60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Sprawę prowadzi: </w:t>
      </w:r>
      <w:r w:rsidR="006A4B11" w:rsidRPr="002A61B3">
        <w:rPr>
          <w:rFonts w:ascii="Arial" w:hAnsi="Arial" w:cs="Arial"/>
        </w:rPr>
        <w:t>pod</w:t>
      </w:r>
      <w:r w:rsidRPr="002A61B3">
        <w:rPr>
          <w:rFonts w:ascii="Arial" w:hAnsi="Arial" w:cs="Arial"/>
        </w:rPr>
        <w:t xml:space="preserve">inspektor </w:t>
      </w:r>
      <w:r w:rsidR="006A4B11" w:rsidRPr="002A61B3">
        <w:rPr>
          <w:rFonts w:ascii="Arial" w:hAnsi="Arial" w:cs="Arial"/>
        </w:rPr>
        <w:t>Jędrzej Grygoruk</w:t>
      </w:r>
    </w:p>
    <w:p w14:paraId="186A7A94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Urząd Miejski w Białymstoku</w:t>
      </w:r>
    </w:p>
    <w:p w14:paraId="47ED2BC0" w14:textId="0806697D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Departament Gospodarki Komunalnej</w:t>
      </w:r>
      <w:r w:rsidR="00B763F1" w:rsidRPr="002A61B3">
        <w:rPr>
          <w:rFonts w:ascii="Arial" w:hAnsi="Arial" w:cs="Arial"/>
        </w:rPr>
        <w:t xml:space="preserve"> i Ochrony Środowiska </w:t>
      </w:r>
      <w:r w:rsidRPr="002A61B3">
        <w:rPr>
          <w:rFonts w:ascii="Arial" w:hAnsi="Arial" w:cs="Arial"/>
        </w:rPr>
        <w:t xml:space="preserve"> </w:t>
      </w:r>
    </w:p>
    <w:p w14:paraId="70B43020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2A61B3" w:rsidRDefault="00AE5BE9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tel. (085) 86</w:t>
      </w:r>
      <w:r w:rsidR="00C421B6" w:rsidRPr="002A61B3">
        <w:rPr>
          <w:rFonts w:ascii="Arial" w:hAnsi="Arial" w:cs="Arial"/>
        </w:rPr>
        <w:t>9-</w:t>
      </w:r>
      <w:r w:rsidRPr="002A61B3">
        <w:rPr>
          <w:rFonts w:ascii="Arial" w:hAnsi="Arial" w:cs="Arial"/>
        </w:rPr>
        <w:t>68</w:t>
      </w:r>
      <w:r w:rsidR="00C421B6" w:rsidRPr="002A61B3">
        <w:rPr>
          <w:rFonts w:ascii="Arial" w:hAnsi="Arial" w:cs="Arial"/>
        </w:rPr>
        <w:t>-</w:t>
      </w:r>
      <w:r w:rsidRPr="002A61B3">
        <w:rPr>
          <w:rFonts w:ascii="Arial" w:hAnsi="Arial" w:cs="Arial"/>
        </w:rPr>
        <w:t>54</w:t>
      </w:r>
    </w:p>
    <w:p w14:paraId="0887D54A" w14:textId="77777777" w:rsidR="00C421B6" w:rsidRPr="002A61B3" w:rsidRDefault="00C421B6" w:rsidP="002A61B3">
      <w:pPr>
        <w:rPr>
          <w:rFonts w:ascii="Arial" w:hAnsi="Arial" w:cs="Arial"/>
          <w:u w:val="single"/>
        </w:rPr>
      </w:pPr>
    </w:p>
    <w:p w14:paraId="5E0E34A6" w14:textId="77777777" w:rsidR="00C421B6" w:rsidRPr="002A61B3" w:rsidRDefault="00C421B6" w:rsidP="002A61B3">
      <w:pPr>
        <w:rPr>
          <w:rFonts w:ascii="Arial" w:hAnsi="Arial" w:cs="Arial"/>
          <w:u w:val="single"/>
        </w:rPr>
      </w:pPr>
      <w:r w:rsidRPr="002A61B3">
        <w:rPr>
          <w:rFonts w:ascii="Arial" w:hAnsi="Arial" w:cs="Arial"/>
          <w:u w:val="single"/>
        </w:rPr>
        <w:t>Otrzymują:</w:t>
      </w:r>
    </w:p>
    <w:p w14:paraId="6206AA0E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Strona internetowa – www.bip.bialystok.pl</w:t>
      </w:r>
    </w:p>
    <w:p w14:paraId="641ECD8A" w14:textId="77777777" w:rsidR="00E15EA5" w:rsidRPr="002A61B3" w:rsidRDefault="00C421B6" w:rsidP="002A61B3">
      <w:pPr>
        <w:rPr>
          <w:rFonts w:ascii="Arial" w:hAnsi="Arial" w:cs="Arial"/>
        </w:rPr>
      </w:pPr>
      <w:r w:rsidRPr="002A61B3">
        <w:rPr>
          <w:rFonts w:ascii="Arial" w:hAnsi="Arial" w:cs="Arial"/>
        </w:rPr>
        <w:t>aa</w:t>
      </w:r>
    </w:p>
    <w:sectPr w:rsidR="00E15EA5" w:rsidRPr="002A6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67CD1"/>
    <w:rsid w:val="000B540D"/>
    <w:rsid w:val="000D09B1"/>
    <w:rsid w:val="000E0A85"/>
    <w:rsid w:val="001315D6"/>
    <w:rsid w:val="0027242B"/>
    <w:rsid w:val="0027665C"/>
    <w:rsid w:val="00282351"/>
    <w:rsid w:val="002A2AEA"/>
    <w:rsid w:val="002A61B3"/>
    <w:rsid w:val="002C604D"/>
    <w:rsid w:val="002E0F4D"/>
    <w:rsid w:val="002F069A"/>
    <w:rsid w:val="00353382"/>
    <w:rsid w:val="003B160C"/>
    <w:rsid w:val="00426F0E"/>
    <w:rsid w:val="004660B3"/>
    <w:rsid w:val="004A2E64"/>
    <w:rsid w:val="004F3095"/>
    <w:rsid w:val="005A7314"/>
    <w:rsid w:val="005A7DE0"/>
    <w:rsid w:val="005B563E"/>
    <w:rsid w:val="0069188B"/>
    <w:rsid w:val="006933C1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37E4F"/>
    <w:rsid w:val="00B72FDD"/>
    <w:rsid w:val="00B763F1"/>
    <w:rsid w:val="00B97A61"/>
    <w:rsid w:val="00BA63CC"/>
    <w:rsid w:val="00BC1E13"/>
    <w:rsid w:val="00BD6DAF"/>
    <w:rsid w:val="00BE5D32"/>
    <w:rsid w:val="00C40296"/>
    <w:rsid w:val="00C421B6"/>
    <w:rsid w:val="00C53854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EF2575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685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6</cp:revision>
  <cp:lastPrinted>2026-04-20T06:38:00Z</cp:lastPrinted>
  <dcterms:created xsi:type="dcterms:W3CDTF">2026-10-15T07:41:00Z</dcterms:created>
  <dcterms:modified xsi:type="dcterms:W3CDTF">2026-10-15T09:21:00Z</dcterms:modified>
</cp:coreProperties>
</file>