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8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56"/>
        <w:gridCol w:w="1263"/>
        <w:gridCol w:w="1683"/>
        <w:gridCol w:w="1849"/>
        <w:gridCol w:w="1686"/>
        <w:gridCol w:w="472"/>
        <w:gridCol w:w="1519"/>
        <w:gridCol w:w="1666"/>
        <w:gridCol w:w="2943"/>
      </w:tblGrid>
      <w:tr w:rsidR="00BB2075" w14:paraId="55AF0D71" w14:textId="77777777" w:rsidTr="00BB2075"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7CF171FE" w14:textId="77777777" w:rsidR="00BB2075" w:rsidRDefault="00BB2075" w:rsidP="000609A1">
            <w:pPr>
              <w:spacing w:before="240" w:after="60" w:line="252" w:lineRule="auto"/>
              <w:outlineLvl w:val="0"/>
              <w:rPr>
                <w:rFonts w:ascii="Cambria" w:eastAsia="Times New Roman" w:hAnsi="Cambria"/>
                <w:b/>
                <w:bCs/>
                <w:kern w:val="28"/>
                <w:sz w:val="32"/>
                <w:szCs w:val="32"/>
                <w:lang w:eastAsia="en-US"/>
              </w:rPr>
            </w:pPr>
            <w:r>
              <w:rPr>
                <w:rFonts w:ascii="Cambria" w:eastAsia="Times New Roman" w:hAnsi="Cambria"/>
                <w:b/>
                <w:bCs/>
                <w:kern w:val="28"/>
                <w:sz w:val="32"/>
                <w:szCs w:val="32"/>
                <w:lang w:eastAsia="en-US"/>
              </w:rPr>
              <w:t>Informacje dotyczące zgłoszeń budowlanych 2026r.</w:t>
            </w:r>
          </w:p>
        </w:tc>
      </w:tr>
      <w:tr w:rsidR="00BB2075" w14:paraId="01A97D7C" w14:textId="77777777" w:rsidTr="00BB2075">
        <w:tc>
          <w:tcPr>
            <w:tcW w:w="2580" w:type="pct"/>
            <w:gridSpan w:val="5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A37EBE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PREZYDENT MIASTA BIAŁEGOSTOKU</w:t>
            </w:r>
          </w:p>
        </w:tc>
        <w:tc>
          <w:tcPr>
            <w:tcW w:w="242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16421EEF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15-950 BIAŁYSTOK, UL. SŁONIMSKA 1</w:t>
            </w:r>
          </w:p>
        </w:tc>
      </w:tr>
      <w:tr w:rsidR="00BB2075" w14:paraId="3F4FB67A" w14:textId="77777777" w:rsidTr="00BB2075">
        <w:tc>
          <w:tcPr>
            <w:tcW w:w="2580" w:type="pct"/>
            <w:gridSpan w:val="5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3FBC89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2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4E30C057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BB2075" w14:paraId="6CF21B9C" w14:textId="77777777" w:rsidTr="00BB2075">
        <w:tc>
          <w:tcPr>
            <w:tcW w:w="5000" w:type="pct"/>
            <w:gridSpan w:val="9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hideMark/>
          </w:tcPr>
          <w:p w14:paraId="70183D3C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ZGŁOSZENIA BUDOWLANE</w:t>
            </w:r>
          </w:p>
        </w:tc>
      </w:tr>
      <w:tr w:rsidR="00BB2075" w14:paraId="2D6E8A23" w14:textId="77777777" w:rsidTr="00BB2075"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hideMark/>
          </w:tcPr>
          <w:p w14:paraId="1F1A1068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L p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45F42C70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Data złożenia zgłoszenia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4359A98B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Imię i nazwisko lub nazwa inwestora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61C9FFB4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Adres inwestycji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1D637DCD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Opis projektowanego obiektu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0CDDDA0C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Data wniesienia sprzeciwu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3602B728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Informacja o braku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hideMark/>
          </w:tcPr>
          <w:p w14:paraId="2139473C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Uwagi</w:t>
            </w:r>
          </w:p>
        </w:tc>
      </w:tr>
      <w:tr w:rsidR="00BB2075" w14:paraId="023356CF" w14:textId="77777777" w:rsidTr="00BB2075">
        <w:trPr>
          <w:trHeight w:val="344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04B6232E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5A70539B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22444E7B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3183911D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1F62C381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2AF2E7A8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43ADEFEC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E0E0E0"/>
            <w:hideMark/>
          </w:tcPr>
          <w:p w14:paraId="02DA0D0D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8</w:t>
            </w:r>
          </w:p>
        </w:tc>
      </w:tr>
      <w:tr w:rsidR="00B93FEB" w14:paraId="234135CA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57D34948" w14:textId="0B508F67" w:rsidR="00B93FEB" w:rsidRDefault="00B93FEB" w:rsidP="00B93FEB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C4B2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FAF3150" w14:textId="2E0786B6" w:rsidR="00B93FEB" w:rsidRDefault="00B93FEB" w:rsidP="00B93FEB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6C4B20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11.08.2026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F03A1F4" w14:textId="157AAC9D" w:rsidR="00B93FEB" w:rsidRDefault="00B93FEB" w:rsidP="00B93FEB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6C4B20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„Zielone Dojlidy” Sp. z o. o. </w:t>
            </w:r>
            <w:proofErr w:type="spellStart"/>
            <w:r w:rsidRPr="006C4B20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RiW</w:t>
            </w:r>
            <w:proofErr w:type="spellEnd"/>
            <w:r w:rsidRPr="006C4B20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Sp. k.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968E9F4" w14:textId="1DF865D0" w:rsidR="00B93FEB" w:rsidRDefault="00B93FEB" w:rsidP="00B93FEB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6C4B20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rejon </w:t>
            </w:r>
            <w:r w:rsidRPr="006C4B20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ul. Żubrów, Dojlidy Fabryczne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8E40717" w14:textId="4215684A" w:rsidR="00B93FEB" w:rsidRDefault="00B93FEB" w:rsidP="00B93FEB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6C4B20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Zgłoszenie budowy </w:t>
            </w:r>
            <w:r w:rsidRPr="006C4B20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zbiornika retencyjno-rozsączającego i sieci kanalizacyjnej deszczowej na potrzeby budynków mieszkalnych wielorodzinnych 1, 2, 3, 4, 5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EF0C1D8" w14:textId="77777777" w:rsidR="00B93FEB" w:rsidRDefault="00B93FEB" w:rsidP="00B93FEB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5492FB2" w14:textId="4A4EB0A1" w:rsidR="00B93FEB" w:rsidRDefault="00B93FEB" w:rsidP="00B93FEB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 w:rsidRPr="006C4B20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Inwestor wycofał wniosek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33B78A4B" w14:textId="77777777" w:rsidR="00B93FEB" w:rsidRDefault="00B93FEB" w:rsidP="00B93FEB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232A78" w14:paraId="24101F0D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24976784" w14:textId="12974BFD" w:rsidR="00232A78" w:rsidRDefault="00232A78" w:rsidP="00232A78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118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F6AF56A" w14:textId="3E51E685" w:rsidR="00232A78" w:rsidRDefault="00232A78" w:rsidP="00232A7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19.08.2026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555C1C5" w14:textId="50E423EE" w:rsidR="00232A78" w:rsidRDefault="00232A78" w:rsidP="00232A7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Renata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Stuczyk</w:t>
            </w:r>
            <w:proofErr w:type="spellEnd"/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5F7695F" w14:textId="3D7A8851" w:rsidR="00232A78" w:rsidRDefault="00232A78" w:rsidP="00232A7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Jana Krzysztofa Kluka 34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F92544D" w14:textId="5CA62FC1" w:rsidR="00232A78" w:rsidRDefault="00232A78" w:rsidP="00232A7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Instalowanie wewnątrz i na zewnątrz użytkowanego budynku gospodarczego instalacji gazowej 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BB8F24E" w14:textId="6E82D833" w:rsidR="00232A78" w:rsidRDefault="00232A78" w:rsidP="00232A78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iCs/>
                <w:color w:val="000000"/>
                <w:sz w:val="18"/>
                <w:szCs w:val="18"/>
                <w:lang w:eastAsia="en-US"/>
              </w:rPr>
              <w:t>13.10.2026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1345621" w14:textId="2CAD1B9B" w:rsidR="00232A78" w:rsidRDefault="00232A78" w:rsidP="00232A78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Decyzja sprzeciw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5FD907E1" w14:textId="77777777" w:rsidR="00232A78" w:rsidRDefault="00232A78" w:rsidP="00232A78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3D76C4" w14:paraId="62784EDE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13F9C723" w14:textId="0C19ADC2" w:rsidR="003D76C4" w:rsidRPr="003D76C4" w:rsidRDefault="003D76C4" w:rsidP="003D76C4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3D76C4">
              <w:rPr>
                <w:rFonts w:asciiTheme="minorHAnsi" w:hAnsiTheme="minorHAnsi" w:cstheme="minorHAnsi"/>
                <w:sz w:val="18"/>
                <w:szCs w:val="18"/>
              </w:rPr>
              <w:t>119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0593DB6" w14:textId="502BAC97" w:rsidR="003D76C4" w:rsidRPr="003D76C4" w:rsidRDefault="003D76C4" w:rsidP="003D76C4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3D76C4">
              <w:rPr>
                <w:rFonts w:asciiTheme="minorHAnsi" w:hAnsiTheme="minorHAnsi" w:cstheme="minorHAnsi"/>
                <w:sz w:val="18"/>
                <w:szCs w:val="18"/>
              </w:rPr>
              <w:t>20.08.2026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AA17192" w14:textId="3688F0C7" w:rsidR="003D76C4" w:rsidRPr="003D76C4" w:rsidRDefault="003D76C4" w:rsidP="003D76C4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3D76C4">
              <w:rPr>
                <w:rFonts w:asciiTheme="minorHAnsi" w:hAnsiTheme="minorHAnsi" w:cstheme="minorHAnsi"/>
                <w:sz w:val="18"/>
                <w:szCs w:val="18"/>
              </w:rPr>
              <w:t xml:space="preserve">Paweł </w:t>
            </w:r>
            <w:proofErr w:type="spellStart"/>
            <w:r w:rsidRPr="003D76C4">
              <w:rPr>
                <w:rFonts w:asciiTheme="minorHAnsi" w:hAnsiTheme="minorHAnsi" w:cstheme="minorHAnsi"/>
                <w:sz w:val="18"/>
                <w:szCs w:val="18"/>
              </w:rPr>
              <w:t>Awdziewicz</w:t>
            </w:r>
            <w:proofErr w:type="spellEnd"/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E8EAAA9" w14:textId="3E89C68E" w:rsidR="003D76C4" w:rsidRPr="003D76C4" w:rsidRDefault="003D76C4" w:rsidP="003D76C4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3D76C4">
              <w:rPr>
                <w:rFonts w:asciiTheme="minorHAnsi" w:hAnsiTheme="minorHAnsi" w:cstheme="minorHAnsi"/>
                <w:sz w:val="18"/>
                <w:szCs w:val="18"/>
              </w:rPr>
              <w:t>ul. Grodzieńska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235C6DA" w14:textId="4692FB45" w:rsidR="003D76C4" w:rsidRPr="003D76C4" w:rsidRDefault="003D76C4" w:rsidP="003D76C4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3D76C4">
              <w:rPr>
                <w:rFonts w:asciiTheme="minorHAnsi" w:hAnsiTheme="minorHAnsi" w:cstheme="minorHAnsi"/>
                <w:sz w:val="18"/>
                <w:szCs w:val="18"/>
              </w:rPr>
              <w:t>Instalowanie wewnątrz użytkowanego budynku mieszkalnego jednorodzinnego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41A482D" w14:textId="77777777" w:rsidR="003D76C4" w:rsidRDefault="003D76C4" w:rsidP="003D76C4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F4FBBEA" w14:textId="637B1DC3" w:rsidR="003D76C4" w:rsidRDefault="00727CA2" w:rsidP="003D76C4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Nie wniesiono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60E8EA7B" w14:textId="77777777" w:rsidR="003D76C4" w:rsidRDefault="003D76C4" w:rsidP="003D76C4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66681A" w14:paraId="4F2D567F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3A3E90F4" w14:textId="7D5DC3D2" w:rsidR="0066681A" w:rsidRPr="003D76C4" w:rsidRDefault="0066681A" w:rsidP="0066681A">
            <w:pPr>
              <w:spacing w:line="25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D4BBF5A" w14:textId="112E4D9F" w:rsidR="0066681A" w:rsidRPr="003D76C4" w:rsidRDefault="0066681A" w:rsidP="0066681A">
            <w:pPr>
              <w:spacing w:line="25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25.08.2026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DF8A9F3" w14:textId="386489D4" w:rsidR="0066681A" w:rsidRPr="003D76C4" w:rsidRDefault="0066681A" w:rsidP="0066681A">
            <w:pPr>
              <w:spacing w:line="25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Cezary Kulesza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prow</w:t>
            </w:r>
            <w:proofErr w:type="spellEnd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.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dzia</w:t>
            </w:r>
            <w:proofErr w:type="spellEnd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. gosp. pn. Green Star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0AF33C6" w14:textId="77777777" w:rsidR="0066681A" w:rsidRDefault="0066681A" w:rsidP="0066681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ul.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Antoniukowska</w:t>
            </w:r>
            <w:proofErr w:type="spellEnd"/>
          </w:p>
          <w:p w14:paraId="379CA958" w14:textId="79327C97" w:rsidR="00F22566" w:rsidRPr="003D76C4" w:rsidRDefault="00F22566" w:rsidP="0066681A">
            <w:pPr>
              <w:spacing w:line="25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>ul. Wierzbowa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0195530" w14:textId="2B3A2868" w:rsidR="0066681A" w:rsidRPr="003D76C4" w:rsidRDefault="0066681A" w:rsidP="0066681A">
            <w:pPr>
              <w:spacing w:line="25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Zgłoszenie budowy </w:t>
            </w:r>
            <w:r w:rsidR="00F22566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 doziemnej 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sieci elektroenergetycznej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nN</w:t>
            </w:r>
            <w:proofErr w:type="spellEnd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 oświetleniowej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6E5B91A" w14:textId="77777777" w:rsidR="0066681A" w:rsidRDefault="0066681A" w:rsidP="0066681A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5FAE9CC" w14:textId="5389A164" w:rsidR="0066681A" w:rsidRDefault="00F22566" w:rsidP="0066681A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25E7F84D" w14:textId="77777777" w:rsidR="0066681A" w:rsidRDefault="0066681A" w:rsidP="0066681A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C75EE5" w14:paraId="671FECEA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60606092" w14:textId="2EC4664E" w:rsidR="00C75EE5" w:rsidRDefault="00C75EE5" w:rsidP="0066681A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C65B7F3" w14:textId="79774F9F" w:rsidR="00C75EE5" w:rsidRDefault="00C75EE5" w:rsidP="0066681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27.08.2026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54EC93C" w14:textId="2281A4FB" w:rsidR="00C75EE5" w:rsidRDefault="00C75EE5" w:rsidP="0066681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PGE Dystrybucja S.A.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A8AC244" w14:textId="26CFC3BF" w:rsidR="00C75EE5" w:rsidRDefault="00C75EE5" w:rsidP="0066681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obręb 0015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84B586A" w14:textId="19670D8E" w:rsidR="00C75EE5" w:rsidRDefault="00C75EE5" w:rsidP="0066681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sieci elektroenergetycznej  kablowej SN-15kV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D8B8657" w14:textId="77777777" w:rsidR="00C75EE5" w:rsidRDefault="00C75EE5" w:rsidP="0066681A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CAD9B68" w14:textId="4D505C5F" w:rsidR="00C75EE5" w:rsidRDefault="0075533C" w:rsidP="0066681A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Nie wniesiono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2B2FE2E3" w14:textId="77777777" w:rsidR="00C75EE5" w:rsidRDefault="00C75EE5" w:rsidP="0066681A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E9567A" w14:paraId="1596BB8F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20B8BF96" w14:textId="6F8658CD" w:rsidR="00E9567A" w:rsidRDefault="00E9567A" w:rsidP="0066681A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lastRenderedPageBreak/>
              <w:t>123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A9A91CA" w14:textId="7E3C822B" w:rsidR="00E9567A" w:rsidRDefault="00E9567A" w:rsidP="0066681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31.08.2026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6D7EA58" w14:textId="6B84AAA3" w:rsidR="00E9567A" w:rsidRDefault="00E9567A" w:rsidP="0066681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Andropol</w:t>
            </w:r>
            <w:proofErr w:type="spellEnd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 S.A.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4460463" w14:textId="5BEA841D" w:rsidR="00E9567A" w:rsidRDefault="00E9567A" w:rsidP="0066681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Przędzalniana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D2342AC" w14:textId="1EBD7441" w:rsidR="00E9567A" w:rsidRDefault="00E9567A" w:rsidP="0066681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Instalowanie wewnątrz użytkowanego budynku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produkcyjno</w:t>
            </w:r>
            <w:proofErr w:type="spellEnd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 – biurowego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CC1B239" w14:textId="77777777" w:rsidR="00E9567A" w:rsidRDefault="00E9567A" w:rsidP="0066681A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DDF2AB8" w14:textId="62016E4A" w:rsidR="00E9567A" w:rsidRDefault="00F22566" w:rsidP="0066681A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6576B1FA" w14:textId="77777777" w:rsidR="00E9567A" w:rsidRDefault="00E9567A" w:rsidP="0066681A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A13F86" w14:paraId="37DA930C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1162DA18" w14:textId="3A47D3C3" w:rsidR="00A13F86" w:rsidRDefault="00A13F86" w:rsidP="0066681A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124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8558098" w14:textId="7F364FCB" w:rsidR="00A13F86" w:rsidRDefault="00A13F86" w:rsidP="0066681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31.08.2026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33311B3" w14:textId="2B036775" w:rsidR="00A13F86" w:rsidRDefault="00A13F86" w:rsidP="0066681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Małgorzata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Chwieroś</w:t>
            </w:r>
            <w:proofErr w:type="spellEnd"/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93AC8A1" w14:textId="675A7770" w:rsidR="00A13F86" w:rsidRDefault="00A13F86" w:rsidP="0066681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rejon ul. Nad Potokiem i ul. Złotych Łanów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F2FC910" w14:textId="4D27B6B9" w:rsidR="00A13F86" w:rsidRDefault="00A13F86" w:rsidP="0066681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Instalowanie wewnątrz i na zewnątrz użytkowanego innego  budynku niemieszkalnego w zabudowie zagrodowej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7415F53" w14:textId="77777777" w:rsidR="00A13F86" w:rsidRDefault="00A13F86" w:rsidP="0066681A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1F2DE4D" w14:textId="4FA019EC" w:rsidR="00A13F86" w:rsidRDefault="00EB1F21" w:rsidP="0066681A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Nie wniesiono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4D470012" w14:textId="77777777" w:rsidR="00A13F86" w:rsidRDefault="00A13F86" w:rsidP="0066681A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</w:tbl>
    <w:p w14:paraId="62992D5E" w14:textId="77777777" w:rsidR="00315F5E" w:rsidRDefault="00315F5E"/>
    <w:sectPr w:rsidR="00315F5E" w:rsidSect="00BB20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1C5"/>
    <w:rsid w:val="00024D10"/>
    <w:rsid w:val="00055EB5"/>
    <w:rsid w:val="000609A1"/>
    <w:rsid w:val="000B15AB"/>
    <w:rsid w:val="000B680B"/>
    <w:rsid w:val="000F4355"/>
    <w:rsid w:val="001B3909"/>
    <w:rsid w:val="00232A78"/>
    <w:rsid w:val="0026197D"/>
    <w:rsid w:val="00315F5E"/>
    <w:rsid w:val="0037701B"/>
    <w:rsid w:val="0038690C"/>
    <w:rsid w:val="003D76C4"/>
    <w:rsid w:val="004006B9"/>
    <w:rsid w:val="00433FCA"/>
    <w:rsid w:val="00482908"/>
    <w:rsid w:val="004C19F5"/>
    <w:rsid w:val="005D245D"/>
    <w:rsid w:val="005E3126"/>
    <w:rsid w:val="0066681A"/>
    <w:rsid w:val="006C2CD6"/>
    <w:rsid w:val="006F58A2"/>
    <w:rsid w:val="00724340"/>
    <w:rsid w:val="00727CA2"/>
    <w:rsid w:val="0075533C"/>
    <w:rsid w:val="0082539D"/>
    <w:rsid w:val="0090315A"/>
    <w:rsid w:val="00965B98"/>
    <w:rsid w:val="009B21E6"/>
    <w:rsid w:val="00A13F86"/>
    <w:rsid w:val="00A23742"/>
    <w:rsid w:val="00B925F6"/>
    <w:rsid w:val="00B93FEB"/>
    <w:rsid w:val="00B971C5"/>
    <w:rsid w:val="00BB2075"/>
    <w:rsid w:val="00BB4844"/>
    <w:rsid w:val="00C75EE5"/>
    <w:rsid w:val="00CB62EB"/>
    <w:rsid w:val="00CE382B"/>
    <w:rsid w:val="00D35E7E"/>
    <w:rsid w:val="00D54511"/>
    <w:rsid w:val="00D759A9"/>
    <w:rsid w:val="00DC6417"/>
    <w:rsid w:val="00E82918"/>
    <w:rsid w:val="00E9567A"/>
    <w:rsid w:val="00EB1F21"/>
    <w:rsid w:val="00EC7C80"/>
    <w:rsid w:val="00F22566"/>
    <w:rsid w:val="00F66D7D"/>
    <w:rsid w:val="00FD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0E69"/>
  <w15:chartTrackingRefBased/>
  <w15:docId w15:val="{C6154DC6-4410-40BE-B6EB-9FACE354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2075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250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Elżbieta Pyrko</cp:lastModifiedBy>
  <cp:revision>41</cp:revision>
  <dcterms:created xsi:type="dcterms:W3CDTF">2026-08-03T10:26:00Z</dcterms:created>
  <dcterms:modified xsi:type="dcterms:W3CDTF">2026-10-13T09:38:00Z</dcterms:modified>
</cp:coreProperties>
</file>